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/>
  </w:background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-58420</wp:posOffset>
                </wp:positionV>
                <wp:extent cx="7644130" cy="10746105"/>
                <wp:effectExtent l="0" t="0" r="13970" b="17145"/>
                <wp:wrapNone/>
                <wp:docPr id="9" name="自选图形 5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44130" cy="1074610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自选图形 534" o:spid="_x0000_s1026" type="#_x0000_t84" style="width:601.9pt;height:846.15pt;margin-top:-4.6pt;margin-left:-4.15pt;mso-height-relative:page;mso-width-relative:page;position:absolute;z-index:-251640832" coordsize="21600,21600" adj="2700" filled="t" fillcolor="#00b0f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150495</wp:posOffset>
                </wp:positionV>
                <wp:extent cx="7235190" cy="10317480"/>
                <wp:effectExtent l="0" t="0" r="3810" b="7620"/>
                <wp:wrapNone/>
                <wp:docPr id="10" name="矩形 5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35190" cy="10317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5" o:spid="_x0000_s1027" style="width:569.7pt;height:812.4pt;margin-top:11.85pt;margin-left:11.6pt;mso-height-relative:page;mso-width-relative:page;position:absolute;z-index:-251638784" coordsize="21600,21600" filled="t" fillcolor="#f2f2f2" stroked="f"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602615</wp:posOffset>
            </wp:positionH>
            <wp:positionV relativeFrom="paragraph">
              <wp:posOffset>34925</wp:posOffset>
            </wp:positionV>
            <wp:extent cx="1563370" cy="1564005"/>
            <wp:effectExtent l="28575" t="28575" r="38735" b="38100"/>
            <wp:wrapNone/>
            <wp:docPr id="11" name="图片 11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564005"/>
                    </a:xfrm>
                    <a:prstGeom prst="ellipse">
                      <a:avLst/>
                    </a:prstGeom>
                    <a:ln w="28575">
                      <a:solidFill>
                        <a:srgbClr val="31BEF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120015</wp:posOffset>
                </wp:positionV>
                <wp:extent cx="1243330" cy="445135"/>
                <wp:effectExtent l="0" t="0" r="0" b="0"/>
                <wp:wrapNone/>
                <wp:docPr id="14" name="自选图形 5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3330" cy="44513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2F2F2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自选图形 510" o:spid="_x0000_s1028" type="#_x0000_t176" style="width:97.9pt;height:35.05pt;margin-top:9.45pt;margin-left:238.8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2F2F2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59055</wp:posOffset>
                </wp:positionV>
                <wp:extent cx="1043940" cy="264160"/>
                <wp:effectExtent l="0" t="0" r="3810" b="2540"/>
                <wp:wrapNone/>
                <wp:docPr id="13" name="自选图形 5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36" o:spid="_x0000_s1029" style="width:82.2pt;height:20.8pt;margin-top:4.65pt;margin-left:233.25pt;mso-height-relative:page;mso-width-relative:page;position:absolute;z-index:251681792" arcsize="10923f" coordsize="21600,21600" filled="t" fillcolor="#00b0f0" stroked="f">
                <o:lock v:ext="edit" aspectratio="f"/>
              </v:round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62865</wp:posOffset>
                </wp:positionV>
                <wp:extent cx="4617720" cy="103759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1772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</w:rPr>
                              <w:t>2013.09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</w:rPr>
                              <w:t>2016.07       中国医科大学       护理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0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护理学导论、护理美学、基础护理学、健康评估、内科护理学、外科护理学、妇产科护理学、儿科护理学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8" o:spid="_x0000_s1030" type="#_x0000_t202" style="width:363.6pt;height:81.7pt;margin-top:4.95pt;margin-left:205.6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</w:rPr>
                        <w:t>2013.09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</w:rPr>
                        <w:t>2016.07       中国医科大学       护理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0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</w:rPr>
                        <w:t>本科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护理学导论、护理美学、基础护理学、健康评估、内科护理学、外科护理学、妇产科护理学、儿科护理学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85725</wp:posOffset>
                </wp:positionV>
                <wp:extent cx="1516380" cy="953770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6380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40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40"/>
                                <w:szCs w:val="96"/>
                                <w:lang w:val="en-US" w:eastAsia="zh-CN"/>
                              </w:rPr>
                              <w:t>李哆啦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b w:val="0"/>
                                <w:bCs/>
                                <w:color w:val="00B0F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B0F0"/>
                                <w:kern w:val="24"/>
                                <w:sz w:val="22"/>
                                <w:szCs w:val="22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B0F0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B0F0"/>
                                <w:kern w:val="24"/>
                                <w:sz w:val="22"/>
                                <w:szCs w:val="22"/>
                              </w:rPr>
                              <w:t>护士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1" type="#_x0000_t202" style="width:119.4pt;height:75.1pt;margin-top:6.75pt;margin-left:44.8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40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40"/>
                          <w:szCs w:val="96"/>
                          <w:lang w:val="en-US" w:eastAsia="zh-CN"/>
                        </w:rPr>
                        <w:t>李哆啦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/>
                          <w:b w:val="0"/>
                          <w:bCs/>
                          <w:color w:val="00B0F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B0F0"/>
                          <w:kern w:val="24"/>
                          <w:sz w:val="22"/>
                          <w:szCs w:val="22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00B0F0"/>
                          <w:kern w:val="24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B0F0"/>
                          <w:kern w:val="24"/>
                          <w:sz w:val="22"/>
                          <w:szCs w:val="22"/>
                        </w:rPr>
                        <w:t>护士</w:t>
                      </w:r>
                    </w:p>
                    <w:p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73025</wp:posOffset>
                </wp:positionV>
                <wp:extent cx="1243330" cy="445135"/>
                <wp:effectExtent l="0" t="0" r="0" b="0"/>
                <wp:wrapNone/>
                <wp:docPr id="16" name="自选图形 5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3330" cy="44513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2F2F2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64" o:spid="_x0000_s1032" type="#_x0000_t176" style="width:97.9pt;height:35.05pt;margin-top:5.75pt;margin-left:238.8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  <w:t>实习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2F2F2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493395</wp:posOffset>
                </wp:positionV>
                <wp:extent cx="4636135" cy="1763395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36135" cy="176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08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市XXXXX医院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为自己所管床上的病人提供整体优质护理；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在老师的带领下进行各项基础操作，如：打针、静脉输液、抽血、雾化、及各科室的各项专科操作；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巡视病房，及时发现病人病情的变化；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协助医生和护士老师处理患者的各种突发情况。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3" style="width:365.05pt;height:138.85pt;margin-top:38.85pt;margin-left:203.7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08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市XXXXX医院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实习生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为自己所管床上的病人提供整体优质护理；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在老师的带领下进行各项基础操作，如：打针、静脉输液、抽血、雾化、及各科室的各项专科操作；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巡视病房，及时发现病人病情的变化；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协助医生和护士老师处理患者的各种突发情况。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165100</wp:posOffset>
                </wp:positionV>
                <wp:extent cx="1043940" cy="264160"/>
                <wp:effectExtent l="0" t="0" r="3810" b="2540"/>
                <wp:wrapNone/>
                <wp:docPr id="15" name="自选图形 5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63" o:spid="_x0000_s1034" style="width:82.2pt;height:20.8pt;margin-top:13pt;margin-left:233.25pt;mso-height-relative:page;mso-width-relative:page;position:absolute;z-index:251685888" arcsize="10923f" coordsize="21600,21600" filled="t" fillcolor="#00b0f0" stroked="f">
                <o:lock v:ext="edit" aspectratio="f"/>
              </v:round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71120</wp:posOffset>
                </wp:positionV>
                <wp:extent cx="1882775" cy="2484120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2775" cy="248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专业对口，熟悉医院相关的工作流程、工作制度与工作环境；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有多次医院实习、见习经历，掌握相关的护理治疗手法以及理疗仪器的使用方法；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良好的沟通能力和团队协作能力，能快速融入团队。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5" type="#_x0000_t202" style="width:148.25pt;height:195.6pt;margin-top:5.6pt;margin-left:20.6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0"/>
                          <w:szCs w:val="19"/>
                        </w:rPr>
                        <w:t>专业对口，熟悉医院相关的工作流程、工作制度与工作环境；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0"/>
                          <w:szCs w:val="19"/>
                        </w:rPr>
                        <w:t>有多次医院实习、见习经历，掌握相关的护理治疗手法以及理疗仪器的使用方法；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0"/>
                          <w:szCs w:val="19"/>
                        </w:rPr>
                        <w:t>良好的沟通能力和团队协作能力，能快速融入团队。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38735</wp:posOffset>
                </wp:positionV>
                <wp:extent cx="1314450" cy="445135"/>
                <wp:effectExtent l="0" t="0" r="0" b="0"/>
                <wp:wrapNone/>
                <wp:docPr id="19" name="组合 5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445135"/>
                          <a:chOff x="4665" y="7547"/>
                          <a:chExt cx="2070" cy="701"/>
                        </a:xfrm>
                      </wpg:grpSpPr>
                      <wps:wsp xmlns:wps="http://schemas.microsoft.com/office/word/2010/wordprocessingShape">
                        <wps:cNvPr id="17" name="自选图形 567"/>
                        <wps:cNvSpPr/>
                        <wps:spPr>
                          <a:xfrm>
                            <a:off x="4665" y="7692"/>
                            <a:ext cx="1644" cy="4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B0F0"/>
                          </a:solidFill>
                          <a:ln w="15875"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8" name="自选图形 568"/>
                        <wps:cNvSpPr/>
                        <wps:spPr>
                          <a:xfrm>
                            <a:off x="4777" y="7547"/>
                            <a:ext cx="1958" cy="701"/>
                          </a:xfrm>
                          <a:prstGeom prst="flowChartAlternateProcess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F2F2F2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2F2F2"/>
                                  <w:sz w:val="28"/>
                                </w:rPr>
                                <w:t>校园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2F2F2"/>
                                  <w:sz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3" o:spid="_x0000_s1036" style="width:103.5pt;height:35.05pt;margin-top:3.05pt;margin-left:233.25pt;mso-height-relative:page;mso-width-relative:page;position:absolute;z-index:251689984" coordorigin="4665,7547" coordsize="2070,701">
                <o:lock v:ext="edit" aspectratio="f"/>
                <v:roundrect id="自选图形 567" o:spid="_x0000_s1037" style="width:1644;height:416;left:4665;position:absolute;top:7692" arcsize="10923f" coordsize="21600,21600" filled="t" fillcolor="#00b0f0" stroked="f">
                  <o:lock v:ext="edit" aspectratio="f"/>
                </v:roundrect>
                <v:shape id="自选图形 568" o:spid="_x0000_s1038" type="#_x0000_t176" style="width:1958;height:701;left:4777;position:absolute;top:754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F2F2F2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2F2F2"/>
                            <w:sz w:val="28"/>
                          </w:rPr>
                          <w:t>校园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2F2F2"/>
                            <w:sz w:val="28"/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152400</wp:posOffset>
                </wp:positionV>
                <wp:extent cx="4636135" cy="1548765"/>
                <wp:effectExtent l="0" t="0" r="0" b="0"/>
                <wp:wrapNone/>
                <wp:docPr id="1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36135" cy="1548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2016.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 xml:space="preserve">08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级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3班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0"/>
                              </w:rPr>
                              <w:t>班长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组织安排班级活动，如班会、聚会、组织同学参加各种活动；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做老师和同学们信息传递的桥梁，解决同学们的困惑；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建立学习互帮互助小组以提高班级的整体水平；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积极和同学们沟通交流以了解同学们的思想动态。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9" style="width:365.05pt;height:121.95pt;margin-top:12pt;margin-left:204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2016.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 xml:space="preserve">08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级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3班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0"/>
                        </w:rPr>
                        <w:t>班长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组织安排班级活动，如班会、聚会、组织同学参加各种活动；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做老师和同学们信息传递的桥梁，解决同学们的困惑；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建立学习互帮互助小组以提高班级的整体水平；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积极和同学们沟通交流以了解同学们的思想动态。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122555</wp:posOffset>
                </wp:positionV>
                <wp:extent cx="1043940" cy="264160"/>
                <wp:effectExtent l="0" t="0" r="3810" b="2540"/>
                <wp:wrapNone/>
                <wp:docPr id="24" name="自选图形 5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74" o:spid="_x0000_s1040" style="width:82.2pt;height:20.8pt;margin-top:9.65pt;margin-left:29.55pt;mso-height-relative:page;mso-width-relative:page;position:absolute;z-index:251700224" arcsize="10923f" coordsize="21600,21600" filled="t" fillcolor="#00b0f0" stroked="f">
                <o:lock v:ext="edit" aspectratio="f"/>
              </v:roundrect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30480</wp:posOffset>
                </wp:positionV>
                <wp:extent cx="1243330" cy="445135"/>
                <wp:effectExtent l="0" t="0" r="0" b="0"/>
                <wp:wrapNone/>
                <wp:docPr id="25" name="自选图形 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3330" cy="44513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2F2F2"/>
                                <w:sz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75" o:spid="_x0000_s1041" type="#_x0000_t176" style="width:97.9pt;height:35.05pt;margin-top:2.4pt;margin-left:29.55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2F2F2"/>
                          <w:sz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68580</wp:posOffset>
                </wp:positionV>
                <wp:extent cx="2098040" cy="201803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8040" cy="2018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等日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常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2" type="#_x0000_t202" style="width:165.2pt;height:158.9pt;margin-top:5.4pt;margin-left:23.6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0"/>
                          <w:szCs w:val="19"/>
                        </w:rPr>
                        <w:t>能力：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大学英语六级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普通话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二级甲等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0"/>
                          <w:szCs w:val="19"/>
                        </w:rPr>
                        <w:t>：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等日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常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15875</wp:posOffset>
                </wp:positionV>
                <wp:extent cx="1243330" cy="445135"/>
                <wp:effectExtent l="0" t="0" r="0" b="0"/>
                <wp:wrapNone/>
                <wp:docPr id="21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3330" cy="44513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2F2F2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70" o:spid="_x0000_s1043" type="#_x0000_t176" style="width:97.9pt;height:35.05pt;margin-top:1.25pt;margin-left:238.25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2F2F2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107950</wp:posOffset>
                </wp:positionV>
                <wp:extent cx="1043940" cy="264160"/>
                <wp:effectExtent l="0" t="0" r="3810" b="2540"/>
                <wp:wrapNone/>
                <wp:docPr id="20" name="自选图形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69" o:spid="_x0000_s1044" style="width:82.2pt;height:20.8pt;margin-top:8.5pt;margin-left:232.65pt;mso-height-relative:page;mso-width-relative:page;position:absolute;z-index:251692032" arcsize="10923f" coordsize="21600,21600" filled="t" fillcolor="#00b0f0" stroked="f">
                <o:lock v:ext="edit" aspectratio="f"/>
              </v:round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137160</wp:posOffset>
                </wp:positionV>
                <wp:extent cx="4898390" cy="1349375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98390" cy="134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2015.10  2015年全国大学生数学建模竞赛三等奖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2014.11  校学业一等奖学金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2012.11  上海政府奖学金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2012.10  校一等优秀学生奖学金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5" type="#_x0000_t202" style="width:385.7pt;height:106.25pt;margin-top:10.8pt;margin-left:204.8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2015.10  2015年全国大学生数学建模竞赛三等奖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2014.11  校学业一等奖学金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2012.11  上海政府奖学金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2012.10  校一等优秀学生奖学金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tabs>
          <w:tab w:val="left" w:pos="3968"/>
        </w:tabs>
        <w:adjustRightInd w:val="0"/>
        <w:snapToGrid w:val="0"/>
      </w:pPr>
      <w:r>
        <w:tab/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101600</wp:posOffset>
                </wp:positionV>
                <wp:extent cx="1043940" cy="264160"/>
                <wp:effectExtent l="0" t="0" r="3810" b="2540"/>
                <wp:wrapNone/>
                <wp:docPr id="26" name="自选图形 5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76" o:spid="_x0000_s1046" style="width:82.2pt;height:20.8pt;margin-top:8pt;margin-left:24.95pt;mso-height-relative:page;mso-width-relative:page;position:absolute;z-index:251704320" arcsize="10923f" coordsize="21600,21600" filled="t" fillcolor="#00b0f0" stroked="f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9525</wp:posOffset>
                </wp:positionV>
                <wp:extent cx="1243330" cy="445135"/>
                <wp:effectExtent l="0" t="0" r="0" b="0"/>
                <wp:wrapNone/>
                <wp:docPr id="27" name="自选图形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3330" cy="44513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2F2F2"/>
                                <w:sz w:val="28"/>
                              </w:rPr>
                              <w:t>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77" o:spid="_x0000_s1047" type="#_x0000_t176" style="width:97.9pt;height:35.05pt;margin-top:0.75pt;margin-left:30.55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  <w:t>联系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2F2F2"/>
                          <w:sz w:val="28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144780</wp:posOffset>
                </wp:positionV>
                <wp:extent cx="1043940" cy="264160"/>
                <wp:effectExtent l="0" t="0" r="3810" b="2540"/>
                <wp:wrapNone/>
                <wp:docPr id="22" name="自选图形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71" o:spid="_x0000_s1048" style="width:82.2pt;height:20.8pt;margin-top:11.4pt;margin-left:232.75pt;mso-height-relative:page;mso-width-relative:page;position:absolute;z-index:251696128" arcsize="10923f" coordsize="21600,21600" filled="t" fillcolor="#00b0f0" stroked="f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52705</wp:posOffset>
                </wp:positionV>
                <wp:extent cx="1243330" cy="445135"/>
                <wp:effectExtent l="0" t="0" r="0" b="0"/>
                <wp:wrapNone/>
                <wp:docPr id="23" name="自选图形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3330" cy="44513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2F2F2"/>
                                <w:sz w:val="28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2F2F2"/>
                                <w:sz w:val="28"/>
                              </w:rPr>
                              <w:t>爱好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72" o:spid="_x0000_s1049" type="#_x0000_t176" style="width:97.9pt;height:35.05pt;margin-top:4.15pt;margin-left:238.3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2F2F2"/>
                          <w:sz w:val="28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2F2F2"/>
                          <w:sz w:val="28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26670</wp:posOffset>
                </wp:positionV>
                <wp:extent cx="2159000" cy="802005"/>
                <wp:effectExtent l="0" t="0" r="0" b="0"/>
                <wp:wrapNone/>
                <wp:docPr id="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900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80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：138-0000-0000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80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：123456789@qq.com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80"/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0"/>
                                <w:szCs w:val="19"/>
                              </w:rPr>
                              <w:t>：安徽省安庆市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0" type="#_x0000_t202" style="width:170pt;height:63.15pt;margin-top:2.1pt;margin-left:-1.9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80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0"/>
                          <w:szCs w:val="19"/>
                        </w:rPr>
                        <w:t>手机</w:t>
                      </w: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  <w:t>：138-0000-0000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80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0"/>
                          <w:szCs w:val="19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  <w:t>：123456789@qq.com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80"/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0"/>
                          <w:szCs w:val="19"/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0"/>
                          <w:szCs w:val="19"/>
                        </w:rPr>
                        <w:t>：安徽省安庆市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106680</wp:posOffset>
                </wp:positionV>
                <wp:extent cx="4898390" cy="1093470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98390" cy="109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热爱篮球、羽毛球、乒乓球；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喜欢旅游，旅游经历丰富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0"/>
                              </w:rPr>
                              <w:t>热爱阅读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1" type="#_x0000_t202" style="width:385.7pt;height:86.1pt;margin-top:8.4pt;margin-left:205.0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热爱篮球、羽毛球、乒乓球；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喜欢旅游，旅游经历丰富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0"/>
                        </w:rPr>
                        <w:t>热爱阅读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C61DA5"/>
    <w:multiLevelType w:val="multilevel"/>
    <w:tmpl w:val="32C61DA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D85767"/>
    <w:multiLevelType w:val="multilevel"/>
    <w:tmpl w:val="56D85767"/>
    <w:lvl w:ilvl="0">
      <w:start w:val="1"/>
      <w:numFmt w:val="bullet"/>
      <w:lvlText w:val=""/>
      <w:lvlJc w:val="left"/>
      <w:pPr>
        <w:ind w:left="823" w:hanging="42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63881232"/>
    <w:multiLevelType w:val="multilevel"/>
    <w:tmpl w:val="63881232"/>
    <w:lvl w:ilvl="0">
      <w:start w:val="1"/>
      <w:numFmt w:val="bullet"/>
      <w:lvlText w:val=""/>
      <w:lvlJc w:val="left"/>
      <w:pPr>
        <w:ind w:left="823" w:hanging="42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E4F35"/>
    <w:rsid w:val="00035899"/>
    <w:rsid w:val="00052C96"/>
    <w:rsid w:val="00081C66"/>
    <w:rsid w:val="00155B8D"/>
    <w:rsid w:val="0016096B"/>
    <w:rsid w:val="00177E56"/>
    <w:rsid w:val="001A517E"/>
    <w:rsid w:val="001B03CD"/>
    <w:rsid w:val="001B0EC5"/>
    <w:rsid w:val="00266660"/>
    <w:rsid w:val="002D24B4"/>
    <w:rsid w:val="002D410A"/>
    <w:rsid w:val="002E0DC0"/>
    <w:rsid w:val="00304FF1"/>
    <w:rsid w:val="0039501B"/>
    <w:rsid w:val="003A696B"/>
    <w:rsid w:val="003D3A15"/>
    <w:rsid w:val="003D79C1"/>
    <w:rsid w:val="003E5D0B"/>
    <w:rsid w:val="00433979"/>
    <w:rsid w:val="004941E0"/>
    <w:rsid w:val="004D2729"/>
    <w:rsid w:val="00514257"/>
    <w:rsid w:val="005369FC"/>
    <w:rsid w:val="00582268"/>
    <w:rsid w:val="005964A2"/>
    <w:rsid w:val="005A1940"/>
    <w:rsid w:val="006621E6"/>
    <w:rsid w:val="006B7412"/>
    <w:rsid w:val="006C01AB"/>
    <w:rsid w:val="006E7268"/>
    <w:rsid w:val="007105B7"/>
    <w:rsid w:val="00726D8D"/>
    <w:rsid w:val="007406C5"/>
    <w:rsid w:val="007416B5"/>
    <w:rsid w:val="008065EE"/>
    <w:rsid w:val="008148BB"/>
    <w:rsid w:val="00844B3B"/>
    <w:rsid w:val="00853AED"/>
    <w:rsid w:val="008B059C"/>
    <w:rsid w:val="008B2A07"/>
    <w:rsid w:val="00903146"/>
    <w:rsid w:val="0090780B"/>
    <w:rsid w:val="00923A25"/>
    <w:rsid w:val="009C074C"/>
    <w:rsid w:val="009C22A0"/>
    <w:rsid w:val="00A14121"/>
    <w:rsid w:val="00A62663"/>
    <w:rsid w:val="00A77A19"/>
    <w:rsid w:val="00A90571"/>
    <w:rsid w:val="00AE38F8"/>
    <w:rsid w:val="00AF775F"/>
    <w:rsid w:val="00B10F39"/>
    <w:rsid w:val="00B463B4"/>
    <w:rsid w:val="00BA7FA1"/>
    <w:rsid w:val="00BD107F"/>
    <w:rsid w:val="00BD5050"/>
    <w:rsid w:val="00BF081F"/>
    <w:rsid w:val="00C25FE7"/>
    <w:rsid w:val="00C95EDA"/>
    <w:rsid w:val="00CC16EB"/>
    <w:rsid w:val="00CE04DF"/>
    <w:rsid w:val="00CE28CC"/>
    <w:rsid w:val="00CF6800"/>
    <w:rsid w:val="00D35D56"/>
    <w:rsid w:val="00D8348C"/>
    <w:rsid w:val="00D93148"/>
    <w:rsid w:val="00DD0985"/>
    <w:rsid w:val="00DD4B0F"/>
    <w:rsid w:val="00E20A63"/>
    <w:rsid w:val="00E90472"/>
    <w:rsid w:val="00E918FC"/>
    <w:rsid w:val="00EA0B88"/>
    <w:rsid w:val="00EA0D78"/>
    <w:rsid w:val="00ED5A77"/>
    <w:rsid w:val="00EE108E"/>
    <w:rsid w:val="00F222C3"/>
    <w:rsid w:val="00F44D8E"/>
    <w:rsid w:val="00F464B2"/>
    <w:rsid w:val="00F65A30"/>
    <w:rsid w:val="00FE6DCC"/>
    <w:rsid w:val="0D7E4F35"/>
    <w:rsid w:val="132C5329"/>
    <w:rsid w:val="184D37A7"/>
    <w:rsid w:val="18BA2340"/>
    <w:rsid w:val="36EC217C"/>
    <w:rsid w:val="3D5E608B"/>
    <w:rsid w:val="48425ABB"/>
    <w:rsid w:val="76E11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uiPriority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26368;&#26032;&#27714;&#32844;&#31616;&#21382;&#24212;&#23626;&#29983;&#31616;&#21382;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【护士简历】最新求职简历应届生简历.doc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DE6CDE60970E4EBA8B0C95A46AB211AA_13</vt:lpwstr>
  </property>
  <property fmtid="{D5CDD505-2E9C-101B-9397-08002B2CF9AE}" pid="3" name="KSOProductBuildVer">
    <vt:lpwstr>2052-12.1.0.15374</vt:lpwstr>
  </property>
</Properties>
</file>