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ackground w:color="f6f6f6">
    <v:background id="_x0000_s1025" filled="t" fillcolor="#f6f6f6"/>
  </w:background>
  <w:body>
    <w:p>
      <w:pPr>
        <w:widowControl/>
        <w:jc w:val="left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-139700</wp:posOffset>
            </wp:positionV>
            <wp:extent cx="1178560" cy="1418590"/>
            <wp:effectExtent l="0" t="0" r="2540" b="6350"/>
            <wp:wrapNone/>
            <wp:docPr id="1" name="图片 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-222250</wp:posOffset>
                </wp:positionV>
                <wp:extent cx="916305" cy="409575"/>
                <wp:effectExtent l="0" t="0" r="0" b="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width:72.15pt;height:32.25pt;margin-top:-17.5pt;margin-left:252.4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  <w:lang w:eastAsia="zh-CN"/>
                        </w:rPr>
                        <w:t>教育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背景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-171450</wp:posOffset>
            </wp:positionV>
            <wp:extent cx="1873885" cy="504190"/>
            <wp:effectExtent l="0" t="0" r="12065" b="10795"/>
            <wp:wrapNone/>
            <wp:docPr id="2" name="图片 2" descr="81951faf4ba63bdd6d42c1523258ba6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951faf4ba63bdd6d42c1523258ba6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3317" r="9095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-1230630</wp:posOffset>
                </wp:positionH>
                <wp:positionV relativeFrom="paragraph">
                  <wp:posOffset>-1148080</wp:posOffset>
                </wp:positionV>
                <wp:extent cx="1915795" cy="11160125"/>
                <wp:effectExtent l="0" t="0" r="8255" b="31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1460" y="344170"/>
                          <a:ext cx="1915795" cy="11160125"/>
                        </a:xfrm>
                        <a:prstGeom prst="rect">
                          <a:avLst/>
                        </a:prstGeom>
                        <a:solidFill>
                          <a:srgbClr val="C864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50.85pt;height:878.75pt;margin-top:-90.4pt;margin-left:-96.9pt;mso-height-relative:page;mso-width-relative:page;position:absolute;v-text-anchor:middle;z-index:-251656192" coordsize="21600,21600" filled="t" fillcolor="#c8647a" stroked="f" strokeweight="2pt">
                <o:lock v:ext="edit" aspectratio="f"/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74930</wp:posOffset>
                </wp:positionV>
                <wp:extent cx="4968240" cy="183896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68240" cy="183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/>
                                <w:color w:val="C8647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.09 ~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河北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C8647A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C8647A"/>
                                <w:sz w:val="22"/>
                                <w:szCs w:val="22"/>
                                <w:lang w:eastAsia="zh-CN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C8647A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专业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textAlignment w:val="auto"/>
                              <w:rPr>
                                <w:rFonts w:ascii="微软雅黑" w:hAnsi="微软雅黑"/>
                                <w:b/>
                                <w:color w:val="C8647A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C8647A"/>
                                <w:kern w:val="24"/>
                                <w:sz w:val="21"/>
                                <w:szCs w:val="21"/>
                              </w:rPr>
                              <w:t>荣誉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C8647A"/>
                                <w:kern w:val="24"/>
                                <w:sz w:val="21"/>
                                <w:szCs w:val="21"/>
                              </w:rPr>
                              <w:t>奖励：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专业排名：6/122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2017年参与校级创业大赛获得一等奖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获2016-2017学年度“优秀学生干部”称号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获2017学年度“国家励志奖学金”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获2015-2016学年度“优秀学习二等奖”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80" w:lineRule="exact"/>
                              <w:ind w:left="-420" w:leftChars="-200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40" w:hanging="440" w:hangingChars="200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91.2pt;height:144.8pt;margin-top:5.9pt;margin-left:89.5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/>
                          <w:color w:val="C8647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.09 ~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河北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C8647A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C8647A"/>
                          <w:sz w:val="22"/>
                          <w:szCs w:val="22"/>
                          <w:lang w:eastAsia="zh-CN"/>
                        </w:rPr>
                        <w:t>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C8647A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专业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firstLine="0" w:firstLineChars="0"/>
                        <w:textAlignment w:val="auto"/>
                        <w:rPr>
                          <w:rFonts w:ascii="微软雅黑" w:hAnsi="微软雅黑"/>
                          <w:b/>
                          <w:color w:val="C8647A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C8647A"/>
                          <w:kern w:val="24"/>
                          <w:sz w:val="21"/>
                          <w:szCs w:val="21"/>
                        </w:rPr>
                        <w:t>荣誉</w:t>
                      </w:r>
                      <w:r>
                        <w:rPr>
                          <w:rFonts w:ascii="微软雅黑" w:hAnsi="微软雅黑"/>
                          <w:b/>
                          <w:color w:val="C8647A"/>
                          <w:kern w:val="24"/>
                          <w:sz w:val="21"/>
                          <w:szCs w:val="21"/>
                        </w:rPr>
                        <w:t>奖励：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专业排名：6/122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2017年参与校级创业大赛获得一等奖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获2016-2017学年度“优秀学生干部”称号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获2017学年度“国家励志奖学金”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获2015-2016学年度“优秀学习二等奖”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80" w:lineRule="exact"/>
                        <w:ind w:left="-420" w:leftChars="-200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40" w:hanging="440" w:hangingChars="200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7628890</wp:posOffset>
            </wp:positionV>
            <wp:extent cx="998855" cy="998855"/>
            <wp:effectExtent l="0" t="0" r="4445" b="4445"/>
            <wp:wrapNone/>
            <wp:docPr id="79" name="图片 79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C:\Users\lenovo\Pictures\Camera Roll\000.png0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grayscl/>
                    </a:blip>
                    <a:srcRect l="1621" r="1621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6336030</wp:posOffset>
                </wp:positionV>
                <wp:extent cx="1769110" cy="675640"/>
                <wp:effectExtent l="0" t="0" r="0" b="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110" cy="675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center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186-0000-0000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center"/>
                              <w:textAlignment w:val="auto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12345678@163.com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9" type="#_x0000_t202" style="width:139.3pt;height:53.2pt;margin-top:498.9pt;margin-left:-89.95pt;mso-height-relative:page;mso-width-relative:page;position:absolute;z-index:25166848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center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186-0000-0000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center"/>
                        <w:textAlignment w:val="auto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12345678@163.com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rPr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eastAsia="宋体" w:hint="eastAsia"/>
          <w:lang w:val="en-US" w:eastAsia="zh-CN"/>
        </w:rPr>
      </w:pPr>
      <w:r>
        <w:rPr>
          <w:rFonts w:eastAsia="宋体" w:hint="eastAsia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5766435</wp:posOffset>
            </wp:positionV>
            <wp:extent cx="1390015" cy="446405"/>
            <wp:effectExtent l="0" t="0" r="635" b="11430"/>
            <wp:wrapNone/>
            <wp:docPr id="6" name="图片 6" descr="81951faf4ba63bdd6d42c1523258ba6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1951faf4ba63bdd6d42c1523258ba6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3317" r="9095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5741670</wp:posOffset>
                </wp:positionV>
                <wp:extent cx="994410" cy="381000"/>
                <wp:effectExtent l="0" t="0" r="0" b="0"/>
                <wp:wrapNone/>
                <wp:docPr id="2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441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560" w:hanging="560" w:hangingChars="20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0" type="#_x0000_t202" style="width:78.3pt;height:30pt;margin-top:452.1pt;margin-left:-53.85pt;mso-height-relative:page;mso-width-relative:page;position:absolute;z-index:251677696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560" w:hanging="560" w:hangingChars="200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2701290</wp:posOffset>
                </wp:positionV>
                <wp:extent cx="994410" cy="381000"/>
                <wp:effectExtent l="0" t="0" r="0" b="0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441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560" w:hanging="560" w:hangingChars="20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信息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1" type="#_x0000_t202" style="width:78.3pt;height:30pt;margin-top:212.7pt;margin-left:-55.55pt;mso-height-relative:page;mso-width-relative:page;position:absolute;z-index:251670528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560" w:hanging="560" w:hangingChars="20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信息 </w:t>
                      </w:r>
                    </w:p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val="en-US" w:eastAsia="zh-CN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2708910</wp:posOffset>
            </wp:positionV>
            <wp:extent cx="1390015" cy="446405"/>
            <wp:effectExtent l="0" t="0" r="635" b="11430"/>
            <wp:wrapNone/>
            <wp:docPr id="5" name="图片 5" descr="81951faf4ba63bdd6d42c1523258ba6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951faf4ba63bdd6d42c1523258ba6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3317" r="9095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2493010</wp:posOffset>
                </wp:positionV>
                <wp:extent cx="4968240" cy="6361430"/>
                <wp:effectExtent l="0" t="0" r="0" b="0"/>
                <wp:wrapNone/>
                <wp:docPr id="7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8240" cy="636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 xml:space="preserve"> ~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河北饭店                  餐厅服务员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按照领班安排认真做好桌椅、餐厅卫生，餐厅铺台，准备好各种用品，确保正常营业使用。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接待顾客应主动、热情、礼貌、耐心、周到，使顾客有宾至如归之感。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运用礼貌语言，为客人提供用餐服务。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向顾客介绍和推销本餐厅饮品及特色菜点。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配合领班工作，服从领班或以上领导指挥，团结及善于帮助同事工作。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积极参加培训，不断提高服务技能。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 xml:space="preserve"> ~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9.0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伯爵商务大酒店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宴会服务员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宴会部服务程序：确保所用餐具、玻璃器皿等清洁、卫生、明亮、无缺口。桌布、餐巾干净、挺括、无破损、无污迹。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按服务程序迎接客人入座就席。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仪容整洁，不擅自离岗。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按程序提供各种服务，及时收撤餐具，勤换烟盅。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开餐后，搞好餐厅的清洁卫生工作。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做好餐后收尾工作。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 xml:space="preserve"> ~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伯爵商务大酒店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C8647A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客房服务员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负责对结帐房间的查房工作。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负责查收宾客洗衣、酒水的送回和补充工作。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负责楼层公共区域卫生的清洁工作和房间的清洁工作。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负责杯具的清洁与消毒工作。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负责脏布草的收集、更换与新布草的折叠、摆放工作。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管理好楼层定额物品，严格控制客用品消耗，做好废品回收。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按照规格标准，布置餐厅和餐桌，做好开餐前的准备工作。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8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32" style="width:391.2pt;height:500.9pt;margin-top:196.3pt;margin-left:81.25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 xml:space="preserve"> ~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河北饭店                  餐厅服务员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按照领班安排认真做好桌椅、餐厅卫生，餐厅铺台，准备好各种用品，确保正常营业使用。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接待顾客应主动、热情、礼貌、耐心、周到，使顾客有宾至如归之感。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运用礼貌语言，为客人提供用餐服务。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向顾客介绍和推销本餐厅饮品及特色菜点。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配合领班工作，服从领班或以上领导指挥，团结及善于帮助同事工作。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积极参加培训，不断提高服务技能。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04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 xml:space="preserve"> ~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9.0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  <w:t>伯爵商务大酒店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  <w:t>宴会服务员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宴会部服务程序：确保所用餐具、玻璃器皿等清洁、卫生、明亮、无缺口。桌布、餐巾干净、挺括、无破损、无污迹。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按服务程序迎接客人入座就席。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仪容整洁，不擅自离岗。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按程序提供各种服务，及时收撤餐具，勤换烟盅。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开餐后，搞好餐厅的清洁卫生工作。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做好餐后收尾工作。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 xml:space="preserve"> ~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  <w:t>伯爵商务大酒店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C8647A"/>
                          <w:kern w:val="24"/>
                          <w:sz w:val="22"/>
                          <w:szCs w:val="22"/>
                          <w:lang w:eastAsia="zh-CN"/>
                        </w:rPr>
                        <w:t>客房服务员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负责对结帐房间的查房工作。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负责查收宾客洗衣、酒水的送回和补充工作。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负责楼层公共区域卫生的清洁工作和房间的清洁工作。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负责杯具的清洁与消毒工作。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负责脏布草的收集、更换与新布草的折叠、摆放工作。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管理好楼层定额物品，严格控制客用品消耗，做好废品回收。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按照规格标准，布置餐厅和餐桌，做好开餐前的准备工作。</w:t>
                      </w:r>
                    </w:p>
                    <w:p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8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1316990</wp:posOffset>
                </wp:positionV>
                <wp:extent cx="1339850" cy="604520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98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3" type="#_x0000_t202" style="width:105.5pt;height:47.6pt;margin-top:103.7pt;margin-left:-68.5pt;mso-wrap-distance-bottom:0;mso-wrap-distance-left:9pt;mso-wrap-distance-right:9pt;mso-wrap-distance-top:0;position:absolute;v-text-anchor:top;z-index:251663360" filled="f" fillcolor="this" stroked="f">
                <v:textbox>
                  <w:txbxContent>
                    <w:p>
                      <w:pPr>
                        <w:adjustRightInd w:val="0"/>
                        <w:snapToGrid w:val="0"/>
                        <w:spacing w:line="700" w:lineRule="exact"/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-829310</wp:posOffset>
                </wp:positionH>
                <wp:positionV relativeFrom="paragraph">
                  <wp:posOffset>1796415</wp:posOffset>
                </wp:positionV>
                <wp:extent cx="1261110" cy="485775"/>
                <wp:effectExtent l="0" t="0" r="0" b="0"/>
                <wp:wrapNone/>
                <wp:docPr id="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1110" cy="4857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应聘：服务员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4" type="#_x0000_t202" style="width:99.3pt;height:38.25pt;margin-top:141.45pt;margin-left:-65.3pt;mso-height-relative:page;mso-width-relative:page;position:absolute;z-index:25168384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应聘：服务员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-954405</wp:posOffset>
                </wp:positionH>
                <wp:positionV relativeFrom="paragraph">
                  <wp:posOffset>3159760</wp:posOffset>
                </wp:positionV>
                <wp:extent cx="1551940" cy="193611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93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166cm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体重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：50kg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籍贯：江苏苏州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现居：河北固安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40" w:hanging="44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1996.08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215868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22.2pt;height:152.45pt;margin-top:248.8pt;margin-left:-75.1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身高：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166cm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体重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：50kg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籍贯：江苏苏州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现居：河北固安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40" w:hanging="440" w:hangingChars="20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1996.08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color w:val="215868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val="en-US" w:eastAsia="zh-C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2042160</wp:posOffset>
            </wp:positionV>
            <wp:extent cx="1873885" cy="504190"/>
            <wp:effectExtent l="0" t="0" r="12065" b="10795"/>
            <wp:wrapNone/>
            <wp:docPr id="3" name="图片 3" descr="81951faf4ba63bdd6d42c1523258ba6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951faf4ba63bdd6d42c1523258ba6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3317" r="9095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2010410</wp:posOffset>
                </wp:positionV>
                <wp:extent cx="916305" cy="40957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630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  <w:lang w:eastAsia="zh-CN"/>
                              </w:rPr>
                              <w:t>工作经历证书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2.15pt;height:32.25pt;margin-top:158.3pt;margin-left:252.4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  <w:lang w:eastAsia="zh-CN"/>
                        </w:rPr>
                        <w:t>工作经历证书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FAE1B6"/>
    <w:multiLevelType w:val="singleLevel"/>
    <w:tmpl w:val="F7FAE1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B33E2"/>
    <w:rsid w:val="00C52EE7"/>
    <w:rsid w:val="00FB4F51"/>
    <w:rsid w:val="14F813E9"/>
    <w:rsid w:val="195C389D"/>
    <w:rsid w:val="1BC348DB"/>
    <w:rsid w:val="2ABE1D62"/>
    <w:rsid w:val="2CF1115B"/>
    <w:rsid w:val="40421B67"/>
    <w:rsid w:val="51FA69F3"/>
    <w:rsid w:val="58B506D2"/>
    <w:rsid w:val="6C2B33E2"/>
    <w:rsid w:val="6F9371DD"/>
    <w:rsid w:val="7FC4701B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dcterms:created xsi:type="dcterms:W3CDTF">2018-03-16T13:40:00Z</dcterms:created>
  <dcterms:modified xsi:type="dcterms:W3CDTF">2023-09-14T12:02:11Z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7D29C253288B4C09A0E8180BE64DA104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v1.0_mb_9n5ZI7DR3T8bC62xXQUvlA==</vt:lpwstr>
  </property>
</Properties>
</file>