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A394D84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-652780</wp:posOffset>
                </wp:positionH>
                <wp:positionV relativeFrom="paragraph">
                  <wp:posOffset>-500380</wp:posOffset>
                </wp:positionV>
                <wp:extent cx="7924800" cy="50419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0" cy="504190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60" w:lineRule="exact"/>
                              <w:jc w:val="center"/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华康俪金黑W8(P)" w:eastAsia="华康俪金黑W8(P)" w:hAnsi="微软雅黑" w:hint="eastAsia"/>
                                <w:spacing w:val="20"/>
                                <w:sz w:val="32"/>
                                <w:szCs w:val="36"/>
                              </w:rPr>
                              <w:t>个人简历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微软雅黑" w:hAnsi="Constantia"/>
                                <w:sz w:val="24"/>
                                <w:szCs w:val="28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24pt;height:39.7pt;margin-top:-39.4pt;margin-left:-51.4pt;mso-height-relative:page;mso-position-horizontal-relative:margin;mso-width-relative:page;position:absolute;v-text-anchor:middle;z-index:251659264" coordsize="21600,21600" filled="t" fillcolor="#414141" stroked="f" strokeweight="1pt">
                <v:stroke joinstyle="miter"/>
                <o:lock v:ext="edit" aspectratio="f"/>
                <v:textbox>
                  <w:txbxContent>
                    <w:p w14:paraId="12A514EB">
                      <w:pPr>
                        <w:snapToGrid w:val="0"/>
                        <w:spacing w:line="560" w:lineRule="exact"/>
                        <w:jc w:val="center"/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</w:pPr>
                      <w:r>
                        <w:rPr>
                          <w:rFonts w:ascii="华康俪金黑W8(P)" w:eastAsia="华康俪金黑W8(P)" w:hAnsi="微软雅黑" w:hint="eastAsia"/>
                          <w:spacing w:val="20"/>
                          <w:sz w:val="32"/>
                          <w:szCs w:val="36"/>
                        </w:rPr>
                        <w:t>个人简历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32"/>
                          <w:szCs w:val="36"/>
                        </w:rPr>
                        <w:t xml:space="preserve"> </w:t>
                      </w:r>
                      <w:r>
                        <w:rPr>
                          <w:rFonts w:ascii="Constantia" w:eastAsia="微软雅黑" w:hAnsi="Constantia"/>
                          <w:sz w:val="24"/>
                          <w:szCs w:val="28"/>
                        </w:rPr>
                        <w:t>Personal Resume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CCDDB3">
      <w:pPr>
        <w:snapToGrid w:val="0"/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694055</wp:posOffset>
                </wp:positionV>
                <wp:extent cx="6725920" cy="1666240"/>
                <wp:effectExtent l="0" t="0" r="3683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5920" cy="1666240"/>
                          <a:chOff x="0" y="0"/>
                          <a:chExt cx="6725920" cy="1666519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0"/>
                            <a:ext cx="6725920" cy="405130"/>
                            <a:chOff x="0" y="0"/>
                            <a:chExt cx="6726116" cy="405764"/>
                          </a:xfrm>
                        </wpg:grpSpPr>
                        <wpg:grpSp>
                          <wpg:cNvPr id="4" name="组合 4"/>
                          <wpg:cNvGrpSpPr/>
                          <wpg:grpSpPr>
                            <a:xfrm>
                              <a:off x="0" y="70339"/>
                              <a:ext cx="6726116" cy="307731"/>
                              <a:chOff x="0" y="0"/>
                              <a:chExt cx="6726116" cy="307731"/>
                            </a:xfrm>
                          </wpg:grpSpPr>
                          <wps:wsp xmlns:wps="http://schemas.microsoft.com/office/word/2010/wordprocessingShape">
                            <wps:cNvPr id="2" name="矩形 2"/>
                            <wps:cNvSpPr/>
                            <wps:spPr>
                              <a:xfrm>
                                <a:off x="0" y="0"/>
                                <a:ext cx="1063869" cy="307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8"/>
                                      <w:szCs w:val="32"/>
                                    </w:rPr>
                                    <w:t>基本信息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" name="直接连接符 3"/>
                            <wps:cNvCnPr/>
                            <wps:spPr>
                              <a:xfrm>
                                <a:off x="0" y="307731"/>
                                <a:ext cx="6726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838" y="0"/>
                              <a:ext cx="542035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  <w:t>Basic information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2031"/>
                            <a:ext cx="2698114" cy="1244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姓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xxx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族：汉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现居地址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：广东省广州市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联系电话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：+86 1001810018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箱：LINXE@126.com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7308" y="422031"/>
                            <a:ext cx="1835785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出生年月：1992.05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身    高：167cm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毕业院校：师范科技大学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学    历：本科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style="width:532.5pt;height:131.2pt;margin-top:54.65pt;margin-left:-4.8pt;mso-position-vertical-relative:page;mso-wrap-distance-bottom:0;mso-wrap-distance-left:9pt;mso-wrap-distance-right:9pt;mso-wrap-distance-top:0;position:absolute;z-index:251660288" coordorigin="0,0" coordsize="21600,21600">
                <v:group id="_x0000_s1027" style="width:21600;height:5251;position:absolute" coordorigin="0,0" coordsize="21600,21600">
                  <v:group id="_x0000_s1028" style="width:21600;height:16381;position:absolute;top:3744" coordorigin="0,0" coordsize="21600,21600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width:3416;height:21600;position:absolute;v-text-anchor:middle" fillcolor="#414141" stroked="f" strokecolor="#2f528f" strokeweight="1pt">
                      <v:textbox inset=",0,,0">
                        <w:txbxContent>
                          <w:p w14:paraId="78A9E459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32"/>
                              </w:rPr>
                              <w:t>基本信息</w:t>
                            </w:r>
                          </w:p>
                        </w:txbxContent>
                      </v:textbox>
                    </v:shape>
                    <v:line id="_x0000_s1030" style="position:absolute;v-text-anchor:top" from="0,21600" to="21600,21600" fillcolor="this" stroked="t" strokecolor="#414141" strokeweight="1pt"/>
                  </v:group>
                  <v:shape id="_x0000_s1031" type="#_x0000_t202" style="width:17407;height:21600;left:3416;position:absolute;v-text-anchor:top" filled="f" fillcolor="this" stroked="f" strokeweight="0.75pt">
                    <v:textbox style="mso-fit-shape-to-text:t">
                      <w:txbxContent>
                        <w:p w14:paraId="584E5F46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  <w:t>Basic information</w:t>
                          </w:r>
                        </w:p>
                      </w:txbxContent>
                    </v:textbox>
                  </v:shape>
                </v:group>
                <v:shape id="_x0000_s1032" type="#_x0000_t202" style="width:8665;height:16130;position:absolute;top:5470;v-text-anchor:middle" filled="f" fillcolor="this" stroked="f" strokeweight="0.75pt">
                  <v:textbox style="mso-fit-shape-to-text:t">
                    <w:txbxContent>
                      <w:p w14:paraId="2FFD3E7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姓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xxx</w:t>
                        </w:r>
                      </w:p>
                      <w:p w14:paraId="6280321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民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族：汉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</w:p>
                      <w:p w14:paraId="60C612F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现居地址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：广东省广州市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</w:p>
                      <w:p w14:paraId="48CCD1C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联系电话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：+86 1001810018</w:t>
                        </w:r>
                      </w:p>
                      <w:p w14:paraId="6ABCF61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箱：LINXE@126.com</w:t>
                        </w:r>
                      </w:p>
                    </w:txbxContent>
                  </v:textbox>
                </v:shape>
                <v:shape id="_x0000_s1033" type="#_x0000_t202" style="width:5896;height:16123;left:9883;position:absolute;top:5470;v-text-anchor:middle" filled="f" fillcolor="this" stroked="f" strokeweight="0.75pt">
                  <v:textbox style="mso-fit-shape-to-text:t">
                    <w:txbxContent>
                      <w:p w14:paraId="52D3351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出生年月：1992.05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 w14:paraId="1309031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身    高：167cm</w:t>
                        </w:r>
                      </w:p>
                      <w:p w14:paraId="4088712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政治面貌：中共党员</w:t>
                        </w:r>
                      </w:p>
                      <w:p w14:paraId="69F9504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毕业院校：师范科技大学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 w14:paraId="1A83509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学    历：本科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656005">
      <w:pPr>
        <w:snapToGrid w:val="0"/>
      </w:pPr>
    </w:p>
    <w:p w14:paraId="007E908E">
      <w:pPr>
        <w:snapToGrid w:val="0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5689600</wp:posOffset>
            </wp:positionH>
            <wp:positionV relativeFrom="paragraph">
              <wp:posOffset>182245</wp:posOffset>
            </wp:positionV>
            <wp:extent cx="949960" cy="1175385"/>
            <wp:effectExtent l="9525" t="9525" r="18415" b="21590"/>
            <wp:wrapNone/>
            <wp:docPr id="7" name="图片 7" descr="C:\Users\lenovo\Pictures\21-1.jpg2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Pictures\21-1.jpg2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5013" b="5013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1753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7BA5C0A">
      <w:pPr>
        <w:snapToGrid w:val="0"/>
      </w:pPr>
    </w:p>
    <w:p w14:paraId="60DC9CAA">
      <w:pPr>
        <w:snapToGrid w:val="0"/>
      </w:pPr>
    </w:p>
    <w:p w14:paraId="6F493771">
      <w:pPr>
        <w:snapToGrid w:val="0"/>
      </w:pPr>
    </w:p>
    <w:p w14:paraId="427CF99C">
      <w:pPr>
        <w:snapToGrid w:val="0"/>
      </w:pPr>
    </w:p>
    <w:p w14:paraId="1F36F8C8">
      <w:pPr>
        <w:snapToGrid w:val="0"/>
      </w:pPr>
    </w:p>
    <w:p w14:paraId="740C76D4">
      <w:pPr>
        <w:snapToGrid w:val="0"/>
      </w:pPr>
    </w:p>
    <w:p w14:paraId="385CE2EB">
      <w:pPr>
        <w:snapToGrid w:val="0"/>
      </w:pPr>
    </w:p>
    <w:p w14:paraId="6226113E">
      <w:pPr>
        <w:snapToGrid w:val="0"/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2623185</wp:posOffset>
                </wp:positionV>
                <wp:extent cx="6726555" cy="980440"/>
                <wp:effectExtent l="0" t="0" r="3683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4" cy="980124"/>
                          <a:chOff x="0" y="0"/>
                          <a:chExt cx="6726554" cy="980288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6725920" cy="405130"/>
                            <a:chOff x="0" y="0"/>
                            <a:chExt cx="6726116" cy="405764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0" y="70339"/>
                              <a:ext cx="6726116" cy="307731"/>
                              <a:chOff x="0" y="0"/>
                              <a:chExt cx="6726116" cy="307731"/>
                            </a:xfrm>
                          </wpg:grpSpPr>
                          <wps:wsp xmlns:wps="http://schemas.microsoft.com/office/word/2010/wordprocessingShape">
                            <wps:cNvPr id="11" name="矩形 11"/>
                            <wps:cNvSpPr/>
                            <wps:spPr>
                              <a:xfrm>
                                <a:off x="0" y="0"/>
                                <a:ext cx="1063869" cy="307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8"/>
                                      <w:szCs w:val="32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" name="直接连接符 13"/>
                            <wps:cNvCnPr/>
                            <wps:spPr>
                              <a:xfrm>
                                <a:off x="0" y="307731"/>
                                <a:ext cx="6726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838" y="0"/>
                              <a:ext cx="542035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  <w:t>Education Background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2031"/>
                            <a:ext cx="6726554" cy="558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2015.09-2019.06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旅游管理 本科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主修课程：旅游心理学、旅游学概论、旅游服务人员礼仪、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管理学、旅游心理学等。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4" style="width:532.55pt;height:77.2pt;margin-top:206.55pt;margin-left:-4.8pt;mso-position-vertical-relative:page;mso-wrap-distance-bottom:0;mso-wrap-distance-left:9pt;mso-wrap-distance-right:9pt;mso-wrap-distance-top:0;position:absolute;z-index:251663360" coordorigin="0,0" coordsize="21600,21600">
                <v:group id="_x0000_s1035" style="width:21598;height:8927;position:absolute" coordorigin="0,0" coordsize="21600,21600">
                  <v:group id="_x0000_s1036" style="width:21600;height:16381;position:absolute;top:3744" coordorigin="0,0" coordsize="21600,21600">
                    <v:shape id="_x0000_s1037" type="#_x0000_t202" style="width:3416;height:21600;position:absolute;v-text-anchor:middle" fillcolor="#414141" stroked="f" strokecolor="#2f528f" strokeweight="1pt">
                      <v:textbox inset=",0,,0">
                        <w:txbxContent>
                          <w:p w14:paraId="255C731C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line id="_x0000_s1038" style="position:absolute;v-text-anchor:top" from="0,21600" to="21600,21600" fillcolor="this" stroked="t" strokecolor="#414141" strokeweight="1pt"/>
                  </v:group>
                  <v:shape id="_x0000_s1039" type="#_x0000_t202" style="width:17407;height:21600;left:3416;position:absolute;v-text-anchor:top" filled="f" fillcolor="this" stroked="f" strokeweight="0.75pt">
                    <v:textbox style="mso-fit-shape-to-text:t">
                      <w:txbxContent>
                        <w:p w14:paraId="250D5554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  <w:t>Education Background</w:t>
                          </w:r>
                        </w:p>
                      </w:txbxContent>
                    </v:textbox>
                  </v:shape>
                </v:group>
                <v:shape id="_x0000_s1040" type="#_x0000_t202" style="width:21600;height:12301;position:absolute;top:9299;v-text-anchor:middle" filled="f" fillcolor="this" stroked="f" strokeweight="0.75pt">
                  <v:textbox style="mso-fit-shape-to-text:t">
                    <w:txbxContent>
                      <w:p w14:paraId="4D2904E6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2015.09-2019.06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旅游管理 本科</w:t>
                        </w:r>
                      </w:p>
                      <w:p w14:paraId="159D39D1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主修课程：旅游心理学、旅游学概论、旅游服务人员礼仪、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管理学、旅游心理学等。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26C160">
      <w:pPr>
        <w:snapToGrid w:val="0"/>
      </w:pPr>
    </w:p>
    <w:p w14:paraId="34E3F598">
      <w:pPr>
        <w:snapToGrid w:val="0"/>
      </w:pPr>
    </w:p>
    <w:p w14:paraId="0CBDE58A">
      <w:pPr>
        <w:snapToGrid w:val="0"/>
      </w:pPr>
    </w:p>
    <w:p w14:paraId="1FA4F69D">
      <w:pPr>
        <w:snapToGrid w:val="0"/>
      </w:pPr>
    </w:p>
    <w:p w14:paraId="09DF8DFC">
      <w:pPr>
        <w:snapToGrid w:val="0"/>
      </w:pPr>
    </w:p>
    <w:p w14:paraId="5467EB93">
      <w:pPr>
        <w:snapToGrid w:val="0"/>
      </w:pPr>
    </w:p>
    <w:p w14:paraId="38A1976C">
      <w:pPr>
        <w:snapToGrid w:val="0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3864610</wp:posOffset>
                </wp:positionV>
                <wp:extent cx="6726555" cy="3604895"/>
                <wp:effectExtent l="0" t="0" r="3683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4" cy="3604920"/>
                          <a:chOff x="0" y="0"/>
                          <a:chExt cx="6726554" cy="3605525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0" y="0"/>
                            <a:ext cx="6725920" cy="405130"/>
                            <a:chOff x="0" y="0"/>
                            <a:chExt cx="6726116" cy="405764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0" y="70339"/>
                              <a:ext cx="6726116" cy="307731"/>
                              <a:chOff x="0" y="0"/>
                              <a:chExt cx="6726116" cy="307731"/>
                            </a:xfrm>
                          </wpg:grpSpPr>
                          <wps:wsp xmlns:wps="http://schemas.microsoft.com/office/word/2010/wordprocessingShape">
                            <wps:cNvPr id="20" name="矩形 20"/>
                            <wps:cNvSpPr/>
                            <wps:spPr>
                              <a:xfrm>
                                <a:off x="0" y="0"/>
                                <a:ext cx="1063869" cy="307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8"/>
                                      <w:szCs w:val="32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" name="直接连接符 22"/>
                            <wps:cNvCnPr/>
                            <wps:spPr>
                              <a:xfrm>
                                <a:off x="0" y="307731"/>
                                <a:ext cx="6726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838" y="0"/>
                              <a:ext cx="542035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1737"/>
                            <a:ext cx="6726554" cy="3183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2017.08-2020.05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管理咨询有限公司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客服助理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客户数据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客服数据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售后保修数据等报表的统计制作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客户投诉电话及保修电话的接听受理，很近解决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客服人员日常工作监督，工作指导，新员工业务培训等工作。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01-2017.06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信息科技有限公司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区域培训主管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所辖区域内各门店运营状况、行政等所有事务性工作进行监控、督导、巡查，负责门店运营管理部门店各级人事基础业务考评和绩效考核，发现问题并解决问题，以保障门店正常运营为基本原则，确保公司各项规章制度得到高效的执行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根据总部的陈列要求，结合品牌公司每季度的陈列标准，制定适陈列指引方案；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组织收集市场行情变化及重点竞争对手的销售策略、市场策略等信息，对市场信息进行分析、预测并制定对策；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制定下属的考核目标并定期沟通绩效评估结果、提出改进建议，帮助下属员工提高工作业绩，增强团队凝聚力和合作精神，以建立一支高效的销售团队，支持销售目标的达成；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根据市场发展和规划制定销售战略，销售计划及量化销售目标：制定周、月及全年的销售计划，并跟进完成。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41" style="width:532.55pt;height:283.85pt;margin-top:304.3pt;margin-left:-4.8pt;mso-position-vertical-relative:page;mso-wrap-distance-bottom:0;mso-wrap-distance-left:9pt;mso-wrap-distance-right:9pt;mso-wrap-distance-top:0;position:absolute;z-index:251665408" coordorigin="0,0" coordsize="21600,21600">
                <v:group id="_x0000_s1042" style="width:21598;height:2427;position:absolute" coordorigin="0,0" coordsize="21600,21600">
                  <v:group id="_x0000_s1043" style="width:21600;height:16381;position:absolute;top:3744" coordorigin="0,0" coordsize="21600,21600">
                    <v:shape id="_x0000_s1044" type="#_x0000_t202" style="width:3416;height:21600;position:absolute;v-text-anchor:middle" fillcolor="#414141" stroked="f" strokecolor="#2f528f" strokeweight="1pt">
                      <v:textbox inset=",0,,0">
                        <w:txbxContent>
                          <w:p w14:paraId="487CE01B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32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line id="_x0000_s1045" style="position:absolute;v-text-anchor:top" from="0,21600" to="21600,21600" fillcolor="this" stroked="t" strokecolor="#414141" strokeweight="1pt"/>
                  </v:group>
                  <v:shape id="_x0000_s1046" type="#_x0000_t202" style="width:17407;height:21600;left:3416;position:absolute;v-text-anchor:top" filled="f" fillcolor="this" stroked="f" strokeweight="0.75pt">
                    <v:textbox style="mso-fit-shape-to-text:t">
                      <w:txbxContent>
                        <w:p w14:paraId="6EAF5630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  <w:t>Work experience</w:t>
                          </w:r>
                        </w:p>
                      </w:txbxContent>
                    </v:textbox>
                  </v:shape>
                </v:group>
                <v:shape id="_x0000_s1047" type="#_x0000_t202" style="width:21600;height:19073;position:absolute;top:2527;v-text-anchor:middle" filled="f" fillcolor="this" stroked="f" strokeweight="0.75pt">
                  <v:textbox style="mso-fit-shape-to-text:t">
                    <w:txbxContent>
                      <w:p w14:paraId="67FE7DB5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2017.08-2020.05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管理咨询有限公司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客服助理</w:t>
                        </w:r>
                      </w:p>
                      <w:p w14:paraId="591206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客户数据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客服数据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售后保修数据等报表的统计制作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7427292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客户投诉电话及保修电话的接听受理，很近解决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666FFD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客服人员日常工作监督，工作指导，新员工业务培训等工作。</w:t>
                        </w:r>
                      </w:p>
                      <w:p w14:paraId="314B243A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10"/>
                            <w:szCs w:val="10"/>
                          </w:rPr>
                        </w:pPr>
                      </w:p>
                      <w:p w14:paraId="40DB1CE3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2016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01-2017.06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信息科技有限公司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区域培训主管</w:t>
                        </w:r>
                      </w:p>
                      <w:p w14:paraId="0C5A200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所辖区域内各门店运营状况、行政等所有事务性工作进行监控、督导、巡查，负责门店运营管理部门店各级人事基础业务考评和绩效考核，发现问题并解决问题，以保障门店正常运营为基本原则，确保公司各项规章制度得到高效的执行；</w:t>
                        </w:r>
                      </w:p>
                      <w:p w14:paraId="3559B4E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根据总部的陈列要求，结合品牌公司每季度的陈列标准，制定适陈列指引方案；</w:t>
                        </w:r>
                      </w:p>
                      <w:p w14:paraId="23FA238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组织收集市场行情变化及重点竞争对手的销售策略、市场策略等信息，对市场信息进行分析、预测并制定对策；</w:t>
                        </w:r>
                      </w:p>
                      <w:p w14:paraId="1AEE3AF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制定下属的考核目标并定期沟通绩效评估结果、提出改进建议，帮助下属员工提高工作业绩，增强团队凝聚力和合作精神，以建立一支高效的销售团队，支持销售目标的达成；</w:t>
                        </w:r>
                      </w:p>
                      <w:p w14:paraId="4C9CA9C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根据市场发展和规划制定销售战略，销售计划及量化销售目标：制定周、月及全年的销售计划，并跟进完成。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1BFA5D">
      <w:pPr>
        <w:snapToGrid w:val="0"/>
      </w:pPr>
    </w:p>
    <w:p w14:paraId="70584F64">
      <w:pPr>
        <w:snapToGrid w:val="0"/>
      </w:pPr>
    </w:p>
    <w:p w14:paraId="458D265A">
      <w:pPr>
        <w:snapToGrid w:val="0"/>
      </w:pPr>
    </w:p>
    <w:p w14:paraId="3AA66213">
      <w:pPr>
        <w:snapToGrid w:val="0"/>
      </w:pPr>
    </w:p>
    <w:p w14:paraId="63FBD486">
      <w:pPr>
        <w:snapToGrid w:val="0"/>
      </w:pPr>
    </w:p>
    <w:p w14:paraId="361B7914">
      <w:pPr>
        <w:snapToGrid w:val="0"/>
      </w:pPr>
    </w:p>
    <w:p w14:paraId="0BE8C579">
      <w:pPr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7736205</wp:posOffset>
                </wp:positionV>
                <wp:extent cx="6726555" cy="979805"/>
                <wp:effectExtent l="0" t="0" r="36830" b="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4" cy="979889"/>
                          <a:chOff x="0" y="0"/>
                          <a:chExt cx="6726554" cy="980054"/>
                        </a:xfrm>
                      </wpg:grpSpPr>
                      <wpg:grpSp>
                        <wpg:cNvPr id="193" name="组合 193"/>
                        <wpg:cNvGrpSpPr/>
                        <wpg:grpSpPr>
                          <a:xfrm>
                            <a:off x="0" y="0"/>
                            <a:ext cx="6725920" cy="405130"/>
                            <a:chOff x="0" y="0"/>
                            <a:chExt cx="6726116" cy="405764"/>
                          </a:xfrm>
                        </wpg:grpSpPr>
                        <wpg:grpSp>
                          <wpg:cNvPr id="195" name="组合 195"/>
                          <wpg:cNvGrpSpPr/>
                          <wpg:grpSpPr>
                            <a:xfrm>
                              <a:off x="0" y="70339"/>
                              <a:ext cx="6726116" cy="307731"/>
                              <a:chOff x="0" y="0"/>
                              <a:chExt cx="6726116" cy="307731"/>
                            </a:xfrm>
                          </wpg:grpSpPr>
                          <wps:wsp xmlns:wps="http://schemas.microsoft.com/office/word/2010/wordprocessingShape">
                            <wps:cNvPr id="196" name="矩形 196"/>
                            <wps:cNvSpPr/>
                            <wps:spPr>
                              <a:xfrm>
                                <a:off x="0" y="0"/>
                                <a:ext cx="1063869" cy="307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8"/>
                                      <w:szCs w:val="32"/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7" name="直接连接符 197"/>
                            <wps:cNvCnPr/>
                            <wps:spPr>
                              <a:xfrm>
                                <a:off x="0" y="307731"/>
                                <a:ext cx="6726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9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838" y="0"/>
                              <a:ext cx="542035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  <w:t>Personal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1796"/>
                            <a:ext cx="6726554" cy="558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大学英语四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通过全国计算机二级考试，熟练运用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29.65pt;height:77.15pt;margin-top:609.15pt;margin-left:-4.8pt;mso-height-relative:page;mso-position-vertical-relative:page;mso-width-relative:page;position:absolute;z-index:251670528" coordsize="6726554,980054">
                <o:lock v:ext="edit" aspectratio="f"/>
                <v:group id="_x0000_s1026" o:spid="_x0000_s1049" style="width:6725920;height:405130;position:absolute" coordsize="6726116,405764">
                  <o:lock v:ext="edit" aspectratio="f"/>
                  <v:group id="_x0000_s1026" o:spid="_x0000_s1050" style="width:6726116;height:307731;position:absolute;top:70339" coordsize="6726116,307731">
                    <o:lock v:ext="edit" aspectratio="f"/>
                    <v:rect id="_x0000_s1026" o:spid="_x0000_s1051" style="width:1063869;height:307731;position:absolute;v-text-anchor:middle" coordsize="21600,21600" filled="t" fillcolor="#414141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02915C2E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32"/>
                              </w:rPr>
                              <w:t>个人技能</w:t>
                            </w:r>
                          </w:p>
                        </w:txbxContent>
                      </v:textbox>
                    </v:rect>
                    <v:line id="_x0000_s1026" o:spid="_x0000_s1052" style="position:absolute" from="0,307731" to="6726116,307731" coordsize="21600,21600" stroked="t" strokecolor="#414141" strokeweight="1pt">
                      <v:stroke joinstyle="miter"/>
                      <o:lock v:ext="edit" aspectratio="f"/>
                    </v:line>
                  </v:group>
                  <v:shape id="文本框 2" o:spid="_x0000_s1053" type="#_x0000_t202" style="width:5420359;height:405764;left:1063838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A084DC4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  <w:t>Personal skills</w:t>
                          </w:r>
                        </w:p>
                      </w:txbxContent>
                    </v:textbox>
                  </v:shape>
                </v:group>
                <v:shape id="文本框 2" o:spid="_x0000_s1054" type="#_x0000_t202" style="width:6726554;height:558258;position:absolute;top:421796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CE12C99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大学英语四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/六级（CET-4/6），良好的听说读写能力，快速浏览英语专业文件及书籍；</w:t>
                        </w:r>
                      </w:p>
                      <w:p w14:paraId="3F1C09E8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通过全国计算机二级考试，熟练运用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office相关软件。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8980170</wp:posOffset>
                </wp:positionV>
                <wp:extent cx="6726555" cy="1437640"/>
                <wp:effectExtent l="0" t="0" r="3683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4" cy="1437822"/>
                          <a:chOff x="0" y="0"/>
                          <a:chExt cx="6726554" cy="1438063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0" y="0"/>
                            <a:ext cx="6725920" cy="405130"/>
                            <a:chOff x="0" y="0"/>
                            <a:chExt cx="6726116" cy="405764"/>
                          </a:xfrm>
                        </wpg:grpSpPr>
                        <wpg:grpSp>
                          <wpg:cNvPr id="27" name="组合 27"/>
                          <wpg:cNvGrpSpPr/>
                          <wpg:grpSpPr>
                            <a:xfrm>
                              <a:off x="0" y="70339"/>
                              <a:ext cx="6726116" cy="307731"/>
                              <a:chOff x="0" y="0"/>
                              <a:chExt cx="6726116" cy="307731"/>
                            </a:xfrm>
                          </wpg:grpSpPr>
                          <wps:wsp xmlns:wps="http://schemas.microsoft.com/office/word/2010/wordprocessingShape">
                            <wps:cNvPr id="28" name="矩形 28"/>
                            <wps:cNvSpPr/>
                            <wps:spPr>
                              <a:xfrm>
                                <a:off x="0" y="0"/>
                                <a:ext cx="1063869" cy="307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 w:val="28"/>
                                      <w:szCs w:val="32"/>
                                    </w:rPr>
                                    <w:t>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直接连接符 29"/>
                            <wps:cNvCnPr/>
                            <wps:spPr>
                              <a:xfrm>
                                <a:off x="0" y="307731"/>
                                <a:ext cx="6726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838" y="0"/>
                              <a:ext cx="542035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  <w:t>Self-evaluation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1894"/>
                            <a:ext cx="6726554" cy="1016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本人性格开朗、乐于助人，做事严谨仔细、认真负责。同时善于观察周围的事物，善于收集资料分析问题。也喜欢与他人交往，热爱生活。学习能力较强，刻苦努力，不断要求自己、提升自己。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大学期间也积极参与活动，并与团队进行良好的互动，具有良好的沟通能力，对人对事也拥有较足够的耐心和信心，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且勇于接受新鲜事物带来的挑战。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29.65pt;height:113.2pt;margin-top:707.1pt;margin-left:-4.8pt;mso-height-relative:page;mso-position-vertical-relative:page;mso-width-relative:page;position:absolute;z-index:251668480" coordsize="6726554,1438063">
                <o:lock v:ext="edit" aspectratio="f"/>
                <v:group id="_x0000_s1026" o:spid="_x0000_s1056" style="width:6725920;height:405130;position:absolute" coordsize="6726116,405764">
                  <o:lock v:ext="edit" aspectratio="f"/>
                  <v:group id="_x0000_s1026" o:spid="_x0000_s1057" style="width:6726116;height:307731;position:absolute;top:70339" coordsize="6726116,307731">
                    <o:lock v:ext="edit" aspectratio="f"/>
                    <v:rect id="_x0000_s1026" o:spid="_x0000_s1058" style="width:1063869;height:307731;position:absolute;v-text-anchor:middle" coordsize="21600,21600" filled="t" fillcolor="#414141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28B66EE2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32"/>
                              </w:rPr>
                              <w:t>评价</w:t>
                            </w:r>
                          </w:p>
                        </w:txbxContent>
                      </v:textbox>
                    </v:rect>
                    <v:line id="_x0000_s1026" o:spid="_x0000_s1059" style="position:absolute" from="0,307731" to="6726116,307731" coordsize="21600,21600" stroked="t" strokecolor="#414141" strokeweight="1pt">
                      <v:stroke joinstyle="miter"/>
                      <o:lock v:ext="edit" aspectratio="f"/>
                    </v:line>
                  </v:group>
                  <v:shape id="文本框 2" o:spid="_x0000_s1060" type="#_x0000_t202" style="width:5420359;height:405764;left:1063838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2F09250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  <w:t>Self-evaluation</w:t>
                          </w:r>
                        </w:p>
                      </w:txbxContent>
                    </v:textbox>
                  </v:shape>
                </v:group>
                <v:shape id="文本框 2" o:spid="_x0000_s1061" type="#_x0000_t202" style="width:6726554;height:1016169;position:absolute;top:421894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6B2AB18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本人性格开朗、乐于助人，做事严谨仔细、认真负责。同时善于观察周围的事物，善于收集资料分析问题。也喜欢与他人交往，热爱生活。学习能力较强，刻苦努力，不断要求自己、提升自己。</w:t>
                        </w:r>
                      </w:p>
                      <w:p w14:paraId="5290FAE5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大学期间也积极参与活动，并与团队进行良好的互动，具有良好的沟通能力，对人对事也拥有较足够的耐心和信心，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且勇于接受新鲜事物带来的挑战。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康俪金黑W8(P)">
    <w:panose1 w:val="020B0800000000000000"/>
    <w:charset w:val="86"/>
    <w:family w:val="swiss"/>
    <w:pitch w:val="default"/>
    <w:sig w:usb0="00000001" w:usb1="08010000" w:usb2="00000012" w:usb3="00000000" w:csb0="0004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83AF3"/>
    <w:multiLevelType w:val="multilevel"/>
    <w:tmpl w:val="14E83AF3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800E6"/>
    <w:rsid w:val="00082965"/>
    <w:rsid w:val="00125491"/>
    <w:rsid w:val="00256078"/>
    <w:rsid w:val="002A53E1"/>
    <w:rsid w:val="002B2FB9"/>
    <w:rsid w:val="002F3BD6"/>
    <w:rsid w:val="00323011"/>
    <w:rsid w:val="00345F00"/>
    <w:rsid w:val="00374D93"/>
    <w:rsid w:val="003A4B67"/>
    <w:rsid w:val="003C433E"/>
    <w:rsid w:val="003E4089"/>
    <w:rsid w:val="003F5D1D"/>
    <w:rsid w:val="00435479"/>
    <w:rsid w:val="00441D53"/>
    <w:rsid w:val="004D4CA4"/>
    <w:rsid w:val="004E4E82"/>
    <w:rsid w:val="0053749D"/>
    <w:rsid w:val="00555C34"/>
    <w:rsid w:val="005F02E4"/>
    <w:rsid w:val="00627E7C"/>
    <w:rsid w:val="00661268"/>
    <w:rsid w:val="006E233C"/>
    <w:rsid w:val="00711B60"/>
    <w:rsid w:val="00745745"/>
    <w:rsid w:val="00776357"/>
    <w:rsid w:val="007A67E4"/>
    <w:rsid w:val="007E1106"/>
    <w:rsid w:val="007E4FFA"/>
    <w:rsid w:val="007E62B4"/>
    <w:rsid w:val="0081462B"/>
    <w:rsid w:val="008434F7"/>
    <w:rsid w:val="008A5E94"/>
    <w:rsid w:val="009958E8"/>
    <w:rsid w:val="009A7184"/>
    <w:rsid w:val="009A7F38"/>
    <w:rsid w:val="009C79BA"/>
    <w:rsid w:val="00A41C46"/>
    <w:rsid w:val="00B01A7C"/>
    <w:rsid w:val="00B32AD0"/>
    <w:rsid w:val="00B413DF"/>
    <w:rsid w:val="00B80692"/>
    <w:rsid w:val="00BD4C65"/>
    <w:rsid w:val="00BD5264"/>
    <w:rsid w:val="00C0656B"/>
    <w:rsid w:val="00C4126C"/>
    <w:rsid w:val="00C642DA"/>
    <w:rsid w:val="00D551FC"/>
    <w:rsid w:val="00D57284"/>
    <w:rsid w:val="00E02210"/>
    <w:rsid w:val="00E16C17"/>
    <w:rsid w:val="00E47724"/>
    <w:rsid w:val="00E82D4D"/>
    <w:rsid w:val="00EA7353"/>
    <w:rsid w:val="00EB18A4"/>
    <w:rsid w:val="00F17C26"/>
    <w:rsid w:val="00F24A8B"/>
    <w:rsid w:val="00F40BE4"/>
    <w:rsid w:val="00FB1D1F"/>
    <w:rsid w:val="00FE44AD"/>
    <w:rsid w:val="17DC7835"/>
    <w:rsid w:val="736B5D4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C50E13B383C24233A196F915F3B9A1DF_13</vt:lpwstr>
  </property>
  <property fmtid="{D5CDD505-2E9C-101B-9397-08002B2CF9AE}" pid="3" name="KSOProductBuildVer">
    <vt:lpwstr>2052-12.1.0.18276</vt:lpwstr>
  </property>
</Properties>
</file>