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78340E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0"/>
                <wp:wrapNone/>
                <wp:docPr id="124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0"/>
                            <a:ext cx="2355794" cy="10691813"/>
                          </a:xfrm>
                          <a:prstGeom prst="rect">
                            <a:avLst/>
                          </a:prstGeom>
                          <a:solidFill>
                            <a:srgbClr val="204F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2484529" y="0"/>
                            <a:ext cx="5075146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文本框 1"/>
                        <wps:cNvSpPr txBox="1"/>
                        <wps:spPr>
                          <a:xfrm>
                            <a:off x="358775" y="1277952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求职岗位：销售主管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377895" y="2604600"/>
                            <a:ext cx="1889125" cy="212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本人具有良好语言表达能力及沟通协调能力，对工作认真细心用心、积极主动、敬业爱岗,有良好的职业道德和职业操守;其次抗压能力强，具有挑战性，能群策群力，团结同事，以求更好的完成工作 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374176" y="883355"/>
                            <a:ext cx="1627505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Theme="minorEastAsia" w:hint="eastAsia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spacing w:val="60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374176" y="2338937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8" name="PA-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988" t="2213" b="1914"/>
                          <a:stretch>
                            <a:fillRect/>
                          </a:stretch>
                        </pic:blipFill>
                        <pic:spPr>
                          <a:xfrm>
                            <a:off x="5889883" y="619699"/>
                            <a:ext cx="1004665" cy="1383671"/>
                          </a:xfrm>
                          <a:custGeom>
                            <a:avLst/>
                            <a:gdLst>
                              <a:gd name="connsiteX0" fmla="*/ 0 w 2770857"/>
                              <a:gd name="connsiteY0" fmla="*/ 0 h 3816155"/>
                              <a:gd name="connsiteX1" fmla="*/ 2770857 w 2770857"/>
                              <a:gd name="connsiteY1" fmla="*/ 0 h 3816155"/>
                              <a:gd name="connsiteX2" fmla="*/ 2770857 w 2770857"/>
                              <a:gd name="connsiteY2" fmla="*/ 3816155 h 3816155"/>
                              <a:gd name="connsiteX3" fmla="*/ 0 w 2770857"/>
                              <a:gd name="connsiteY3" fmla="*/ 3816155 h 381615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3816155" w="2770857" stroke="1">
                                <a:moveTo>
                                  <a:pt x="0" y="0"/>
                                </a:moveTo>
                                <a:lnTo>
                                  <a:pt x="2770857" y="0"/>
                                </a:lnTo>
                                <a:lnTo>
                                  <a:pt x="2770857" y="3816155"/>
                                </a:lnTo>
                                <a:lnTo>
                                  <a:pt x="0" y="381615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204F6F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2576981" y="396913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D9BCB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4254111" y="2650877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中国海洋大学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2575744" y="2650877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2014.09 - 2018.06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562693" y="2932544"/>
                            <a:ext cx="467296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2566344" y="2333895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D9BCB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5932478" y="2667339"/>
                            <a:ext cx="1293588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 市场营销专业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373289" y="7165847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373289" y="5218594"/>
                            <a:ext cx="183261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2015.03-2016.10                           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文艺部                                                 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秘书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374468" y="4864171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373289" y="6208962"/>
                            <a:ext cx="138176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2016.10-2018.05                          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文艺部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部长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42"/>
                        <wps:cNvSpPr txBox="1"/>
                        <wps:spPr>
                          <a:xfrm>
                            <a:off x="2553168" y="993913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0" name="文本框 42"/>
                        <wps:cNvSpPr txBox="1"/>
                        <wps:spPr>
                          <a:xfrm>
                            <a:off x="2554312" y="1357779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42"/>
                        <wps:cNvSpPr txBox="1"/>
                        <wps:spPr>
                          <a:xfrm>
                            <a:off x="3914790" y="1357388"/>
                            <a:ext cx="187198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2" name="文本框 42"/>
                        <wps:cNvSpPr txBox="1"/>
                        <wps:spPr>
                          <a:xfrm>
                            <a:off x="3914790" y="993522"/>
                            <a:ext cx="187198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现居：山东青岛市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2575880" y="4896774"/>
                            <a:ext cx="4671060" cy="212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1、负责网络营销平台的整合优化，利用网络实现营销目标的达成（短期内以百度推广为主）；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2、负责网络营销方案的整体策划，并推动实施：对竞价关键词进行整理、数据分析；对投入产出比进行跟踪，并及时调整竞价推广策略；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3、负责网络营销人员的培训及效果达成；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4、负责统筹团队保障网站内容及时更新和安全运行；收集竞争对手的网络营销相关信息；通过各种渠道及时发布公司重要信息；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5、负责公司专项活动的网络推广策划。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2578837" y="4562501"/>
                            <a:ext cx="162052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sz w:val="22"/>
                                </w:rPr>
                                <w:t>网络销售主管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4692596" y="4246472"/>
                            <a:ext cx="25368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东兴锦绣阁装饰材料有限公司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2578837" y="4245381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2018.05– 2019.05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575880" y="7779545"/>
                            <a:ext cx="4671060" cy="161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1.负责利用已有渠道发布公司以及相关的产品信息;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2.接受客户咨询，了解客户需求，并积极寻求销售机会;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3.通过网络进行产品销售，达成销售目标;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4.负责做好销售货款的回收工作;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5.协助相关部门做好网络销售产品的售后服务工作;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6.负责建立网络客户的当打，与客户保持良好的关系。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578837" y="7445272"/>
                            <a:ext cx="162052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sz w:val="22"/>
                                </w:rPr>
                                <w:t>网络销售员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4692596" y="7129242"/>
                            <a:ext cx="25368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山东蔷薇商贸有限公司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2578837" y="7128151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2018.05– 2019.05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72843" y="8352628"/>
                            <a:ext cx="188531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中国市场营销经理资格证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中国注册营销师 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高级营销师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373289" y="7468884"/>
                            <a:ext cx="189928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大学生英语六级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计算机二乙证书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普通话等级证书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1929317" y="147274"/>
                            <a:ext cx="988326" cy="727619"/>
                            <a:chOff x="1929317" y="147274"/>
                            <a:chExt cx="988326" cy="727619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1929317" y="147274"/>
                              <a:ext cx="988326" cy="203551"/>
                              <a:chOff x="1929317" y="147274"/>
                              <a:chExt cx="988326" cy="203551"/>
                            </a:xfrm>
                          </wpg:grpSpPr>
                          <wps:wsp xmlns:wps="http://schemas.microsoft.com/office/word/2010/wordprocessingShape">
                            <wps:cNvPr id="53" name="矩形: 圆角 53"/>
                            <wps:cNvSpPr/>
                            <wps:spPr>
                              <a:xfrm>
                                <a:off x="1929317" y="147274"/>
                                <a:ext cx="988326" cy="20355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4" name="椭圆 54"/>
                            <wps:cNvSpPr/>
                            <wps:spPr>
                              <a:xfrm>
                                <a:off x="1953561" y="169660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04F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5" name="椭圆 55"/>
                            <wps:cNvSpPr/>
                            <wps:spPr>
                              <a:xfrm>
                                <a:off x="2723412" y="171596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9BCB">
                                  <a:alpha val="3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9" name="组合 49"/>
                          <wpg:cNvGrpSpPr/>
                          <wpg:grpSpPr>
                            <a:xfrm>
                              <a:off x="1929317" y="671342"/>
                              <a:ext cx="988326" cy="203551"/>
                              <a:chOff x="1929317" y="671342"/>
                              <a:chExt cx="988326" cy="203551"/>
                            </a:xfrm>
                          </wpg:grpSpPr>
                          <wps:wsp xmlns:wps="http://schemas.microsoft.com/office/word/2010/wordprocessingShape">
                            <wps:cNvPr id="50" name="矩形: 圆角 50"/>
                            <wps:cNvSpPr/>
                            <wps:spPr>
                              <a:xfrm>
                                <a:off x="1929317" y="671342"/>
                                <a:ext cx="988326" cy="20355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1" name="椭圆 51"/>
                            <wps:cNvSpPr/>
                            <wps:spPr>
                              <a:xfrm>
                                <a:off x="1953561" y="693728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04F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52" name="椭圆 52"/>
                            <wps:cNvSpPr/>
                            <wps:spPr>
                              <a:xfrm>
                                <a:off x="2723412" y="695664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9BCB">
                                  <a:alpha val="3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1929317" y="9782127"/>
                            <a:ext cx="988326" cy="727619"/>
                            <a:chOff x="1929317" y="9782127"/>
                            <a:chExt cx="988326" cy="727619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1929317" y="9782127"/>
                              <a:ext cx="988326" cy="203551"/>
                              <a:chOff x="1929317" y="9782127"/>
                              <a:chExt cx="988326" cy="203551"/>
                            </a:xfrm>
                          </wpg:grpSpPr>
                          <wps:wsp xmlns:wps="http://schemas.microsoft.com/office/word/2010/wordprocessingShape">
                            <wps:cNvPr id="45" name="矩形: 圆角 45"/>
                            <wps:cNvSpPr/>
                            <wps:spPr>
                              <a:xfrm>
                                <a:off x="1929317" y="9782127"/>
                                <a:ext cx="988326" cy="20355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46" name="椭圆 46"/>
                            <wps:cNvSpPr/>
                            <wps:spPr>
                              <a:xfrm>
                                <a:off x="1953561" y="9804513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04F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47" name="椭圆 47"/>
                            <wps:cNvSpPr/>
                            <wps:spPr>
                              <a:xfrm>
                                <a:off x="2723412" y="9806449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9BCB">
                                  <a:alpha val="3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1" name="组合 41"/>
                          <wpg:cNvGrpSpPr/>
                          <wpg:grpSpPr>
                            <a:xfrm>
                              <a:off x="1929317" y="10306195"/>
                              <a:ext cx="988326" cy="203551"/>
                              <a:chOff x="1929317" y="10306195"/>
                              <a:chExt cx="988326" cy="203551"/>
                            </a:xfrm>
                          </wpg:grpSpPr>
                          <wps:wsp xmlns:wps="http://schemas.microsoft.com/office/word/2010/wordprocessingShape">
                            <wps:cNvPr id="42" name="矩形: 圆角 42"/>
                            <wps:cNvSpPr/>
                            <wps:spPr>
                              <a:xfrm>
                                <a:off x="1929317" y="10306195"/>
                                <a:ext cx="988326" cy="20355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43" name="椭圆 43"/>
                            <wps:cNvSpPr/>
                            <wps:spPr>
                              <a:xfrm>
                                <a:off x="1953561" y="10328581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04F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44" name="椭圆 44"/>
                            <wps:cNvSpPr/>
                            <wps:spPr>
                              <a:xfrm>
                                <a:off x="2723412" y="10330517"/>
                                <a:ext cx="155431" cy="155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9BCB">
                                  <a:alpha val="35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35" name="直接连接符 35"/>
                        <wps:cNvCnPr/>
                        <wps:spPr>
                          <a:xfrm>
                            <a:off x="3758481" y="4113596"/>
                            <a:ext cx="34675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04F6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1444066" y="2478031"/>
                            <a:ext cx="8228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1435485" y="5008633"/>
                            <a:ext cx="8228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1444066" y="7310309"/>
                            <a:ext cx="8228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3768240" y="2478357"/>
                            <a:ext cx="34675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04F6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3" o:spid="_x0000_s1025" style="width:595.5pt;height:841.9pt;margin-top:0;margin-left:0;mso-wrap-distance-bottom:0;mso-wrap-distance-left:9pt;mso-wrap-distance-right:9pt;mso-wrap-distance-top:0;position:absolute;z-index:251658240" coordorigin="0,0" coordsize="21600,21600">
                <v:rect id="_x0000_s1026" style="width:6731;height:21600;position:absolute;v-text-anchor:middle" fillcolor="#204f6f" stroked="f" strokecolor="#2f528f" strokeweight="1pt"/>
                <v:rect id="_x0000_s1027" style="width:14501;height:21600;left:7099;position:absolute;v-text-anchor:middle" fillcolor="#f2f2f2" stroked="f" strokecolor="#2f528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6969;height:826;left:1025;position:absolute;top:2582;v-text-anchor:top" filled="f" fillcolor="this" stroked="f">
                  <v:textbox style="mso-fit-shape-to-text:t">
                    <w:txbxContent>
                      <w:p w14:paraId="20139EDD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</w:rPr>
                          <w:t>求职岗位：销售主管</w:t>
                        </w:r>
                      </w:p>
                    </w:txbxContent>
                  </v:textbox>
                </v:shape>
                <v:shape id="_x0000_s1029" type="#_x0000_t202" style="width:5398;height:4290;left:1080;position:absolute;top:5262;v-text-anchor:top" fillcolor="this">
                  <v:textbox style="mso-fit-shape-to-text:t">
                    <w:txbxContent>
                      <w:p w14:paraId="14C1E02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本人具有良好语言表达能力及沟通协调能力，对工作认真细心用心、积极主动、敬业爱岗,有良好的职业道德和职业操守;其次抗压能力强，具有挑战性，能群策群力，团结同事，以求更好的完成工作 。</w:t>
                        </w:r>
                      </w:p>
                    </w:txbxContent>
                  </v:textbox>
                </v:shape>
                <v:shape id="_x0000_s1030" type="#_x0000_t202" style="width:4650;height:1047;left:1069;position:absolute;top:1785;v-text-anchor:top" filled="f" fillcolor="this">
                  <v:textbox style="mso-fit-shape-to-text:t">
                    <w:txbxContent>
                      <w:p w14:paraId="0BAFA415">
                        <w:pPr>
                          <w:spacing w:line="672" w:lineRule="exact"/>
                          <w:rPr>
                            <w:rFonts w:eastAsiaTheme="minorEastAsia" w:hint="eastAsia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spacing w:val="60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1" type="#_x0000_t202" style="width:5049;height:584;left:1069;position:absolute;top:4725;v-text-anchor:middle" filled="f" fillcolor="this" stroked="f" strokecolor="#2f528f" strokeweight="1pt">
                  <v:textbox>
                    <w:txbxContent>
                      <w:p w14:paraId="7C98D340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width:2871;height:2795;left:16829;position:absolute;top:1252" stroked="t" strokecolor="#204f6f" strokeweight="2.25pt">
                  <v:imagedata r:id="rId5" o:title="" croptop="1450f" cropbottom="1254f" cropleft="647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33" type="#_x0000_t202" style="width:5049;height:584;left:7363;position:absolute;top:8019;v-text-anchor:middle" filled="f" fillcolor="this" stroked="f" strokecolor="#2f528f" strokeweight="1pt">
                  <v:textbox>
                    <w:txbxContent>
                      <w:p w14:paraId="4A1F006D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D9BCB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34" type="#_x0000_t202" style="width:4650;height:698;left:12155;position:absolute;top:5355;v-text-anchor:top" fillcolor="this">
                  <v:textbox style="mso-fit-shape-to-text:t">
                    <w:txbxContent>
                      <w:p w14:paraId="1783DC9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中国海洋大学</w:t>
                        </w:r>
                      </w:p>
                    </w:txbxContent>
                  </v:textbox>
                </v:shape>
                <v:shape id="_x0000_s1035" type="#_x0000_t202" style="width:4650;height:698;left:7360;position:absolute;top:5355;v-text-anchor:top" fillcolor="this">
                  <v:textbox style="mso-fit-shape-to-text:t">
                    <w:txbxContent>
                      <w:p w14:paraId="64A22F97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2014.09 - 2018.06                      </w:t>
                        </w:r>
                      </w:p>
                    </w:txbxContent>
                  </v:textbox>
                </v:shape>
                <v:shape id="_x0000_s1036" type="#_x0000_t202" style="width:13352;height:1724;left:7322;position:absolute;top:5924;v-text-anchor:top" fillcolor="this">
                  <v:textbox style="mso-fit-shape-to-text:t">
                    <w:txbxContent>
                      <w:p w14:paraId="62BBB43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</w:r>
                      </w:p>
                    </w:txbxContent>
                  </v:textbox>
                </v:shape>
                <v:shape id="_x0000_s1037" type="#_x0000_t202" style="width:5049;height:584;left:7333;position:absolute;top:4715;v-text-anchor:middle" filled="f" fillcolor="this" stroked="f" strokecolor="#2f528f" strokeweight="1pt">
                  <v:textbox>
                    <w:txbxContent>
                      <w:p w14:paraId="347F8BFD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D9BCB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38" type="#_x0000_t202" style="width:3696;height:584;left:16951;position:absolute;top:5389;v-text-anchor:middle" filled="f" fillcolor="this" stroked="f" strokecolor="#2f528f" strokeweight="1pt">
                  <v:textbox>
                    <w:txbxContent>
                      <w:p w14:paraId="5BA6E85D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 市场营销专业</w:t>
                        </w:r>
                      </w:p>
                    </w:txbxContent>
                  </v:textbox>
                </v:shape>
                <v:shape id="_x0000_s1039" type="#_x0000_t202" style="width:5049;height:584;left:1067;position:absolute;top:14477;v-text-anchor:middle" filled="f" fillcolor="this" stroked="f" strokecolor="#2f528f" strokeweight="1pt">
                  <v:textbox>
                    <w:txbxContent>
                      <w:p w14:paraId="034A5D7E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技能荣誉</w:t>
                        </w:r>
                      </w:p>
                    </w:txbxContent>
                  </v:textbox>
                </v:shape>
                <v:shape id="_x0000_s1040" type="#_x0000_t202" style="width:5236;height:1724;left:1067;position:absolute;top:10543;v-text-anchor:top" fillcolor="this">
                  <v:textbox style="mso-fit-shape-to-text:t">
                    <w:txbxContent>
                      <w:p w14:paraId="460B721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 xml:space="preserve">2015.03-2016.10                           </w:t>
                        </w:r>
                      </w:p>
                      <w:p w14:paraId="619CB1E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 xml:space="preserve">文艺部                                                 </w:t>
                        </w:r>
                      </w:p>
                      <w:p w14:paraId="2DED321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秘书</w:t>
                        </w:r>
                      </w:p>
                    </w:txbxContent>
                  </v:textbox>
                </v:shape>
                <v:shape id="_x0000_s1041" type="#_x0000_t202" style="width:5049;height:584;left:1070;position:absolute;top:9827;v-text-anchor:middle" filled="f" fillcolor="this" stroked="f" strokecolor="#2f528f" strokeweight="1pt">
                  <v:textbox>
                    <w:txbxContent>
                      <w:p w14:paraId="0FA0BEA7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校园经历</w:t>
                        </w:r>
                      </w:p>
                    </w:txbxContent>
                  </v:textbox>
                </v:shape>
                <v:shape id="_x0000_s1042" type="#_x0000_t202" style="width:3948;height:1724;left:1067;position:absolute;top:12544;v-text-anchor:top" fillcolor="this">
                  <v:textbox style="mso-fit-shape-to-text:t">
                    <w:txbxContent>
                      <w:p w14:paraId="5DF77A7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 xml:space="preserve">2016.10-2018.05                          </w:t>
                        </w:r>
                      </w:p>
                      <w:p w14:paraId="71F8AD4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 xml:space="preserve"> 文艺部</w:t>
                        </w:r>
                      </w:p>
                      <w:p w14:paraId="3A53C99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 xml:space="preserve"> 部长</w:t>
                        </w:r>
                      </w:p>
                    </w:txbxContent>
                  </v:textbox>
                </v:shape>
                <v:shape id="_x0000_s1043" type="#_x0000_t202" style="width:4630;height:826;left:7295;position:absolute;top:2008;v-text-anchor:top" filled="f" fillcolor="this" stroked="f">
                  <v:textbox style="mso-fit-shape-to-text:t">
                    <w:txbxContent>
                      <w:p w14:paraId="09381258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44" type="#_x0000_t202" style="width:4630;height:826;left:7298;position:absolute;top:2743;v-text-anchor:top" filled="f" fillcolor="this" stroked="f">
                  <v:textbox style="mso-fit-shape-to-text:t">
                    <w:txbxContent>
                      <w:p w14:paraId="2EE0DD48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45" type="#_x0000_t202" style="width:5349;height:826;left:11186;position:absolute;top:2742;v-text-anchor:top" filled="f" fillcolor="this" stroked="f">
                  <v:textbox style="mso-fit-shape-to-text:t">
                    <w:txbxContent>
                      <w:p w14:paraId="03F4F700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46" type="#_x0000_t202" style="width:5349;height:826;left:11186;position:absolute;top:2007;v-text-anchor:top" filled="f" fillcolor="this" stroked="f">
                  <v:textbox style="mso-fit-shape-to-text:t">
                    <w:txbxContent>
                      <w:p w14:paraId="622D2A0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现居：山东青岛市</w:t>
                        </w:r>
                      </w:p>
                    </w:txbxContent>
                  </v:textbox>
                </v:shape>
                <v:shape id="_x0000_s1047" type="#_x0000_t202" style="width:13346;height:4290;left:7360;position:absolute;top:9893;v-text-anchor:top" fillcolor="this">
                  <v:textbox style="mso-fit-shape-to-text:t">
                    <w:txbxContent>
                      <w:p w14:paraId="21E8438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1、负责网络营销平台的整合优化，利用网络实现营销目标的达成（短期内以百度推广为主）；</w:t>
                        </w:r>
                      </w:p>
                      <w:p w14:paraId="7A0B4C21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2、负责网络营销方案的整体策划，并推动实施：对竞价关键词进行整理、数据分析；对投入产出比进行跟踪，并及时调整竞价推广策略；</w:t>
                        </w:r>
                      </w:p>
                      <w:p w14:paraId="7419F1A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3、负责网络营销人员的培训及效果达成；</w:t>
                        </w:r>
                      </w:p>
                      <w:p w14:paraId="61CB7E6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4、负责统筹团队保障网站内容及时更新和安全运行；收集竞争对手的网络营销相关信息；通过各种渠道及时发布公司重要信息；</w:t>
                        </w:r>
                      </w:p>
                      <w:p w14:paraId="2B9E143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5、负责公司专项活动的网络推广策划。</w:t>
                        </w:r>
                      </w:p>
                    </w:txbxContent>
                  </v:textbox>
                </v:shape>
                <v:shape id="_x0000_s1048" type="#_x0000_t202" style="width:4630;height:698;left:7368;position:absolute;top:9217;v-text-anchor:top" fillcolor="this">
                  <v:textbox style="mso-fit-shape-to-text:t">
                    <w:txbxContent>
                      <w:p w14:paraId="67C5B4D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sz w:val="22"/>
                          </w:rPr>
                          <w:t>网络销售主管</w:t>
                        </w:r>
                      </w:p>
                    </w:txbxContent>
                  </v:textbox>
                </v:shape>
                <v:shape id="_x0000_s1049" type="#_x0000_t202" style="width:7248;height:698;left:13408;position:absolute;top:8579;v-text-anchor:top" fillcolor="this">
                  <v:textbox style="mso-fit-shape-to-text:t">
                    <w:txbxContent>
                      <w:p w14:paraId="0F51BEC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东兴锦绣阁装饰材料有限公司</w:t>
                        </w:r>
                      </w:p>
                    </w:txbxContent>
                  </v:textbox>
                </v:shape>
                <v:shape id="_x0000_s1050" type="#_x0000_t202" style="width:5608;height:698;left:7368;position:absolute;top:8577;v-text-anchor:top" fillcolor="this">
                  <v:textbox style="mso-fit-shape-to-text:t">
                    <w:txbxContent>
                      <w:p w14:paraId="79C3EB7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2018.05– 2019.05  </w:t>
                        </w:r>
                      </w:p>
                    </w:txbxContent>
                  </v:textbox>
                </v:shape>
                <v:shape id="_x0000_s1051" type="#_x0000_t202" style="width:13346;height:3264;left:7360;position:absolute;top:15717;v-text-anchor:top" fillcolor="this">
                  <v:textbox style="mso-fit-shape-to-text:t">
                    <w:txbxContent>
                      <w:p w14:paraId="267EB62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1.负责利用已有渠道发布公司以及相关的产品信息;</w:t>
                        </w:r>
                      </w:p>
                      <w:p w14:paraId="20F25DA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2.接受客户咨询，了解客户需求，并积极寻求销售机会;</w:t>
                        </w:r>
                      </w:p>
                      <w:p w14:paraId="4FAD8D2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3.通过网络进行产品销售，达成销售目标;</w:t>
                        </w:r>
                      </w:p>
                      <w:p w14:paraId="14621B9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4.负责做好销售货款的回收工作;</w:t>
                        </w:r>
                      </w:p>
                      <w:p w14:paraId="10CCD9C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5.协助相关部门做好网络销售产品的售后服务工作;</w:t>
                        </w:r>
                      </w:p>
                      <w:p w14:paraId="502DF71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6.负责建立网络客户的当打，与客户保持良好的关系。</w:t>
                        </w:r>
                      </w:p>
                    </w:txbxContent>
                  </v:textbox>
                </v:shape>
                <v:shape id="_x0000_s1052" type="#_x0000_t202" style="width:4630;height:698;left:7368;position:absolute;top:15041;v-text-anchor:top" fillcolor="this">
                  <v:textbox style="mso-fit-shape-to-text:t">
                    <w:txbxContent>
                      <w:p w14:paraId="0BA9F0C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sz w:val="22"/>
                          </w:rPr>
                          <w:t>网络销售员</w:t>
                        </w:r>
                      </w:p>
                    </w:txbxContent>
                  </v:textbox>
                </v:shape>
                <v:shape id="_x0000_s1053" type="#_x0000_t202" style="width:7248;height:698;left:13408;position:absolute;top:14403;v-text-anchor:top" fillcolor="this">
                  <v:textbox style="mso-fit-shape-to-text:t">
                    <w:txbxContent>
                      <w:p w14:paraId="525DA3D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山东蔷薇商贸有限公司</w:t>
                        </w:r>
                      </w:p>
                    </w:txbxContent>
                  </v:textbox>
                </v:shape>
                <v:shape id="_x0000_s1054" type="#_x0000_t202" style="width:5608;height:698;left:7368;position:absolute;top:14401;v-text-anchor:top" fillcolor="this">
                  <v:textbox style="mso-fit-shape-to-text:t">
                    <w:txbxContent>
                      <w:p w14:paraId="376F57C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2018.05– 2019.05  </w:t>
                        </w:r>
                      </w:p>
                    </w:txbxContent>
                  </v:textbox>
                </v:shape>
                <v:shape id="_x0000_s1055" type="#_x0000_t202" style="width:5387;height:1724;left:1065;position:absolute;top:16874;v-text-anchor:top" fillcolor="this">
                  <v:textbox style="mso-fit-shape-to-text:t">
                    <w:txbxContent>
                      <w:p w14:paraId="2591892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中国市场营销经理资格证</w:t>
                        </w:r>
                      </w:p>
                      <w:p w14:paraId="4251532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中国注册营销师 </w:t>
                        </w:r>
                      </w:p>
                      <w:p w14:paraId="2F1A0991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高级营销师</w:t>
                        </w:r>
                      </w:p>
                    </w:txbxContent>
                  </v:textbox>
                </v:shape>
                <v:shape id="_x0000_s1056" type="#_x0000_t202" style="width:5427;height:1724;left:1067;position:absolute;top:15089;v-text-anchor:top" fillcolor="this">
                  <v:textbox style="mso-fit-shape-to-text:t">
                    <w:txbxContent>
                      <w:p w14:paraId="334115F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大学生英语六级</w:t>
                        </w:r>
                      </w:p>
                      <w:p w14:paraId="7F2646D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计算机二乙证书</w:t>
                        </w:r>
                      </w:p>
                      <w:p w14:paraId="2305ED4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 w:themeColor="background1"/>
                            <w:sz w:val="22"/>
                          </w:rPr>
                          <w:t>普通话等级证书</w:t>
                        </w:r>
                      </w:p>
                    </w:txbxContent>
                  </v:textbox>
                </v:shape>
                <v:group id="_x0000_s1057" style="width:2824;height:1470;left:5513;position:absolute;top:298" coordorigin="42165,4371" coordsize="21600,21600">
                  <v:group id="_x0000_s1058" style="width:21600;height:6043;left:42165;position:absolute;top:4372" coordorigin="42165,15628" coordsize="21600,21600">
                    <v:roundrect id="_x0000_s1059" style="width:21600;height:21600;left:42165;position:absolute;top:15628;v-text-anchor:middle" arcsize="0.5" fillcolor="white" stroked="f" strokecolor="#2f528f" strokeweight="1pt"/>
                    <v:oval id="_x0000_s1060" style="width:3397;height:16494;left:42695;position:absolute;top:18004;v-text-anchor:middle" fillcolor="#204f6f" stroked="f" strokecolor="#2f528f" strokeweight="1pt"/>
                    <v:oval id="_x0000_s1061" style="width:3397;height:16494;left:59521;position:absolute;top:18209;v-text-anchor:middle" fillcolor="#5d9bcb" stroked="f" strokecolor="#2f528f" strokeweight="1pt">
                      <v:fill opacity="22873f"/>
                    </v:oval>
                  </v:group>
                  <v:group id="_x0000_s1062" style="width:21600;height:6043;left:42165;position:absolute;top:19929" coordorigin="42165,71240" coordsize="21600,21600">
                    <v:roundrect id="_x0000_s1063" style="width:21600;height:21600;left:42165;position:absolute;top:71240;v-text-anchor:middle" arcsize="0.5" fillcolor="white" stroked="f" strokecolor="#2f528f" strokeweight="1pt"/>
                    <v:oval id="_x0000_s1064" style="width:3397;height:16494;left:42695;position:absolute;top:73616;v-text-anchor:middle" fillcolor="#204f6f" stroked="f" strokecolor="#2f528f" strokeweight="1pt"/>
                    <v:oval id="_x0000_s1065" style="width:3397;height:16494;left:59521;position:absolute;top:73821;v-text-anchor:middle" fillcolor="#5d9bcb" stroked="f" strokecolor="#2f528f" strokeweight="1pt">
                      <v:fill opacity="22873f"/>
                    </v:oval>
                  </v:group>
                </v:group>
                <v:group id="_x0000_s1066" style="width:2824;height:1470;left:5513;position:absolute;top:19762" coordorigin="42165,290390" coordsize="21600,21600">
                  <v:group id="_x0000_s1067" style="width:21600;height:6043;left:42165;position:absolute;top:290391" coordorigin="42165,1038039" coordsize="21600,21600">
                    <v:roundrect id="_x0000_s1068" style="width:21600;height:21600;left:42165;position:absolute;top:1038039;v-text-anchor:middle" arcsize="0.5" fillcolor="white" stroked="f" strokecolor="#2f528f" strokeweight="1pt"/>
                    <v:oval id="_x0000_s1069" style="width:3397;height:16494;left:42695;position:absolute;top:1040415;v-text-anchor:middle" fillcolor="#204f6f" stroked="f" strokecolor="#2f528f" strokeweight="1pt"/>
                    <v:oval id="_x0000_s1070" style="width:3397;height:16494;left:59521;position:absolute;top:1040620;v-text-anchor:middle" fillcolor="#5d9bcb" stroked="f" strokecolor="#2f528f" strokeweight="1pt">
                      <v:fill opacity="22873f"/>
                    </v:oval>
                  </v:group>
                  <v:group id="_x0000_s1071" style="width:21600;height:6043;left:42165;position:absolute;top:305948" coordorigin="42165,1093651" coordsize="21600,21600">
                    <v:roundrect id="_x0000_s1072" style="width:21600;height:21600;left:42165;position:absolute;top:1093651;v-text-anchor:middle" arcsize="0.5" fillcolor="white" stroked="f" strokecolor="#2f528f" strokeweight="1pt"/>
                    <v:oval id="_x0000_s1073" style="width:3397;height:16494;left:42695;position:absolute;top:1096027;v-text-anchor:middle" fillcolor="#204f6f" stroked="f" strokecolor="#2f528f" strokeweight="1pt"/>
                    <v:oval id="_x0000_s1074" style="width:3397;height:16494;left:59521;position:absolute;top:1096232;v-text-anchor:middle" fillcolor="#5d9bcb" stroked="f" strokecolor="#2f528f" strokeweight="1pt">
                      <v:fill opacity="22873f"/>
                    </v:oval>
                  </v:group>
                </v:group>
                <v:line id="_x0000_s1075" style="position:absolute;v-text-anchor:top" from="10739,8310" to="20647,8310" fillcolor="this" stroked="t" strokecolor="#204f6f" strokeweight="0.5pt"/>
                <v:line id="_x0000_s1076" style="position:absolute;v-text-anchor:top" from="4126,5006" to="6477,5006" fillcolor="this" stroked="t" strokecolor="white" strokeweight="0.5pt"/>
                <v:line id="_x0000_s1077" style="position:absolute;v-text-anchor:top" from="4102,10119" to="6453,10119" fillcolor="this" stroked="t" strokecolor="white" strokeweight="0.5pt"/>
                <v:line id="_x0000_s1078" style="position:absolute;v-text-anchor:top" from="4126,14769" to="6477,14769" fillcolor="this" stroked="t" strokecolor="white" strokeweight="0.5pt"/>
                <v:line id="_x0000_s1079" style="position:absolute;v-text-anchor:top" from="10767,5007" to="20675,5007" fillcolor="this" stroked="t" strokecolor="#204f6f" strokeweight="0.5pt"/>
              </v:group>
            </w:pict>
          </mc:Fallback>
        </mc:AlternateContent>
      </w:r>
    </w:p>
    <w:p w14:paraId="3BD707EB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115E2F"/>
    <w:rsid w:val="00174F05"/>
    <w:rsid w:val="0021488C"/>
    <w:rsid w:val="002C1946"/>
    <w:rsid w:val="003E41A2"/>
    <w:rsid w:val="00403B14"/>
    <w:rsid w:val="004402F3"/>
    <w:rsid w:val="00667826"/>
    <w:rsid w:val="00696083"/>
    <w:rsid w:val="006D6AE0"/>
    <w:rsid w:val="00964CB8"/>
    <w:rsid w:val="00CE237E"/>
    <w:rsid w:val="00D0024B"/>
    <w:rsid w:val="00D8113B"/>
    <w:rsid w:val="00DD1686"/>
    <w:rsid w:val="00EA74AD"/>
    <w:rsid w:val="00EB348D"/>
    <w:rsid w:val="00F52BB5"/>
    <w:rsid w:val="25326D9B"/>
    <w:rsid w:val="2CD06243"/>
    <w:rsid w:val="36F9266E"/>
    <w:rsid w:val="7A3B4F1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2020-07-31T10:17:00Z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33A276CE4443474D9899E90EE9EA66B0_13</vt:lpwstr>
  </property>
  <property fmtid="{D5CDD505-2E9C-101B-9397-08002B2CF9AE}" pid="3" name="KSOProductBuildVer">
    <vt:lpwstr>2052-12.1.0.18276</vt:lpwstr>
  </property>
</Properties>
</file>