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7172960</wp:posOffset>
                </wp:positionV>
                <wp:extent cx="727075" cy="0"/>
                <wp:effectExtent l="0" t="9525" r="15875" b="9525"/>
                <wp:wrapNone/>
                <wp:docPr id="3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22525" y="8087360"/>
                          <a:ext cx="727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5" style="mso-height-relative:page;mso-width-relative:page;position:absolute;z-index:251700224" from="100.75pt,564.8pt" to="158pt,564.8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6800215</wp:posOffset>
                </wp:positionV>
                <wp:extent cx="2628265" cy="358140"/>
                <wp:effectExtent l="0" t="0" r="0" b="0"/>
                <wp:wrapNone/>
                <wp:docPr id="3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30450" y="7714615"/>
                          <a:ext cx="262826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trike w:val="0"/>
                                <w:dstrike w:val="0"/>
                                <w:color w:val="DD3E48"/>
                                <w:spacing w:val="28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trike w:val="0"/>
                                <w:dstrike w:val="0"/>
                                <w:color w:val="DD3E48"/>
                                <w:spacing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trike w:val="0"/>
                                <w:dstrike w:val="0"/>
                                <w:color w:val="DD3E48"/>
                                <w:spacing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ABOUT 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width:206.95pt;height:28.2pt;margin-top:535.45pt;margin-left:93.5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trike w:val="0"/>
                          <w:dstrike w:val="0"/>
                          <w:color w:val="DD3E48"/>
                          <w:spacing w:val="28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trike w:val="0"/>
                          <w:dstrike w:val="0"/>
                          <w:color w:val="DD3E48"/>
                          <w:spacing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trike w:val="0"/>
                          <w:dstrike w:val="0"/>
                          <w:color w:val="DD3E48"/>
                          <w:spacing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/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5348605</wp:posOffset>
                </wp:positionV>
                <wp:extent cx="727075" cy="0"/>
                <wp:effectExtent l="0" t="9525" r="15875" b="9525"/>
                <wp:wrapNone/>
                <wp:docPr id="3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22525" y="6263005"/>
                          <a:ext cx="727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7" style="mso-height-relative:page;mso-width-relative:page;position:absolute;z-index:251696128" from="100.75pt,421.15pt" to="158pt,421.1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4975860</wp:posOffset>
                </wp:positionV>
                <wp:extent cx="2799715" cy="358140"/>
                <wp:effectExtent l="0" t="0" r="0" b="0"/>
                <wp:wrapNone/>
                <wp:docPr id="3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30450" y="5890260"/>
                          <a:ext cx="279971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trike w:val="0"/>
                                <w:dstrike w:val="0"/>
                                <w:color w:val="DD3E48"/>
                                <w:spacing w:val="28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trike w:val="0"/>
                                <w:dstrike w:val="0"/>
                                <w:color w:val="DD3E48"/>
                                <w:spacing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专业能力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trike w:val="0"/>
                                <w:dstrike w:val="0"/>
                                <w:color w:val="DD3E48"/>
                                <w:spacing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trike w:val="0"/>
                                <w:dstrike w:val="0"/>
                                <w:color w:val="DD3E48"/>
                                <w:spacing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8" type="#_x0000_t202" style="width:220.45pt;height:28.2pt;margin-top:391.8pt;margin-left:93.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trike w:val="0"/>
                          <w:dstrike w:val="0"/>
                          <w:color w:val="DD3E48"/>
                          <w:spacing w:val="28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trike w:val="0"/>
                          <w:dstrike w:val="0"/>
                          <w:color w:val="DD3E48"/>
                          <w:spacing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>专业能力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trike w:val="0"/>
                          <w:dstrike w:val="0"/>
                          <w:color w:val="DD3E48"/>
                          <w:spacing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trike w:val="0"/>
                          <w:dstrike w:val="0"/>
                          <w:color w:val="DD3E48"/>
                          <w:spacing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1788160</wp:posOffset>
                </wp:positionV>
                <wp:extent cx="727075" cy="0"/>
                <wp:effectExtent l="0" t="9525" r="15875" b="9525"/>
                <wp:wrapNone/>
                <wp:docPr id="3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22525" y="2702560"/>
                          <a:ext cx="727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9" style="mso-height-relative:page;mso-width-relative:page;position:absolute;z-index:251694080" from="100.75pt,140.8pt" to="158pt,140.8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1415415</wp:posOffset>
                </wp:positionV>
                <wp:extent cx="2388870" cy="358140"/>
                <wp:effectExtent l="0" t="0" r="0" b="0"/>
                <wp:wrapNone/>
                <wp:docPr id="3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30450" y="2329815"/>
                          <a:ext cx="238887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trike w:val="0"/>
                                <w:dstrike w:val="0"/>
                                <w:color w:val="DD3E48"/>
                                <w:spacing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trike w:val="0"/>
                                <w:dstrike w:val="0"/>
                                <w:color w:val="DD3E48"/>
                                <w:spacing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width:188.1pt;height:28.2pt;margin-top:111.45pt;margin-left:93.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9D9D9" w:themeColor="background1" w:themeShade="D9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trike w:val="0"/>
                          <w:dstrike w:val="0"/>
                          <w:color w:val="DD3E48"/>
                          <w:spacing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trike w:val="0"/>
                          <w:dstrike w:val="0"/>
                          <w:color w:val="DD3E48"/>
                          <w:spacing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pacing w:val="20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-168910</wp:posOffset>
                </wp:positionV>
                <wp:extent cx="727075" cy="0"/>
                <wp:effectExtent l="0" t="9525" r="15875" b="9525"/>
                <wp:wrapNone/>
                <wp:docPr id="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22525" y="745490"/>
                          <a:ext cx="727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31" style="mso-height-relative:page;mso-width-relative:page;position:absolute;z-index:251685888" from="100.75pt,-13.3pt" to="158pt,-13.3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-541655</wp:posOffset>
                </wp:positionV>
                <wp:extent cx="2933065" cy="358140"/>
                <wp:effectExtent l="0" t="0" r="0" b="0"/>
                <wp:wrapNone/>
                <wp:docPr id="2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30450" y="372745"/>
                          <a:ext cx="293306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6F8D77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trike w:val="0"/>
                                <w:dstrike w:val="0"/>
                                <w:color w:val="DD3E48"/>
                                <w:spacing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trike w:val="0"/>
                                <w:dstrike w:val="0"/>
                                <w:color w:val="DD3E48"/>
                                <w:spacing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</w:rPr>
                              <w:t>EDUCATION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color w:val="6F8D77"/>
                                <w:spacing w:val="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6F8D77"/>
                                <w:spacing w:val="20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snapToGrid w:val="0"/>
                              <w:spacing w:line="18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6F8D77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180" w:lineRule="auto"/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olor w:val="6F8D77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6F8D77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trike w:val="0"/>
                                <w:dstrike w:val="0"/>
                                <w:color w:val="DD3E48"/>
                                <w:spacing w:val="28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2" type="#_x0000_t202" style="width:230.95pt;height:28.2pt;margin-top:-42.65pt;margin-left:93.5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6F8D77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trike w:val="0"/>
                          <w:dstrike w:val="0"/>
                          <w:color w:val="DD3E48"/>
                          <w:spacing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教育背景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trike w:val="0"/>
                          <w:dstrike w:val="0"/>
                          <w:color w:val="DD3E48"/>
                          <w:spacing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9D9D9" w:themeColor="background1" w:themeShade="D9"/>
                          <w:spacing w:val="20"/>
                          <w:sz w:val="28"/>
                          <w:szCs w:val="28"/>
                        </w:rPr>
                        <w:t>EDUCATION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color w:val="6F8D77"/>
                          <w:spacing w:val="2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6F8D77"/>
                          <w:spacing w:val="20"/>
                          <w:sz w:val="28"/>
                          <w:szCs w:val="28"/>
                        </w:rPr>
                        <w:t xml:space="preserve">             </w:t>
                      </w:r>
                    </w:p>
                    <w:p>
                      <w:pPr>
                        <w:snapToGrid w:val="0"/>
                        <w:spacing w:line="180" w:lineRule="auto"/>
                        <w:jc w:val="left"/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6F8D77"/>
                          <w:spacing w:val="2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spacing w:line="180" w:lineRule="auto"/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olor w:val="6F8D77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6F8D77"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trike w:val="0"/>
                          <w:dstrike w:val="0"/>
                          <w:color w:val="DD3E48"/>
                          <w:spacing w:val="28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3275965</wp:posOffset>
                </wp:positionV>
                <wp:extent cx="727075" cy="0"/>
                <wp:effectExtent l="0" t="9525" r="1587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46405" y="4190365"/>
                          <a:ext cx="727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677696" from="-54.85pt,257.95pt" to="2.4pt,257.9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2903220</wp:posOffset>
                </wp:positionV>
                <wp:extent cx="952500" cy="358140"/>
                <wp:effectExtent l="0" t="0" r="0" b="0"/>
                <wp:wrapNone/>
                <wp:docPr id="20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4330" y="3817620"/>
                          <a:ext cx="9525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trike w:val="0"/>
                                <w:dstrike w:val="0"/>
                                <w:color w:val="DD3E48"/>
                                <w:spacing w:val="28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trike w:val="0"/>
                                <w:dstrike w:val="0"/>
                                <w:color w:val="DD3E48"/>
                                <w:spacing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基本信息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4" type="#_x0000_t202" style="width:75pt;height:28.2pt;margin-top:228.6pt;margin-left:-62.1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trike w:val="0"/>
                          <w:dstrike w:val="0"/>
                          <w:color w:val="DD3E48"/>
                          <w:spacing w:val="28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trike w:val="0"/>
                          <w:dstrike w:val="0"/>
                          <w:color w:val="DD3E48"/>
                          <w:spacing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6157595</wp:posOffset>
                </wp:positionV>
                <wp:extent cx="727075" cy="0"/>
                <wp:effectExtent l="0" t="9525" r="15875" b="9525"/>
                <wp:wrapNone/>
                <wp:docPr id="2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46405" y="7071995"/>
                          <a:ext cx="727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35" style="mso-height-relative:page;mso-width-relative:page;position:absolute;z-index:251679744" from="-54.85pt,484.85pt" to="2.4pt,484.8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5784850</wp:posOffset>
                </wp:positionV>
                <wp:extent cx="952500" cy="358140"/>
                <wp:effectExtent l="0" t="0" r="0" b="0"/>
                <wp:wrapNone/>
                <wp:docPr id="2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4330" y="6699250"/>
                          <a:ext cx="9525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strike w:val="0"/>
                                <w:dstrike w:val="0"/>
                                <w:color w:val="DD3E48"/>
                                <w:spacing w:val="28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trike w:val="0"/>
                                <w:dstrike w:val="0"/>
                                <w:color w:val="DD3E48"/>
                                <w:spacing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75pt;height:28.2pt;margin-top:455.5pt;margin-left:-62.1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strike w:val="0"/>
                          <w:dstrike w:val="0"/>
                          <w:color w:val="DD3E48"/>
                          <w:spacing w:val="28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trike w:val="0"/>
                          <w:dstrike w:val="0"/>
                          <w:color w:val="DD3E48"/>
                          <w:spacing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1905</wp:posOffset>
                </wp:positionV>
                <wp:extent cx="4857750" cy="8809355"/>
                <wp:effectExtent l="0" t="0" r="0" b="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57750" cy="880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afterLines="20"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2014.09 - 2018.06             湖南大学 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主修课程：英语应用文写作、综合英语、英语视听、英语口语、翻译理论与实务、英语阅读、口译、商务英语、商务谈判、国际贸易、外贸理论与实务、英文科技文献检索、科技英语、科技英语写作。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afterLines="20" w:line="40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2018.10 - 2020.06             湖南商学院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根据课程计划，按照教学规范进行备课及课程教学，保证授课质量；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积极参与教研活动，提升教学质量，完善教案；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负责教具，教室硬件维护和教室环创工作；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负责学生学习情况的跟踪、监控与反馈，包括教学进度、学习动态，作业收集，考试提醒，结课报告等；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履行教辅职能，协调学生及教学老师之间的工作，并做好沟通与反馈；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负责教务行政事务管理，包括辅导课、学生出勤、学习档案、心理疏导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对所负责学生的定期沟通，学生学习进度的规划。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专业能力：通过专业英语四级、八级考试，获得教师资格证。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形象气质佳，具有亲和力，口语标准流利，发音清晰准确，能够用英语流利的进行授课，课堂教学风格灵活，趣味性和知识性强，有教师资格认证；热情开朗，热爱教育事业，有很强的团队精神并具有优秀的沟通技巧；工作认真负责，有耐心，能够熟练操作办公自动化软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7" type="#_x0000_t202" style="width:382.5pt;height:693.65pt;margin-top:0.15pt;margin-left:92.55pt;mso-height-relative:page;mso-width-relative:page;position:absolute;z-index:-2516572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afterLines="20"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2014.09 - 2018.06             湖南大学                英语专业（本科）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主修课程：英语应用文写作、综合英语、英语视听、英语口语、翻译理论与实务、英语阅读、口译、商务英语、商务谈判、国际贸易、外贸理论与实务、英文科技文献检索、科技英语、科技英语写作。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afterLines="20" w:line="40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2018.10 - 2020.06             湖南商学院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根据课程计划，按照教学规范进行备课及课程教学，保证授课质量；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积极参与教研活动，提升教学质量，完善教案；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负责教具，教室硬件维护和教室环创工作；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负责学生学习情况的跟踪、监控与反馈，包括教学进度、学习动态，作业收集，考试提醒，结课报告等；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履行教辅职能，协调学生及教学老师之间的工作，并做好沟通与反馈；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负责教务行政事务管理，包括辅导课、学生出勤、学习档案、心理疏导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对所负责学生的定期沟通，学生学习进度的规划。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专业能力：通过专业英语四级、八级考试，获得教师资格证。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形象气质佳，具有亲和力，口语标准流利，发音清晰准确，能够用英语流利的进行授课，课堂教学风格灵活，趣味性和知识性强，有教师资格认证；热情开朗，热爱教育事业，有很强的团队精神并具有优秀的沟通技巧；工作认真负责，有耐心，能够熟练操作办公自动化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4372610</wp:posOffset>
                </wp:positionV>
                <wp:extent cx="10163810" cy="139065"/>
                <wp:effectExtent l="0" t="0" r="13335" b="8890"/>
                <wp:wrapNone/>
                <wp:docPr id="28" name="椭圆 7" descr="20150830132007_TjANX.thumb.224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10163810" cy="139065"/>
                        </a:xfrm>
                        <a:prstGeom prst="rect">
                          <a:avLst/>
                        </a:prstGeom>
                        <a:solidFill>
                          <a:srgbClr val="DD3E48"/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椭圆 7" o:spid="_x0000_s1038" alt="20150830132007_TjANX.thumb.224_0" style="width:800.3pt;height:10.95pt;margin-top:344.3pt;margin-left:90.15pt;flip:y;mso-height-relative:page;mso-width-relative:page;position:absolute;rotation:-90;z-index:251687936" coordsize="21600,21600" filled="t" fillcolor="#dd3e48" stroked="f" strokeweight="1.5pt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9379585</wp:posOffset>
                </wp:positionV>
                <wp:extent cx="1810385" cy="169545"/>
                <wp:effectExtent l="0" t="0" r="18415" b="1905"/>
                <wp:wrapNone/>
                <wp:docPr id="24" name="椭圆 7" descr="20150830132007_TjANX.thumb.224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0385" cy="169545"/>
                        </a:xfrm>
                        <a:prstGeom prst="rect">
                          <a:avLst/>
                        </a:prstGeom>
                        <a:solidFill>
                          <a:srgbClr val="DD3E48"/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椭圆 7" o:spid="_x0000_s1039" alt="20150830132007_TjANX.thumb.224_0" style="width:142.55pt;height:13.35pt;margin-top:738.55pt;margin-left:-71.4pt;mso-height-relative:page;mso-width-relative:page;position:absolute;z-index:251681792" coordsize="21600,21600" filled="t" fillcolor="#dd3e48" stroked="f" strokeweight="1.5pt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6285230</wp:posOffset>
                </wp:positionV>
                <wp:extent cx="1655445" cy="138684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5445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 2" w:eastAsia="微软雅黑" w:hAnsi="Wingdings 2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计算机一级证书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 2" w:eastAsia="微软雅黑" w:hAnsi="Wingdings 2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全国英语四级证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 2" w:eastAsia="微软雅黑" w:hAnsi="Wingdings 2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全国英语六级证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ingdings 2" w:eastAsia="微软雅黑" w:hAnsi="Wingdings 2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会计从业资格证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2" w:lineRule="auto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30.35pt;height:109.2pt;margin-top:494.9pt;margin-left:-62.3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 2" w:eastAsia="微软雅黑" w:hAnsi="Wingdings 2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计算机一级证书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 2" w:eastAsia="微软雅黑" w:hAnsi="Wingdings 2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全国英语四级证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 2" w:eastAsia="微软雅黑" w:hAnsi="Wingdings 2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全国英语六级证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Wingdings 2" w:eastAsia="微软雅黑" w:hAnsi="Wingdings 2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会计从业资格证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2" w:lineRule="auto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3363595</wp:posOffset>
                </wp:positionV>
                <wp:extent cx="1812925" cy="207264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2925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专业：数学专业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年龄：1994 年11月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地址：湖北省-武汉市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电话：13888888888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41" type="#_x0000_t202" style="width:142.75pt;height:163.2pt;margin-top:264.85pt;margin-left:-62.3pt;mso-wrap-distance-bottom:0;mso-wrap-distance-left:9pt;mso-wrap-distance-right:9pt;mso-wrap-distance-top:0;position:absolute;v-text-anchor:top;z-index:251670528" filled="f" fillcolor="this" stroked="f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专业：数学专业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年龄：1994 年11月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地址：湖北省-武汉市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电话：13888888888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邮箱：LINXE@qq.com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-829945</wp:posOffset>
                </wp:positionH>
                <wp:positionV relativeFrom="paragraph">
                  <wp:posOffset>1561465</wp:posOffset>
                </wp:positionV>
                <wp:extent cx="1656715" cy="120713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671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D3E48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DD3E48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D3E48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D3E48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D3E48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DD3E48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DD3E48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工作经验：3年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2" type="#_x0000_t202" style="width:130.45pt;height:95.05pt;margin-top:122.95pt;margin-left:-65.35pt;mso-wrap-distance-bottom:0;mso-wrap-distance-left:9pt;mso-wrap-distance-right:9pt;mso-wrap-distance-top:0;position:absolute;v-text-anchor:top;z-index:251662336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D3E48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DD3E48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D3E48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D3E48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D3E48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DD3E48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DD3E48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工作经验：3年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3843020</wp:posOffset>
                </wp:positionV>
                <wp:extent cx="952500" cy="377190"/>
                <wp:effectExtent l="0" t="0" r="0" b="0"/>
                <wp:wrapNone/>
                <wp:docPr id="2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75pt;height:29.7pt;margin-top:302.6pt;margin-left:185.5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3327400</wp:posOffset>
                </wp:positionV>
                <wp:extent cx="952500" cy="377190"/>
                <wp:effectExtent l="0" t="0" r="0" b="0"/>
                <wp:wrapNone/>
                <wp:docPr id="20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width:75pt;height:29.7pt;margin-top:262pt;margin-left:186.3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-624205</wp:posOffset>
                </wp:positionV>
                <wp:extent cx="1811020" cy="1811020"/>
                <wp:effectExtent l="9525" t="9525" r="27305" b="2730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1020" cy="181102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45" style="width:142.6pt;height:142.6pt;margin-top:-49.15pt;margin-left:-71.4pt;mso-height-relative:page;mso-width-relative:page;position:absolute;z-index:251669504" coordsize="21600,21600" filled="t" stroked="t" strokecolor="#d9d9d9" strokeweight="1.5pt">
                <v:fill r:id="rId5" o:title="" recolor="t" rotate="t" type="frame"/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165735</wp:posOffset>
                </wp:positionV>
                <wp:extent cx="1810385" cy="9408160"/>
                <wp:effectExtent l="0" t="0" r="18415" b="2540"/>
                <wp:wrapNone/>
                <wp:docPr id="1" name="椭圆 7" descr="20150830132007_TjANX.thumb.224_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0385" cy="940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椭圆 7" o:spid="_x0000_s1046" alt="20150830132007_TjANX.thumb.224_0" style="width:142.55pt;height:740.8pt;margin-top:13.05pt;margin-left:-71.4pt;mso-height-relative:page;mso-width-relative:page;position:absolute;z-index:251661312" coordsize="21600,21600" filled="t" fillcolor="#f2f2f2" stroked="f" strokeweight="1.5pt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82FF22F"/>
    <w:multiLevelType w:val="singleLevel"/>
    <w:tmpl w:val="982FF22F"/>
    <w:lvl w:ilvl="0">
      <w:start w:val="1"/>
      <w:numFmt w:val="decimal"/>
      <w:suff w:val="space"/>
      <w:lvlText w:val="%1."/>
      <w:lvlJc w:val="left"/>
    </w:lvl>
  </w:abstractNum>
  <w:abstractNum w:abstractNumId="1">
    <w:nsid w:val="A1814DA8"/>
    <w:multiLevelType w:val="singleLevel"/>
    <w:tmpl w:val="A1814DA8"/>
    <w:lvl w:ilvl="0">
      <w:start w:val="1"/>
      <w:numFmt w:val="bullet"/>
      <w:lvlText w:val="◎"/>
      <w:lvlJc w:val="left"/>
      <w:pPr>
        <w:ind w:left="420" w:hanging="420" w:leftChars="0" w:firstLineChars="0"/>
      </w:pPr>
      <w:rPr>
        <w:rFonts w:ascii="宋体" w:eastAsia="宋体" w:hAnsi="宋体" w:cs="宋体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FB3C6C"/>
    <w:rsid w:val="17612049"/>
    <w:rsid w:val="1C9A19AE"/>
    <w:rsid w:val="4EC85786"/>
    <w:rsid w:val="550F1DE7"/>
    <w:rsid w:val="5DA94DFF"/>
    <w:rsid w:val="614A51CC"/>
    <w:rsid w:val="61DD50F3"/>
    <w:rsid w:val="63A03FB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FBB4867433B84F0EAF33A3AE4EEB235D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v1.0_mb_qoVwB+Vlu6LcQI7n3XdOxw==</vt:lpwstr>
  </property>
</Properties>
</file>