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20F82F">
      <w:pPr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ge">
                  <wp:posOffset>276860</wp:posOffset>
                </wp:positionV>
                <wp:extent cx="4554855" cy="12312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4854" cy="1231320"/>
                          <a:chOff x="-1" y="-68118"/>
                          <a:chExt cx="4559230" cy="1559859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5108" cy="514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83327" y="437461"/>
                            <a:ext cx="44152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94250"/>
                            <a:ext cx="4559230" cy="997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财经大学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软件工程/本科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GPA：3.2 / 4.0（班级前15%）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相关课程：程序设计语言、数据结构、离散数学、操作系统、编译技术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5" style="width:358.65pt;height:96.95pt;margin-top:21.8pt;margin-left:171.8pt;mso-position-vertical-relative:page;mso-wrap-distance-bottom:0;mso-wrap-distance-left:9pt;mso-wrap-distance-right:9pt;mso-wrap-distance-top:0;position:absolute;z-index:251667456" coordorigin="0,-94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4288;height:7118;mso-wrap-style:none;position:absolute;top:-943;v-text-anchor:top" filled="f" fillcolor="this" stroked="f" strokeweight="0.75pt">
                  <v:textbox style="mso-fit-shape-to-text:t">
                    <w:txbxContent>
                      <w:p w14:paraId="1D0F429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7" style="position:absolute;v-text-anchor:top" from="395,6058" to="21313,6058" fillcolor="this" stroked="t" strokecolor="#414141" strokeweight="1.5pt"/>
                <v:shape id="_x0000_s1028" type="#_x0000_t202" style="width:21600;height:13813;position:absolute;top:6844;v-text-anchor:top" filled="f" fillcolor="this" stroked="f" strokeweight="0.75pt">
                  <v:textbox style="mso-fit-shape-to-text:t">
                    <w:txbxContent>
                      <w:p w14:paraId="40B273E1">
                        <w:pP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财经大学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软件工程/本科</w:t>
                        </w:r>
                      </w:p>
                      <w:p w14:paraId="4DD513D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GPA：3.2 / 4.0（班级前15%）</w:t>
                        </w:r>
                      </w:p>
                      <w:p w14:paraId="5F08B3D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相关课程：程序设计语言、数据结构、离散数学、操作系统、编译技术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-1027430</wp:posOffset>
                </wp:positionH>
                <wp:positionV relativeFrom="page">
                  <wp:posOffset>-131445</wp:posOffset>
                </wp:positionV>
                <wp:extent cx="3021330" cy="10963910"/>
                <wp:effectExtent l="0" t="0" r="7620" b="889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1330" cy="10963910"/>
                          <a:chOff x="-2" y="0"/>
                          <a:chExt cx="3021332" cy="1096391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781050" y="0"/>
                            <a:ext cx="2042795" cy="10963910"/>
                          </a:xfrm>
                          <a:prstGeom prst="rect">
                            <a:avLst/>
                          </a:prstGeom>
                          <a:solidFill>
                            <a:srgbClr val="3038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571500" y="133350"/>
                            <a:ext cx="2449830" cy="2294255"/>
                            <a:chOff x="0" y="0"/>
                            <a:chExt cx="2449902" cy="2294590"/>
                          </a:xfrm>
                        </wpg:grpSpPr>
                        <wps:wsp xmlns:wps="http://schemas.microsoft.com/office/word/2010/wordprocessingShape">
                          <wps:cNvPr id="4" name="等腰三角形 4"/>
                          <wps:cNvSpPr/>
                          <wps:spPr>
                            <a:xfrm rot="5400000">
                              <a:off x="2176872" y="2025060"/>
                              <a:ext cx="345057" cy="194004"/>
                            </a:xfrm>
                            <a:prstGeom prst="triangle">
                              <a:avLst/>
                            </a:prstGeom>
                            <a:solidFill>
                              <a:srgbClr val="B28A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" name="任意多边形 2"/>
                          <wps:cNvSpPr/>
                          <wps:spPr>
                            <a:xfrm>
                              <a:off x="0" y="0"/>
                              <a:ext cx="2449902" cy="2122098"/>
                            </a:xfrm>
                            <a:custGeom>
                              <a:avLst/>
                              <a:gdLst>
                                <a:gd name="connsiteX0" fmla="*/ 0 w 2449830"/>
                                <a:gd name="connsiteY0" fmla="*/ 0 h 2121535"/>
                                <a:gd name="connsiteX1" fmla="*/ 2449830 w 2449830"/>
                                <a:gd name="connsiteY1" fmla="*/ 0 h 2121535"/>
                                <a:gd name="connsiteX2" fmla="*/ 2449830 w 2449830"/>
                                <a:gd name="connsiteY2" fmla="*/ 2121535 h 2121535"/>
                                <a:gd name="connsiteX3" fmla="*/ 0 w 2449830"/>
                                <a:gd name="connsiteY3" fmla="*/ 1740155 h 2121535"/>
                                <a:gd name="connsiteX4" fmla="*/ 0 w 2449830"/>
                                <a:gd name="connsiteY4" fmla="*/ 0 h 212153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121535" w="2449830" stroke="1">
                                  <a:moveTo>
                                    <a:pt x="0" y="0"/>
                                  </a:moveTo>
                                  <a:lnTo>
                                    <a:pt x="2449830" y="0"/>
                                  </a:lnTo>
                                  <a:lnTo>
                                    <a:pt x="2449830" y="2121535"/>
                                  </a:lnTo>
                                  <a:lnTo>
                                    <a:pt x="0" y="17401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9F6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-2" y="3168087"/>
                            <a:ext cx="906780" cy="2061845"/>
                            <a:chOff x="-2" y="-279998"/>
                            <a:chExt cx="906792" cy="2062105"/>
                          </a:xfrm>
                        </wpg:grpSpPr>
                        <wps:wsp xmlns:wps="http://schemas.microsoft.com/office/word/2010/wordprocessingShape">
                          <wps:cNvPr id="7" name="等腰三角形 7"/>
                          <wps:cNvSpPr/>
                          <wps:spPr>
                            <a:xfrm rot="16200000">
                              <a:off x="468388" y="-250867"/>
                              <a:ext cx="345007" cy="286745"/>
                            </a:xfrm>
                            <a:prstGeom prst="triangle">
                              <a:avLst/>
                            </a:prstGeom>
                            <a:solidFill>
                              <a:srgbClr val="B28A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平行四边形 6"/>
                          <wps:cNvSpPr/>
                          <wps:spPr>
                            <a:xfrm rot="5400000">
                              <a:off x="-539273" y="336045"/>
                              <a:ext cx="1985333" cy="906792"/>
                            </a:xfrm>
                            <a:prstGeom prst="parallelogram">
                              <a:avLst>
                                <a:gd name="adj" fmla="val 19402"/>
                              </a:avLst>
                            </a:prstGeom>
                            <a:solidFill>
                              <a:srgbClr val="C09F6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37.9pt;height:863.3pt;margin-top:-10.35pt;margin-left:-80.9pt;mso-height-relative:page;mso-position-vertical-relative:page;mso-width-relative:page;position:absolute;z-index:251659264" coordorigin="-2,0" coordsize="3021332,10963910">
                <o:lock v:ext="edit" aspectratio="f"/>
                <v:rect id="_x0000_s1026" o:spid="_x0000_s1030" style="width:2042795;height:10963910;left:781050;position:absolute;v-text-anchor:middle" coordsize="21600,21600" filled="t" fillcolor="#30384a" stroked="f" strokeweight="1pt">
                  <v:stroke joinstyle="miter"/>
                  <o:lock v:ext="edit" aspectratio="f"/>
                </v:rect>
                <v:group id="_x0000_s1026" o:spid="_x0000_s1031" style="width:2449830;height:2294255;left:571500;position:absolute;top:133350" coordsize="2449902,2294590">
                  <o:lock v:ext="edit" aspectratio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6" o:spid="_x0000_s1032" type="#_x0000_t5" style="width:345057;height:194004;left:2176872;position:absolute;rotation:90;top:2025060;v-text-anchor:middle" coordsize="21600,21600" adj="10800" filled="t" fillcolor="#b28a4e" stroked="f" strokeweight="1pt">
                    <v:stroke joinstyle="miter"/>
                    <o:lock v:ext="edit" aspectratio="f"/>
                  </v:shape>
                  <v:shape id="_x0000_s1026" o:spid="_x0000_s1033" style="width:2449902;height:2122098;position:absolute;v-text-anchor:middle" coordsize="2449830,2121535" o:spt="100" adj="-11796480,,5400" path="m,l2449830,,2449830,2121535,,1740155,,xe" filled="t" fillcolor="#c09f6d" stroked="f" strokeweight="1pt">
                    <v:stroke joinstyle="miter"/>
                    <v:path o:connecttype="custom" o:connectlocs="0,0;2449902,0;2449902,2122098;0,1740616;0,0" o:connectangles="0,0,0,0,0"/>
                    <o:lock v:ext="edit" aspectratio="f"/>
                  </v:shape>
                </v:group>
                <v:group id="_x0000_s1026" o:spid="_x0000_s1034" style="width:906780;height:2061845;left:-2;position:absolute;top:3168087" coordorigin="-2,-279998" coordsize="906792,2062105">
                  <o:lock v:ext="edit" aspectratio="f"/>
                  <v:shape id="_x0000_s1026" o:spid="_x0000_s1035" type="#_x0000_t5" style="width:345007;height:286745;left:468388;position:absolute;rotation:-90;top:-250867;v-text-anchor:middle" coordsize="21600,21600" adj="10800" filled="t" fillcolor="#b28a4e" stroked="f" strokeweight="1pt">
                    <v:stroke joinstyle="miter"/>
                    <o:lock v:ext="edit" aspectratio="f"/>
                  </v:shap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36" type="#_x0000_t7" style="width:1985333;height:906792;left:-539273;position:absolute;rotation:90;top:336045;v-text-anchor:middle" coordsize="21600,21600" adj="1914" filled="t" fillcolor="#c09f6d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266700</wp:posOffset>
            </wp:positionV>
            <wp:extent cx="1320165" cy="1320165"/>
            <wp:effectExtent l="0" t="0" r="0" b="0"/>
            <wp:wrapNone/>
            <wp:docPr id="10" name="图片 10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32016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14:paraId="4E9DA54C">
      <w:pPr>
        <w:snapToGrid w:val="0"/>
      </w:pPr>
    </w:p>
    <w:p w14:paraId="1C3DE90E">
      <w:pPr>
        <w:snapToGrid w:val="0"/>
      </w:pPr>
    </w:p>
    <w:p w14:paraId="0E422411">
      <w:pPr>
        <w:snapToGrid w:val="0"/>
      </w:pPr>
    </w:p>
    <w:p w14:paraId="448B7F09">
      <w:pPr>
        <w:snapToGrid w:val="0"/>
      </w:pPr>
    </w:p>
    <w:p w14:paraId="45D6437D">
      <w:pPr>
        <w:snapToGrid w:val="0"/>
      </w:pPr>
    </w:p>
    <w:p w14:paraId="0182DD8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ge">
                  <wp:posOffset>1721485</wp:posOffset>
                </wp:positionV>
                <wp:extent cx="4554220" cy="538099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4220" cy="5380990"/>
                          <a:chOff x="-1" y="-68118"/>
                          <a:chExt cx="4559230" cy="6816742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5108" cy="51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83327" y="437461"/>
                            <a:ext cx="44152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94180"/>
                            <a:ext cx="4559230" cy="6254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018.05-2020.06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产品销售经理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负责更新公司的产品文档及产品使用说明；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针对公司的的七个项目创建过七个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PPT，并制作了产品演示视频及产品宣传视频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与销售沟通，帮助销售使用公司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CRM平台。使用公司CRM平台帮助销售创建客户旅程及名片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与公司客服人员沟通，为客服人员提供技术与培训支持；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与技术人员沟通，协助产品经理完成技术选型。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017.08-2018.04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文化有限公司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商业数据产品助理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监控和排查算法实验，扩充召回池，维护应用的内容库，根据用户兴趣优化相关推荐，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badcase减少35%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收集不同场景的数据，重新优化游戏的分发逻辑；扩充和优化应用的标签，转换率提高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20%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强化头部应用的展示，增设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feeds卡片分发，banner等；将应用简介简单化，根据运营策略增设应用推荐专题，尾部应用分发效率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016.04-2017.07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社区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社区产品实习生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底层逻辑：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独立搭建内容库和审核后台，策划内容入库和分发逻辑，过滤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left="1260" w:leftChars="60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策略，优化tag的提取策略，分析权重比例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数据分析：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分析渠道策略和用户行为数据，梳理异常数据来源，搭建渠道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left="1260" w:leftChars="60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实时监控后台，评估渠道赋能的收益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37" style="width:358.6pt;height:423.7pt;margin-top:135.55pt;margin-left:171.8pt;mso-position-vertical-relative:page;mso-wrap-distance-bottom:0;mso-wrap-distance-left:9pt;mso-wrap-distance-right:9pt;mso-wrap-distance-top:0;position:absolute;z-index:251669504" coordorigin="0,-215" coordsize="21600,21600">
                <v:shape id="_x0000_s1038" type="#_x0000_t202" style="width:4288;height:1629;mso-wrap-style:none;position:absolute;top:-216;v-text-anchor:top" filled="f" fillcolor="this" stroked="f" strokeweight="0.75pt">
                  <v:textbox style="mso-fit-shape-to-text:t">
                    <w:txbxContent>
                      <w:p w14:paraId="6DAB284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39" style="position:absolute;v-text-anchor:top" from="395,1386" to="21313,1386" fillcolor="this" stroked="t" strokecolor="#414141" strokeweight="1.5pt"/>
                <v:shape id="_x0000_s1040" type="#_x0000_t202" style="width:21600;height:19818;position:absolute;top:1566;v-text-anchor:top" filled="f" fillcolor="this" stroked="f" strokeweight="0.75pt">
                  <v:textbox style="mso-fit-shape-to-text:t">
                    <w:txbxContent>
                      <w:p w14:paraId="362B1505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018.05-2020.06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产品销售经理</w:t>
                        </w:r>
                      </w:p>
                      <w:p w14:paraId="211E551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负责更新公司的产品文档及产品使用说明；</w:t>
                        </w:r>
                      </w:p>
                      <w:p w14:paraId="43F464C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针对公司的的七个项目创建过七个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PPT，并制作了产品演示视频及产品宣传视频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2960BE7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与销售沟通，帮助销售使用公司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CRM平台。使用公司CRM平台帮助销售创建客户旅程及名片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6A118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与公司客服人员沟通，为客服人员提供技术与培训支持；</w:t>
                        </w:r>
                      </w:p>
                      <w:p w14:paraId="241017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与技术人员沟通，协助产品经理完成技术选型。</w:t>
                        </w:r>
                      </w:p>
                      <w:p w14:paraId="1491762A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26F1C2D7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017.08-2018.04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文化有限公司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商业数据产品助理</w:t>
                        </w:r>
                      </w:p>
                      <w:p w14:paraId="39BA759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监控和排查算法实验，扩充召回池，维护应用的内容库，根据用户兴趣优化相关推荐，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badcase减少35%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2E2F77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收集不同场景的数据，重新优化游戏的分发逻辑；扩充和优化应用的标签，转换率提高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20%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5EFE81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强化头部应用的展示，增设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feeds卡片分发，banner等；将应用简介简单化，根据运营策略增设应用推荐专题，尾部应用分发效率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64110BD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5C26E0FD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016.04-2017.07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社区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社区产品实习生</w:t>
                        </w:r>
                      </w:p>
                      <w:p w14:paraId="35F7645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底层逻辑：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独立搭建内容库和审核后台，策划内容入库和分发逻辑，过滤</w:t>
                        </w:r>
                      </w:p>
                      <w:p w14:paraId="39467016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left="1260" w:leftChars="60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策略，优化tag的提取策略，分析权重比例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498E292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数据分析：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分析渠道策略和用户行为数据，梳理异常数据来源，搭建渠道</w:t>
                        </w:r>
                      </w:p>
                      <w:p w14:paraId="275ECB76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left="1260" w:leftChars="60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实时监控后台，评估渠道赋能的收益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F7BF7">
      <w:pPr>
        <w:snapToGrid w:val="0"/>
      </w:pPr>
    </w:p>
    <w:p w14:paraId="1F218485">
      <w:pPr>
        <w:snapToGrid w:val="0"/>
      </w:pPr>
    </w:p>
    <w:p w14:paraId="613F6AD1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ge">
                  <wp:posOffset>2259330</wp:posOffset>
                </wp:positionV>
                <wp:extent cx="2042160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1" type="#_x0000_t202" style="width:160.8pt;height:153.88pt;margin-top:177.9pt;margin-left:-19.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2D005E75">
                      <w:pPr>
                        <w:adjustRightInd w:val="0"/>
                        <w:snapToGrid w:val="0"/>
                        <w:spacing w:line="50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7E3ABFDE">
      <w:pPr>
        <w:snapToGrid w:val="0"/>
      </w:pPr>
    </w:p>
    <w:p w14:paraId="7416A349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2640330</wp:posOffset>
                </wp:positionV>
                <wp:extent cx="1900555" cy="1952371"/>
                <wp:effectExtent l="0" t="0" r="0" b="317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195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求职意向：产品销售经理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2" type="#_x0000_t202" style="width:149.65pt;height:26.75pt;margin-top:207.9pt;margin-left:-14.25pt;mso-height-percent:200;mso-height-relative:margin;mso-position-vertical-relative:page;mso-width-relative:pag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CF1A0EC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求职意向：产品销售经理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324923E4">
      <w:pPr>
        <w:snapToGrid w:val="0"/>
      </w:pPr>
    </w:p>
    <w:p w14:paraId="57DCD9D4">
      <w:pPr>
        <w:snapToGrid w:val="0"/>
      </w:pPr>
    </w:p>
    <w:p w14:paraId="7D4C22DA">
      <w:pPr>
        <w:snapToGrid w:val="0"/>
      </w:pPr>
    </w:p>
    <w:p w14:paraId="0ED38E12">
      <w:pPr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ge">
                  <wp:posOffset>3352800</wp:posOffset>
                </wp:positionV>
                <wp:extent cx="1914525" cy="167894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籍贯：广东省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现居：广州市海珠区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50.75pt;height:132.2pt;margin-top:264pt;margin-left:-9.7pt;mso-height-relative:page;mso-position-vertical-relative:page;mso-width-relative:pag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CC74A26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 w14:paraId="20915193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性别：女</w:t>
                      </w:r>
                    </w:p>
                    <w:p w14:paraId="1D587EB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籍贯：广东省</w:t>
                      </w:r>
                    </w:p>
                    <w:p w14:paraId="6DC33939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现居：广州市海珠区</w:t>
                      </w:r>
                    </w:p>
                    <w:p w14:paraId="4FF8FCE8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3800138000</w:t>
                      </w:r>
                    </w:p>
                    <w:p w14:paraId="51D25045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0B839A7">
      <w:pPr>
        <w:snapToGrid w:val="0"/>
      </w:pPr>
    </w:p>
    <w:p w14:paraId="27A6FD72">
      <w:pPr>
        <w:snapToGrid w:val="0"/>
        <w:rPr>
          <w:rFonts w:hint="eastAsia"/>
        </w:rPr>
      </w:pPr>
    </w:p>
    <w:p w14:paraId="1D8A1237">
      <w:pPr>
        <w:snapToGrid w:val="0"/>
      </w:pPr>
    </w:p>
    <w:p w14:paraId="147D47BE">
      <w:pPr>
        <w:snapToGrid w:val="0"/>
      </w:pPr>
    </w:p>
    <w:p w14:paraId="680131A4">
      <w:pPr>
        <w:snapToGrid w:val="0"/>
      </w:pPr>
    </w:p>
    <w:p w14:paraId="79CEE3C3">
      <w:pPr>
        <w:snapToGrid w:val="0"/>
      </w:pPr>
    </w:p>
    <w:p w14:paraId="7FE07319">
      <w:pPr>
        <w:snapToGrid w:val="0"/>
      </w:pPr>
    </w:p>
    <w:p w14:paraId="7AE8FD62">
      <w:pPr>
        <w:snapToGrid w:val="0"/>
      </w:pPr>
    </w:p>
    <w:p w14:paraId="0E95CAC8">
      <w:pPr>
        <w:snapToGrid w:val="0"/>
      </w:pPr>
    </w:p>
    <w:p w14:paraId="25645969">
      <w:pPr>
        <w:snapToGrid w:val="0"/>
      </w:pPr>
    </w:p>
    <w:p w14:paraId="19DE903C">
      <w:pPr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ge">
                  <wp:posOffset>7312660</wp:posOffset>
                </wp:positionV>
                <wp:extent cx="4554855" cy="3060700"/>
                <wp:effectExtent l="0" t="0" r="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4854" cy="3060700"/>
                          <a:chOff x="-1" y="-68118"/>
                          <a:chExt cx="4559865" cy="3877354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5108" cy="51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83327" y="437461"/>
                            <a:ext cx="44152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94180"/>
                            <a:ext cx="4559865" cy="3315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3"/>
                                  <w:numId w:val="2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小程序商城项目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产品负责人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该项目是一款在线教育的产品，用户可以通过购买网课，在线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left="1260" w:leftChars="60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学习。该款产品包含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APP，管理后台，微信小程序，H5链接，运维端。自2016年上线以来，已经有100w在线用户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产品规划：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有较强的逻辑能力以及细腻的文档撰写能力，通过需求调研，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left="1260" w:leftChars="60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竞品分析。挖掘产品需求。分析市场，攥写产品需求文档。设计产品原型。独立完成产品规划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讲解产品：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讲解需求功能，对产品的整个设计开发进行组织沟通，推进和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left="1260" w:leftChars="60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协调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部门沟通：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协调产品开发，设计，测试，验收等细节问题，推进产品方案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103"/>
                                </w:tabs>
                                <w:adjustRightInd w:val="0"/>
                                <w:snapToGrid w:val="0"/>
                                <w:ind w:left="1260" w:leftChars="60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的执行，把控产品的质量和进度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58.65pt;height:241pt;margin-top:575.8pt;margin-left:171.8pt;mso-height-relative:page;mso-position-vertical-relative:page;mso-width-relative:page;position:absolute;z-index:251672576" coordorigin="-1,-68118" coordsize="4559865,3877354">
                <o:lock v:ext="edit" aspectratio="f"/>
                <v:shape id="文本框 2" o:spid="_x0000_s1045" type="#_x0000_t202" style="width:905108;height:514030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04E871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项目经历</w:t>
                        </w:r>
                      </w:p>
                    </w:txbxContent>
                  </v:textbox>
                </v:shape>
                <v:line id="_x0000_s1026" o:spid="_x0000_s1046" style="position:absolute" from="83327,437461" to="4498574,437461" coordsize="21600,21600" stroked="t" strokecolor="#414141" strokeweight="1.5pt">
                  <v:stroke joinstyle="miter"/>
                  <o:lock v:ext="edit" aspectratio="f"/>
                </v:line>
                <v:shape id="文本框 2" o:spid="_x0000_s1047" type="#_x0000_t202" style="width:4559865;height:3315056;left:-1;position:absolute;top:49418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893D3CD">
                        <w:pPr>
                          <w:pStyle w:val="ListParagraph"/>
                          <w:numPr>
                            <w:ilvl w:val="3"/>
                            <w:numId w:val="2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小程序商城项目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产品负责人</w:t>
                        </w:r>
                      </w:p>
                      <w:p w14:paraId="6897B71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项目介绍：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该项目是一款在线教育的产品，用户可以通过购买网课，在线</w:t>
                        </w:r>
                      </w:p>
                      <w:p w14:paraId="1C034F77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left="1260" w:leftChars="60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学习。该款产品包含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APP，管理后台，微信小程序，H5链接，运维端。自2016年上线以来，已经有100w在线用户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F9C798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产品规划：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有较强的逻辑能力以及细腻的文档撰写能力，通过需求调研，</w:t>
                        </w:r>
                      </w:p>
                      <w:p w14:paraId="13B6D508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left="1260" w:leftChars="60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竞品分析。挖掘产品需求。分析市场，攥写产品需求文档。设计产品原型。独立完成产品规划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7B8676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讲解产品：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讲解需求功能，对产品的整个设计开发进行组织沟通，推进和</w:t>
                        </w:r>
                      </w:p>
                      <w:p w14:paraId="185111E2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left="1260" w:leftChars="60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协调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5A585D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部门沟通：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协调产品开发，设计，测试，验收等细节问题，推进产品方案</w:t>
                        </w:r>
                      </w:p>
                      <w:p w14:paraId="2BCFDCD4">
                        <w:pPr>
                          <w:tabs>
                            <w:tab w:val="left" w:pos="2410"/>
                            <w:tab w:val="left" w:pos="5103"/>
                          </w:tabs>
                          <w:adjustRightInd w:val="0"/>
                          <w:snapToGrid w:val="0"/>
                          <w:ind w:left="1260" w:leftChars="60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的执行，把控产品的质量和进度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ge">
                  <wp:posOffset>8097520</wp:posOffset>
                </wp:positionV>
                <wp:extent cx="1917065" cy="2146300"/>
                <wp:effectExtent l="0" t="0" r="0" b="635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7065" cy="2146300"/>
                          <a:chOff x="-1" y="-68118"/>
                          <a:chExt cx="1920176" cy="2718979"/>
                        </a:xfrm>
                      </wpg:grpSpPr>
                      <wps:wsp xmlns:wps="http://schemas.microsoft.com/office/word/2010/wordprocessingShape"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5407" cy="51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2" name="直接连接符 202"/>
                        <wps:cNvCnPr/>
                        <wps:spPr>
                          <a:xfrm>
                            <a:off x="83315" y="437454"/>
                            <a:ext cx="16994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94182"/>
                            <a:ext cx="1920176" cy="2156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clear" w:pos="4153"/>
                                  <w:tab w:val="left" w:pos="5103"/>
                                  <w:tab w:val="clear" w:pos="8306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爱摄影，爱旅游，能与同事间相互协助能快速完成领导下达的任务；熟悉数据总结分析，熟练使用电脑办公软件处理各项事务，能及时提供上级领导所需资料，及时处理公司反馈问题并协调各部门关系。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50.95pt;height:169pt;margin-top:637.6pt;margin-left:-9.8pt;mso-height-relative:page;mso-position-vertical-relative:page;mso-width-relative:page;position:absolute;z-index:251680768" coordorigin="-1,-68118" coordsize="1920176,2718979">
                <o:lock v:ext="edit" aspectratio="f"/>
                <v:shape id="文本框 2" o:spid="_x0000_s1049" type="#_x0000_t202" style="width:905407;height:514030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0C2BFE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50" style="position:absolute" from="83315,437454" to="1782802,437454" coordsize="21600,21600" stroked="t" strokecolor="white" strokeweight="1.5pt">
                  <v:stroke joinstyle="miter"/>
                  <o:lock v:ext="edit" aspectratio="f"/>
                </v:line>
                <v:shape id="文本框 2" o:spid="_x0000_s1051" type="#_x0000_t202" style="width:1920176;height:2156679;left:-1;position:absolute;top:49418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BF8067E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clear" w:pos="4153"/>
                            <w:tab w:val="left" w:pos="5103"/>
                            <w:tab w:val="clear" w:pos="8306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爱摄影，爱旅游，能与同事间相互协助能快速完成领导下达的任务；熟悉数据总结分析，熟练使用电脑办公软件处理各项事务，能及时提供上级领导所需资料，及时处理公司反馈问题并协调各部门关系。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ge">
                  <wp:posOffset>6153785</wp:posOffset>
                </wp:positionV>
                <wp:extent cx="1655445" cy="1463040"/>
                <wp:effectExtent l="0" t="0" r="20955" b="22860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5445" cy="1463040"/>
                          <a:chOff x="0" y="0"/>
                          <a:chExt cx="1697295" cy="1463478"/>
                        </a:xfrm>
                      </wpg:grpSpPr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0" y="0"/>
                            <a:ext cx="1697295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0" y="461175"/>
                            <a:ext cx="1697295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0" y="922351"/>
                            <a:ext cx="1697295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2" name="矩形 192"/>
                        <wps:cNvSpPr/>
                        <wps:spPr>
                          <a:xfrm>
                            <a:off x="0" y="1391478"/>
                            <a:ext cx="1697295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30.35pt;height:115.2pt;margin-top:484.55pt;margin-left:-2.55pt;mso-height-relative:page;mso-position-vertical-relative:page;mso-width-relative:page;position:absolute;z-index:251676672" coordsize="1697295,1463478">
                <o:lock v:ext="edit" aspectratio="f"/>
                <v:rect id="_x0000_s1026" o:spid="_x0000_s1053" style="width:1697295;height:72000;position:absolute;v-text-anchor:middle" coordsize="21600,21600" filled="f" stroked="t" strokecolor="white" strokeweight="1pt">
                  <v:stroke joinstyle="miter"/>
                  <o:lock v:ext="edit" aspectratio="f"/>
                </v:rect>
                <v:rect id="_x0000_s1026" o:spid="_x0000_s1054" style="width:1697295;height:72000;position:absolute;top:461175;v-text-anchor:middle" coordsize="21600,21600" filled="f" stroked="t" strokecolor="white" strokeweight="1pt">
                  <v:stroke joinstyle="miter"/>
                  <o:lock v:ext="edit" aspectratio="f"/>
                </v:rect>
                <v:rect id="_x0000_s1026" o:spid="_x0000_s1055" style="width:1697295;height:72000;position:absolute;top:922351;v-text-anchor:middle" coordsize="21600,21600" filled="f" stroked="t" strokecolor="white" strokeweight="1pt">
                  <v:stroke joinstyle="miter"/>
                  <o:lock v:ext="edit" aspectratio="f"/>
                </v:rect>
                <v:rect id="_x0000_s1026" o:spid="_x0000_s1056" style="width:1697295;height:72000;position:absolute;top:1391478;v-text-anchor:middle" coordsize="21600,21600" filled="f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ge">
                  <wp:posOffset>6153785</wp:posOffset>
                </wp:positionV>
                <wp:extent cx="1430655" cy="1463040"/>
                <wp:effectExtent l="0" t="0" r="17145" b="22860"/>
                <wp:wrapNone/>
                <wp:docPr id="194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0655" cy="1463040"/>
                          <a:chOff x="0" y="0"/>
                          <a:chExt cx="1697295" cy="146347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95" name="矩形 195"/>
                        <wps:cNvSpPr/>
                        <wps:spPr>
                          <a:xfrm>
                            <a:off x="0" y="0"/>
                            <a:ext cx="1697295" cy="72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6" name="矩形 196"/>
                        <wps:cNvSpPr/>
                        <wps:spPr>
                          <a:xfrm>
                            <a:off x="0" y="461175"/>
                            <a:ext cx="1408600" cy="72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7" name="矩形 197"/>
                        <wps:cNvSpPr/>
                        <wps:spPr>
                          <a:xfrm>
                            <a:off x="0" y="922351"/>
                            <a:ext cx="1579339" cy="72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8" name="矩形 198"/>
                        <wps:cNvSpPr/>
                        <wps:spPr>
                          <a:xfrm>
                            <a:off x="0" y="1391478"/>
                            <a:ext cx="1237860" cy="72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2.65pt;height:115.2pt;margin-top:484.55pt;margin-left:-2.55pt;mso-height-relative:page;mso-position-vertical-relative:page;mso-width-relative:page;position:absolute;z-index:251678720" coordsize="1697295,1463478">
                <o:lock v:ext="edit" aspectratio="f"/>
                <v:rect id="_x0000_s1026" o:spid="_x0000_s1058" style="width:1697295;height:72000;position:absolute;v-text-anchor:middle" coordsize="21600,21600" filled="t" stroked="t" strokecolor="white" strokeweight="1pt">
                  <v:stroke joinstyle="miter"/>
                  <o:lock v:ext="edit" aspectratio="f"/>
                </v:rect>
                <v:rect id="_x0000_s1026" o:spid="_x0000_s1059" style="width:1408600;height:72000;position:absolute;top:461175;v-text-anchor:middle" coordsize="21600,21600" filled="t" stroked="t" strokecolor="white" strokeweight="1pt">
                  <v:stroke joinstyle="miter"/>
                  <o:lock v:ext="edit" aspectratio="f"/>
                </v:rect>
                <v:rect id="_x0000_s1026" o:spid="_x0000_s1060" style="width:1579339;height:72000;position:absolute;top:922351;v-text-anchor:middle" coordsize="21600,21600" filled="t" stroked="t" strokecolor="white" strokeweight="1pt">
                  <v:stroke joinstyle="miter"/>
                  <o:lock v:ext="edit" aspectratio="f"/>
                </v:rect>
                <v:rect id="_x0000_s1026" o:spid="_x0000_s1061" style="width:1237860;height:72000;position:absolute;top:1391478;v-text-anchor:middle" coordsize="21600,21600" filled="t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ge">
                  <wp:posOffset>5366385</wp:posOffset>
                </wp:positionV>
                <wp:extent cx="1917065" cy="2374900"/>
                <wp:effectExtent l="0" t="0" r="0" b="635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7065" cy="2374900"/>
                          <a:chOff x="-1" y="-68118"/>
                          <a:chExt cx="1919541" cy="3008573"/>
                        </a:xfrm>
                      </wpg:grpSpPr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5108" cy="51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83315" y="437454"/>
                            <a:ext cx="16994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94182"/>
                            <a:ext cx="1919541" cy="2446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Axure（熟练高保真原型）</w:t>
                              </w: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Feeds</w:t>
                              </w: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Python（数据分析和编程）</w:t>
                              </w: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left" w:pos="5103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X-mind</w:t>
                              </w:r>
                            </w:p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2410"/>
                                  <w:tab w:val="left" w:pos="2552"/>
                                  <w:tab w:val="clear" w:pos="4153"/>
                                  <w:tab w:val="left" w:pos="5103"/>
                                  <w:tab w:val="clear" w:pos="8306"/>
                                </w:tabs>
                                <w:adjustRightInd w:val="0"/>
                                <w:jc w:val="both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50.95pt;height:187pt;margin-top:422.55pt;margin-left:-9.8pt;mso-height-relative:page;mso-position-vertical-relative:page;mso-width-relative:page;position:absolute;z-index:251674624" coordorigin="-1,-68118" coordsize="1919541,3008573">
                <o:lock v:ext="edit" aspectratio="f"/>
                <v:shape id="文本框 2" o:spid="_x0000_s1063" type="#_x0000_t202" style="width:905108;height:514030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ED9397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软件技能</w:t>
                        </w:r>
                      </w:p>
                    </w:txbxContent>
                  </v:textbox>
                </v:shape>
                <v:line id="_x0000_s1026" o:spid="_x0000_s1064" style="position:absolute" from="83315,437454" to="1782802,437454" coordsize="21600,21600" stroked="t" strokecolor="white" strokeweight="1.5pt">
                  <v:stroke joinstyle="miter"/>
                  <o:lock v:ext="edit" aspectratio="f"/>
                </v:line>
                <v:shape id="文本框 2" o:spid="_x0000_s1065" type="#_x0000_t202" style="width:1919541;height:2446273;left:-1;position:absolute;top:49418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AAB8721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Axure（熟练高保真原型）</w:t>
                        </w:r>
                      </w:p>
                      <w:p w14:paraId="2931ACD9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57E3E24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Feeds</w:t>
                        </w:r>
                      </w:p>
                      <w:p w14:paraId="02115706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F02CF9D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Python（数据分析和编程）</w:t>
                        </w:r>
                      </w:p>
                      <w:p w14:paraId="2DB5B36E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6B0F0DD8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left" w:pos="5103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X-mind</w:t>
                        </w:r>
                      </w:p>
                      <w:p w14:paraId="0C2DA669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2410"/>
                            <w:tab w:val="left" w:pos="2552"/>
                            <w:tab w:val="clear" w:pos="4153"/>
                            <w:tab w:val="left" w:pos="5103"/>
                            <w:tab w:val="clear" w:pos="8306"/>
                          </w:tabs>
                          <w:adjustRightInd w:val="0"/>
                          <w:jc w:val="both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02151E"/>
    <w:multiLevelType w:val="multilevel"/>
    <w:tmpl w:val="4202151E"/>
    <w:lvl w:ilvl="0">
      <w:start w:val="2019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70" w:hanging="1770"/>
      </w:pPr>
      <w:rPr>
        <w:rFonts w:hint="default"/>
      </w:rPr>
    </w:lvl>
    <w:lvl w:ilvl="2">
      <w:start w:val="2020"/>
      <w:numFmt w:val="decimal"/>
      <w:lvlText w:val="%1.%2-%3"/>
      <w:lvlJc w:val="left"/>
      <w:pPr>
        <w:ind w:left="1770" w:hanging="1770"/>
      </w:pPr>
      <w:rPr>
        <w:rFonts w:hint="default"/>
      </w:rPr>
    </w:lvl>
    <w:lvl w:ilvl="3">
      <w:start w:val="6"/>
      <w:numFmt w:val="decimalZero"/>
      <w:lvlText w:val="%1.%2-%3.%4"/>
      <w:lvlJc w:val="left"/>
      <w:pPr>
        <w:ind w:left="1770" w:hanging="17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70" w:hanging="17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70" w:hanging="17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770" w:hanging="177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9B073C"/>
    <w:multiLevelType w:val="multilevel"/>
    <w:tmpl w:val="5F9B073C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37"/>
    <w:rsid w:val="00004ED2"/>
    <w:rsid w:val="0001530D"/>
    <w:rsid w:val="000804AF"/>
    <w:rsid w:val="00090F5E"/>
    <w:rsid w:val="000B7C2C"/>
    <w:rsid w:val="000D4124"/>
    <w:rsid w:val="00123F89"/>
    <w:rsid w:val="00141BFA"/>
    <w:rsid w:val="001528AD"/>
    <w:rsid w:val="00161506"/>
    <w:rsid w:val="00173B47"/>
    <w:rsid w:val="001750A9"/>
    <w:rsid w:val="0017555B"/>
    <w:rsid w:val="001A5953"/>
    <w:rsid w:val="001C064F"/>
    <w:rsid w:val="001E3211"/>
    <w:rsid w:val="001E68EB"/>
    <w:rsid w:val="00207F52"/>
    <w:rsid w:val="00211D62"/>
    <w:rsid w:val="00222207"/>
    <w:rsid w:val="00251BA0"/>
    <w:rsid w:val="002D6F90"/>
    <w:rsid w:val="0031162B"/>
    <w:rsid w:val="003133B6"/>
    <w:rsid w:val="00355FE2"/>
    <w:rsid w:val="00393E9B"/>
    <w:rsid w:val="00397DE2"/>
    <w:rsid w:val="003E429C"/>
    <w:rsid w:val="00405B94"/>
    <w:rsid w:val="00416A6F"/>
    <w:rsid w:val="0047016C"/>
    <w:rsid w:val="00475439"/>
    <w:rsid w:val="00487887"/>
    <w:rsid w:val="004B2FFC"/>
    <w:rsid w:val="005161F6"/>
    <w:rsid w:val="005425C3"/>
    <w:rsid w:val="00561530"/>
    <w:rsid w:val="0057317A"/>
    <w:rsid w:val="0059115E"/>
    <w:rsid w:val="00592537"/>
    <w:rsid w:val="0059771F"/>
    <w:rsid w:val="005C5A7A"/>
    <w:rsid w:val="005D0267"/>
    <w:rsid w:val="005F01FC"/>
    <w:rsid w:val="00635210"/>
    <w:rsid w:val="00683040"/>
    <w:rsid w:val="006C0837"/>
    <w:rsid w:val="006D16CE"/>
    <w:rsid w:val="0070620C"/>
    <w:rsid w:val="00710D3E"/>
    <w:rsid w:val="00724FD9"/>
    <w:rsid w:val="00793846"/>
    <w:rsid w:val="007C201F"/>
    <w:rsid w:val="007C2D30"/>
    <w:rsid w:val="007C7D62"/>
    <w:rsid w:val="007D1F79"/>
    <w:rsid w:val="008315E7"/>
    <w:rsid w:val="00837681"/>
    <w:rsid w:val="00861A75"/>
    <w:rsid w:val="00873AAC"/>
    <w:rsid w:val="008A305C"/>
    <w:rsid w:val="008F65E7"/>
    <w:rsid w:val="00927E58"/>
    <w:rsid w:val="00930453"/>
    <w:rsid w:val="00931C82"/>
    <w:rsid w:val="00962C0D"/>
    <w:rsid w:val="00972799"/>
    <w:rsid w:val="009765C5"/>
    <w:rsid w:val="00991C20"/>
    <w:rsid w:val="009E5F74"/>
    <w:rsid w:val="009E71F3"/>
    <w:rsid w:val="009F72A5"/>
    <w:rsid w:val="00A10B44"/>
    <w:rsid w:val="00A1196B"/>
    <w:rsid w:val="00A47DE5"/>
    <w:rsid w:val="00A81B2E"/>
    <w:rsid w:val="00A85F2C"/>
    <w:rsid w:val="00AE33A2"/>
    <w:rsid w:val="00B242DE"/>
    <w:rsid w:val="00B75982"/>
    <w:rsid w:val="00B854DF"/>
    <w:rsid w:val="00B91371"/>
    <w:rsid w:val="00BA551A"/>
    <w:rsid w:val="00BB25B9"/>
    <w:rsid w:val="00C20530"/>
    <w:rsid w:val="00C22343"/>
    <w:rsid w:val="00C4018E"/>
    <w:rsid w:val="00C52623"/>
    <w:rsid w:val="00C72EF5"/>
    <w:rsid w:val="00C80504"/>
    <w:rsid w:val="00C905B4"/>
    <w:rsid w:val="00C90712"/>
    <w:rsid w:val="00CB684E"/>
    <w:rsid w:val="00CE3A4C"/>
    <w:rsid w:val="00CF769E"/>
    <w:rsid w:val="00D010FC"/>
    <w:rsid w:val="00D12881"/>
    <w:rsid w:val="00D447A0"/>
    <w:rsid w:val="00D5326C"/>
    <w:rsid w:val="00E66E4F"/>
    <w:rsid w:val="00EC4947"/>
    <w:rsid w:val="00F04DF3"/>
    <w:rsid w:val="00F23705"/>
    <w:rsid w:val="00F46944"/>
    <w:rsid w:val="00F651A7"/>
    <w:rsid w:val="00F857C5"/>
    <w:rsid w:val="00F90D24"/>
    <w:rsid w:val="00FF59C0"/>
    <w:rsid w:val="03A12A03"/>
    <w:rsid w:val="62F25832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6096E257D77B46AFB0867B02A9EC15A5_13</vt:lpwstr>
  </property>
  <property fmtid="{D5CDD505-2E9C-101B-9397-08002B2CF9AE}" pid="3" name="KSOProductBuildVer">
    <vt:lpwstr>2052-12.1.0.18276</vt:lpwstr>
  </property>
</Properties>
</file>