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271408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5314950</wp:posOffset>
            </wp:positionH>
            <wp:positionV relativeFrom="page">
              <wp:posOffset>365125</wp:posOffset>
            </wp:positionV>
            <wp:extent cx="1336675" cy="1251585"/>
            <wp:effectExtent l="0" t="0" r="0" b="635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25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ge">
                  <wp:posOffset>397510</wp:posOffset>
                </wp:positionV>
                <wp:extent cx="1449705" cy="339725"/>
                <wp:effectExtent l="0" t="0" r="0" b="3175"/>
                <wp:wrapNone/>
                <wp:docPr id="1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销售客服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14.15pt;height:26.75pt;margin-top:31.3pt;margin-left:103.15pt;mso-height-relative:page;mso-position-vertical-relative:page;mso-width-relative:page;mso-wrap-style:non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933664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销售客服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323850</wp:posOffset>
                </wp:positionV>
                <wp:extent cx="1310005" cy="417830"/>
                <wp:effectExtent l="0" t="0" r="0" b="1270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44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44"/>
                                <w:szCs w:val="5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03.15pt;height:32.9pt;margin-top:25.5pt;margin-left:0.05pt;mso-position-vertical-relative:page;mso-wrap-distance-bottom:0;mso-wrap-distance-left:9pt;mso-wrap-distance-right:9pt;mso-wrap-distance-top:0;mso-wrap-style:none;position:absolute;v-text-anchor:top;z-index:251662336" filled="f" fillcolor="this" stroked="f" strokeweight="0.75pt">
                <v:textbox style="mso-fit-shape-to-text:t">
                  <w:txbxContent>
                    <w:p w14:paraId="1D9CAC52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44"/>
                          <w:szCs w:val="50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ge">
                  <wp:posOffset>-88900</wp:posOffset>
                </wp:positionV>
                <wp:extent cx="299085" cy="10843260"/>
                <wp:effectExtent l="0" t="0" r="571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9085" cy="10843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3.55pt;height:853.8pt;margin-top:-7pt;margin-left:-36.6pt;mso-height-relative:page;mso-position-vertical-relative:page;mso-width-relative:page;position:absolute;v-text-anchor:middle;z-index:251659264" coordsize="21600,21600" filled="t" fillcolor="#c9c9c9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C56819E">
      <w:pPr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ge">
                  <wp:posOffset>864235</wp:posOffset>
                </wp:positionV>
                <wp:extent cx="4859655" cy="71755"/>
                <wp:effectExtent l="0" t="38100" r="17145" b="23495"/>
                <wp:wrapNone/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5965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28" style="width:382.65pt;height:5.65pt;margin-top:68.05pt;margin-left:-25.1pt;mso-height-relative:page;mso-position-vertical-relative:page;mso-width-relative:page;position:absolute;v-text-anchor:middle;z-index:251661312" arcsize="0.5" coordsize="21600,21600" filled="t" fillcolor="white" stroked="t" strokecolor="#c9c9c9" strokeweight="1pt">
                <v:stroke joinstyle="miter"/>
                <o:lock v:ext="edit" aspectratio="f"/>
              </v:roundrect>
            </w:pict>
          </mc:Fallback>
        </mc:AlternateContent>
      </w:r>
    </w:p>
    <w:p w14:paraId="6142362C">
      <w:pPr>
        <w:snapToGrid w:val="0"/>
      </w:pPr>
    </w:p>
    <w:p w14:paraId="60A8779C">
      <w:pPr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ge">
                  <wp:posOffset>1178560</wp:posOffset>
                </wp:positionV>
                <wp:extent cx="0" cy="545465"/>
                <wp:effectExtent l="0" t="0" r="38100" b="260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45465"/>
                        </a:xfrm>
                        <a:prstGeom prst="line">
                          <a:avLst/>
                        </a:prstGeom>
                        <a:ln>
                          <a:solidFill>
                            <a:srgbClr val="41414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position-vertical-relative:page;mso-width-relative:page;position:absolute;z-index:251675648" from="141.05pt,92.8pt" to="141.05pt,135.75pt" coordsize="21600,21600" stroked="t" strokecolor="#414141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ge">
                  <wp:posOffset>1100455</wp:posOffset>
                </wp:positionV>
                <wp:extent cx="1757680" cy="328930"/>
                <wp:effectExtent l="0" t="0" r="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7680" cy="328930"/>
                          <a:chOff x="0" y="-19513"/>
                          <a:chExt cx="1757760" cy="330199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-19513"/>
                            <a:ext cx="1757760" cy="330199"/>
                            <a:chOff x="0" y="-19513"/>
                            <a:chExt cx="1757940" cy="330199"/>
                          </a:xfrm>
                        </wpg:grpSpPr>
                        <wps:wsp xmlns:wps="http://schemas.microsoft.com/office/word/2010/wordprocessingShape"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41" y="-19513"/>
                              <a:ext cx="1531199" cy="330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电话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135001350000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椭圆 30"/>
                          <wps:cNvSpPr/>
                          <wps:spPr>
                            <a:xfrm>
                              <a:off x="0" y="51206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564" y="95352"/>
                            <a:ext cx="132469" cy="1224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38.4pt;height:25.9pt;margin-top:86.65pt;margin-left:186.3pt;mso-height-relative:page;mso-position-vertical-relative:page;mso-width-relative:page;position:absolute;z-index:251671552" coordorigin="0,-19513" coordsize="1757760,330199">
                <o:lock v:ext="edit" aspectratio="f"/>
                <v:group id="_x0000_s1026" o:spid="_x0000_s1031" style="width:1757760;height:330199;position:absolute;top:-19513" coordorigin="0,-19513" coordsize="1757940,330199">
                  <o:lock v:ext="edit" aspectratio="f"/>
                  <v:shape id="文本框 2" o:spid="_x0000_s1032" type="#_x0000_t202" style="width:1531199;height:330199;left:226741;mso-wrap-style:none;position:absolute;top:-1951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30B9772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电话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135001350000</w:t>
                          </w:r>
                        </w:p>
                      </w:txbxContent>
                    </v:textbox>
                  </v:shape>
                  <v:oval id="_x0000_s1026" o:spid="_x0000_s1033" style="width:216000;height:216000;position:absolute;top:51206;v-text-anchor:middle" coordsize="21600,21600" filled="t" fillcolor="#c9c9c9" stroked="f" strokeweight="1pt">
                    <v:stroke joinstyle="miter"/>
                    <o:lock v:ext="edit" aspectratio="f"/>
                  </v:oval>
                </v:group>
                <v:shape id="Freeform 31" o:spid="_x0000_s1034" style="width:132469;height:122400;left:41564;position:absolute;top:95352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14141" stroked="f" strokeweight="1pt">
                  <v:stroke joinstyle="miter"/>
                  <v:path o:connecttype="custom" o:connectlocs="127084,109515;120622,88042;94774,83747;64619,71936;50618,38652;46310,13957;20462,8589;44156,79452;44156,79452;80773,110589;88312,114884;119545,118105;127084,109515;127084,109515;127084,109515" o:connectangles="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ge">
                  <wp:posOffset>1440180</wp:posOffset>
                </wp:positionV>
                <wp:extent cx="1353185" cy="32893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3185" cy="328930"/>
                          <a:chOff x="0" y="-9747"/>
                          <a:chExt cx="1353307" cy="329564"/>
                        </a:xfrm>
                      </wpg:grpSpPr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27" y="-9747"/>
                            <a:ext cx="1126580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籍贯：广东广州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0" y="51207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4" name="椭圆 14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65836" y="54163"/>
                              <a:ext cx="120619" cy="143189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06.55pt;height:25.9pt;margin-top:113.4pt;margin-left:7.95pt;mso-height-relative:page;mso-position-vertical-relative:page;mso-width-relative:page;position:absolute;z-index:251669504" coordorigin="0,-9747" coordsize="1353307,329564">
                <o:lock v:ext="edit" aspectratio="f"/>
                <v:shape id="文本框 2" o:spid="_x0000_s1036" type="#_x0000_t202" style="width:1126580;height:329564;left:226727;mso-wrap-style:none;position:absolute;top:-9747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11A2508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籍贯：广东广州</w:t>
                        </w:r>
                      </w:p>
                    </w:txbxContent>
                  </v:textbox>
                </v:shape>
                <v:group id="_x0000_s1026" o:spid="_x0000_s1037" style="width:216000;height:216000;position:absolute;top:51207" coordsize="251460,251460">
                  <o:lock v:ext="edit" aspectratio="f"/>
                  <v:oval id="_x0000_s1026" o:spid="_x0000_s1038" style="width:251460;height:251460;position:absolute;v-text-anchor:middle" coordsize="21600,21600" filled="t" fillcolor="#c9c9c9" stroked="f" strokeweight="1pt">
                    <v:stroke joinstyle="miter"/>
                    <o:lock v:ext="edit" aspectratio="f"/>
                  </v:oval>
                  <v:shape id="Freeform 64" o:spid="_x0000_s1039" style="width:120619;height:143189;flip:x;left:65836;position:absolute;top:54163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14141" stroked="f" strokeweight="1pt">
                    <v:stroke joinstyle="miter"/>
                    <v:path o:connecttype="custom" o:connectlocs="60918,0;0,56821;56045,142052;60918,143189;60918,143189;64573,142052;82849,121597;120619,56821;60918,0;60918,81822;32896,56821;60918,30683;87722,56821;60918,81822;60918,81822;60918,81822" o:connectangles="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ge">
                  <wp:posOffset>1100455</wp:posOffset>
                </wp:positionV>
                <wp:extent cx="1142365" cy="32893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2365" cy="328930"/>
                          <a:chOff x="0" y="-19494"/>
                          <a:chExt cx="1142492" cy="329564"/>
                        </a:xfrm>
                      </wpg:grpSpPr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29" y="-19494"/>
                            <a:ext cx="915763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年龄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：2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4岁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3" name="组合 23"/>
                        <wpg:cNvGrpSpPr/>
                        <wpg:grpSpPr>
                          <a:xfrm>
                            <a:off x="0" y="51206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8055" y="51207"/>
                              <a:ext cx="115910" cy="142702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89.95pt;height:25.9pt;margin-top:86.65pt;margin-left:7.95pt;mso-height-relative:page;mso-position-vertical-relative:page;mso-width-relative:page;position:absolute;z-index:251667456" coordorigin="0,-19494" coordsize="1142492,329564">
                <o:lock v:ext="edit" aspectratio="f"/>
                <v:shape id="文本框 2" o:spid="_x0000_s1041" type="#_x0000_t202" style="width:915763;height:329564;left:226729;mso-wrap-style:none;position:absolute;top:-1949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3C0A8D8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年龄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：2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4岁</w:t>
                        </w:r>
                      </w:p>
                    </w:txbxContent>
                  </v:textbox>
                </v:shape>
                <v:group id="_x0000_s1026" o:spid="_x0000_s1042" style="width:216000;height:216000;position:absolute;top:51206" coordsize="251460,251460">
                  <o:lock v:ext="edit" aspectratio="f"/>
                  <v:oval id="_x0000_s1026" o:spid="_x0000_s1043" style="width:251460;height:251460;position:absolute;v-text-anchor:middle" coordsize="21600,21600" filled="t" fillcolor="#c9c9c9" stroked="f" strokeweight="1pt">
                    <v:stroke joinstyle="miter"/>
                    <o:lock v:ext="edit" aspectratio="f"/>
                  </v:oval>
                  <v:shape id="Freeform 101" o:spid="_x0000_s1044" style="width:115910;height:142702;left:68055;position:absolute;top:51207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414141" stroked="f" strokeweight="1pt">
                    <v:stroke joinstyle="miter"/>
                    <v:path o:connecttype="custom" o:connectlocs="57955,0;94058,36151;57955,71351;21851,36151;57955,0;87407,75156;57004,81815;27552,74205;0,115112;57955,142702;115910,115112;87407,75156;87407,75156;87407,75156" o:connectangles="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68EE4741">
      <w:pPr>
        <w:snapToGrid w:val="0"/>
      </w:pPr>
    </w:p>
    <w:p w14:paraId="16B8E5B9">
      <w:pPr>
        <w:snapToGrid w:val="0"/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ge">
                  <wp:posOffset>1431925</wp:posOffset>
                </wp:positionV>
                <wp:extent cx="1875790" cy="32956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5793" cy="329564"/>
                          <a:chOff x="0" y="-19513"/>
                          <a:chExt cx="1875873" cy="330835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-19513"/>
                            <a:ext cx="1875873" cy="330835"/>
                            <a:chOff x="0" y="-19513"/>
                            <a:chExt cx="1875873" cy="330835"/>
                          </a:xfrm>
                        </wpg:grpSpPr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08" y="-19513"/>
                              <a:ext cx="1649165" cy="3308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LINXE@126.com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0" name="椭圆 20"/>
                          <wps:cNvSpPr/>
                          <wps:spPr>
                            <a:xfrm>
                              <a:off x="0" y="51207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56233" y="114911"/>
                            <a:ext cx="108000" cy="84992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47.7pt;height:25.95pt;margin-top:112.75pt;margin-left:186.3pt;mso-height-relative:page;mso-position-vertical-relative:page;mso-width-relative:page;position:absolute;z-index:251673600" coordorigin="0,-19513" coordsize="1875873,330835">
                <o:lock v:ext="edit" aspectratio="f"/>
                <v:group id="_x0000_s1026" o:spid="_x0000_s1046" style="width:1875873;height:330835;position:absolute;top:-19513" coordorigin="0,-19513" coordsize="1875873,330835">
                  <o:lock v:ext="edit" aspectratio="f"/>
                  <v:shape id="文本框 2" o:spid="_x0000_s1047" type="#_x0000_t202" style="width:1649165;height:330835;left:226708;mso-wrap-style:none;position:absolute;top:-1951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2892B56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LINXE@126.com</w:t>
                          </w:r>
                        </w:p>
                      </w:txbxContent>
                    </v:textbox>
                  </v:shape>
                  <v:oval id="_x0000_s1026" o:spid="_x0000_s1048" style="width:216000;height:216000;position:absolute;top:51207;v-text-anchor:middle" coordsize="21600,21600" filled="t" fillcolor="#c9c9c9" stroked="f" strokeweight="1pt">
                    <v:stroke joinstyle="miter"/>
                    <o:lock v:ext="edit" aspectratio="f"/>
                  </v:oval>
                </v:group>
                <v:shape id="AutoShape 842" o:spid="_x0000_s1049" style="width:108000;height:84992;left:56233;position:absolute;top:114911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14141" stroked="f" strokeweight="1pt">
                  <v:stroke joinstyle="miter"/>
                  <v:path o:connecttype="custom" o:connectlocs="0,79;151,200;309,80;309,295;273,351;35,351;0,295;0,79;35,0;273,0;309,56;309,66;151,186;0,65;0,56;35,0" o:connectangles="0,0,0,0,0,0,0,0,0,0,0,0,0,0,0,0"/>
                  <o:lock v:ext="edit" aspectratio="t"/>
                </v:shape>
              </v:group>
            </w:pict>
          </mc:Fallback>
        </mc:AlternateContent>
      </w:r>
    </w:p>
    <w:p w14:paraId="300EE6BA">
      <w:pPr>
        <w:snapToGrid w:val="0"/>
      </w:pPr>
    </w:p>
    <w:p w14:paraId="55214F64">
      <w:pPr>
        <w:snapToGrid w:val="0"/>
      </w:pPr>
    </w:p>
    <w:p w14:paraId="77457315">
      <w:pPr>
        <w:snapToGrid w:val="0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ge">
                  <wp:posOffset>2030730</wp:posOffset>
                </wp:positionV>
                <wp:extent cx="7063105" cy="1143000"/>
                <wp:effectExtent l="0" t="0" r="0" b="0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3105" cy="1143000"/>
                          <a:chOff x="0" y="0"/>
                          <a:chExt cx="7063570" cy="1143655"/>
                        </a:xfrm>
                      </wpg:grpSpPr>
                      <wps:wsp xmlns:wps="http://schemas.microsoft.com/office/word/2010/wordprocessingShape">
                        <wps:cNvPr id="10" name="矩形: 圆角 10"/>
                        <wps:cNvSpPr/>
                        <wps:spPr>
                          <a:xfrm>
                            <a:off x="0" y="169933"/>
                            <a:ext cx="288000" cy="7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1" name="组合 31"/>
                        <wpg:cNvGrpSpPr/>
                        <wpg:grpSpPr>
                          <a:xfrm>
                            <a:off x="323681" y="0"/>
                            <a:ext cx="6739889" cy="1143655"/>
                            <a:chOff x="0" y="0"/>
                            <a:chExt cx="6739889" cy="1143655"/>
                          </a:xfrm>
                        </wpg:grpSpPr>
                        <wps:wsp xmlns:wps="http://schemas.microsoft.com/office/word/2010/wordprocessingShape">
                          <wps:cNvPr id="1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3988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6028"/>
                              <a:ext cx="6739698" cy="787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 xml:space="preserve">2005.07-2009.06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 xml:space="preserve">范科技大学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市场营销 本科</w:t>
                                </w:r>
                              </w:p>
                              <w:p>
                                <w:p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95" o:spid="_x0000_s1050" style="width:556.15pt;height:90pt;margin-top:159.9pt;margin-left:-25.15pt;mso-position-vertical-relative:page;mso-wrap-distance-bottom:0;mso-wrap-distance-left:9pt;mso-wrap-distance-right:9pt;mso-wrap-distance-top:0;position:absolute;z-index:251677696" coordorigin="0,0" coordsize="21600,21600">
                <v:roundrect id="_x0000_s1051" style="width:881;height:1360;position:absolute;top:3209;v-text-anchor:middle" arcsize="0.5" fillcolor="white" stroked="t" strokecolor="#c9c9c9" strokeweight="1pt"/>
                <v:group id="_x0000_s1052" style="width:20610;height:21600;left:990;position:absolute" coordorigin="0,0" coordsize="21600,21600">
                  <v:shape id="_x0000_s1053" type="#_x0000_t202" style="width:21600;height:7664;position:absolute;v-text-anchor:top" filled="f" fillcolor="this" stroked="f" strokeweight="0.75pt">
                    <v:textbox style="mso-fit-shape-to-text:t">
                      <w:txbxContent>
                        <w:p w14:paraId="721E5079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54" type="#_x0000_t202" style="width:21599;height:14876;position:absolute;top:6724;v-text-anchor:top" filled="f" fillcolor="this" stroked="f" strokeweight="0.75pt">
                    <v:textbox style="mso-fit-shape-to-text:t">
                      <w:txbxContent>
                        <w:p w14:paraId="68527AE9">
                          <w:p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 xml:space="preserve">2005.07-2009.06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 xml:space="preserve">范科技大学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市场营销 本科</w:t>
                          </w:r>
                        </w:p>
                        <w:p w14:paraId="728F5258">
                          <w:p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A5EA283">
      <w:pPr>
        <w:snapToGrid w:val="0"/>
      </w:pPr>
    </w:p>
    <w:p w14:paraId="25756CC5">
      <w:pPr>
        <w:snapToGrid w:val="0"/>
      </w:pPr>
    </w:p>
    <w:p w14:paraId="6BE5B75F">
      <w:pPr>
        <w:snapToGrid w:val="0"/>
      </w:pPr>
    </w:p>
    <w:p w14:paraId="56EE3EEB">
      <w:pPr>
        <w:snapToGrid w:val="0"/>
      </w:pPr>
    </w:p>
    <w:p w14:paraId="044D6B26">
      <w:pPr>
        <w:snapToGrid w:val="0"/>
      </w:pPr>
    </w:p>
    <w:p w14:paraId="07B7C4E9">
      <w:pPr>
        <w:snapToGrid w:val="0"/>
      </w:pPr>
    </w:p>
    <w:p w14:paraId="06ABBFF6">
      <w:pPr>
        <w:snapToGrid w:val="0"/>
      </w:pPr>
    </w:p>
    <w:p w14:paraId="5F1771E9">
      <w:pPr>
        <w:snapToGrid w:val="0"/>
      </w:pP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ge">
                  <wp:posOffset>3370580</wp:posOffset>
                </wp:positionV>
                <wp:extent cx="7063105" cy="3081655"/>
                <wp:effectExtent l="0" t="0" r="0" b="4445"/>
                <wp:wrapNone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3105" cy="3081655"/>
                          <a:chOff x="0" y="0"/>
                          <a:chExt cx="7063570" cy="3083547"/>
                        </a:xfrm>
                      </wpg:grpSpPr>
                      <wps:wsp xmlns:wps="http://schemas.microsoft.com/office/word/2010/wordprocessingShape">
                        <wps:cNvPr id="197" name="矩形: 圆角 197"/>
                        <wps:cNvSpPr/>
                        <wps:spPr>
                          <a:xfrm>
                            <a:off x="0" y="169933"/>
                            <a:ext cx="288000" cy="7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99" name="组合 199"/>
                        <wpg:cNvGrpSpPr/>
                        <wpg:grpSpPr>
                          <a:xfrm>
                            <a:off x="323681" y="0"/>
                            <a:ext cx="6739889" cy="3083547"/>
                            <a:chOff x="0" y="0"/>
                            <a:chExt cx="6739889" cy="3083547"/>
                          </a:xfrm>
                        </wpg:grpSpPr>
                        <wps:wsp xmlns:wps="http://schemas.microsoft.com/office/word/2010/wordprocessingShape">
                          <wps:cNvPr id="20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3988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0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5931"/>
                              <a:ext cx="6739698" cy="27276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2017.09-至今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武汉华龙生物制药有限公司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销售客服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审核所负责区域购货订单并制订发货申请；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建立客户档案，并配合进行客户信誉、价值分析；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及时了解产品的终端信息，并负责销售档案的建立、管理统计分析工作；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维护客户关系，实时保持与客户间的联系，进行客户信息收集及更新等工作；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对客户投诉做相应回复，遇到不能解决的问题提交相关人员处理并跟踪至解决。</w:t>
                                </w:r>
                              </w:p>
                              <w:p>
                                <w:p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2015.06-2017.08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武汉东风鸿泰商务咨询有限公司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咨询热线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/呼叫中心服务人员</w:t>
                                </w:r>
                              </w:p>
                              <w:p>
                                <w:p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大四实习至今，在武汉东风鸿泰商务咨询有限公司（即：神龙汽车 雪铁龙厂家客户服务400呼叫中心）供职。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负责厂家客服中心官方微信、微博前期启动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及后期维护，客服中心官方微博的信息发布及后期处理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针对本品牌车型在各汽车论坛的负面信息搜索以及处理；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44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车主俱乐部的回帖管理等等。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56.15pt;height:242.65pt;margin-top:265.4pt;margin-left:-25.15pt;mso-height-relative:page;mso-position-vertical-relative:page;mso-width-relative:page;position:absolute;z-index:251680768" coordsize="7063570,3083547">
                <o:lock v:ext="edit" aspectratio="f"/>
                <v:roundrect id="矩形: 圆角 197" o:spid="_x0000_s1056" style="width:288000;height:72000;position:absolute;top:169933;v-text-anchor:middle" arcsize="0.5" coordsize="21600,21600" filled="t" fillcolor="white" stroked="t" strokecolor="#c9c9c9" strokeweight="1pt">
                  <v:stroke joinstyle="miter"/>
                  <o:lock v:ext="edit" aspectratio="f"/>
                </v:roundrect>
                <v:group id="_x0000_s1026" o:spid="_x0000_s1057" style="width:6739889;height:3083547;left:323681;position:absolute" coordsize="6739889,3083547">
                  <o:lock v:ext="edit" aspectratio="f"/>
                  <v:shape id="文本框 2" o:spid="_x0000_s1058" type="#_x0000_t202" style="width:6739889;height:40576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3FD11CD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文本框 2" o:spid="_x0000_s1059" type="#_x0000_t202" style="width:6739698;height:2727616;position:absolute;top:355931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2D74CE8">
                          <w:p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2017.09-至今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武汉华龙生物制药有限公司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销售客服</w:t>
                          </w:r>
                        </w:p>
                        <w:p w14:paraId="7F6ACB9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审核所负责区域购货订单并制订发货申请；</w:t>
                          </w:r>
                        </w:p>
                        <w:p w14:paraId="3F105AC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建立客户档案，并配合进行客户信誉、价值分析；</w:t>
                          </w:r>
                        </w:p>
                        <w:p w14:paraId="7177941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及时了解产品的终端信息，并负责销售档案的建立、管理统计分析工作；</w:t>
                          </w:r>
                        </w:p>
                        <w:p w14:paraId="1378B2E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维护客户关系，实时保持与客户间的联系，进行客户信息收集及更新等工作；</w:t>
                          </w:r>
                        </w:p>
                        <w:p w14:paraId="1874610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对客户投诉做相应回复，遇到不能解决的问题提交相关人员处理并跟踪至解决。</w:t>
                          </w:r>
                        </w:p>
                        <w:p w14:paraId="523C7C99">
                          <w:p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0"/>
                              <w:szCs w:val="10"/>
                            </w:rPr>
                          </w:pPr>
                        </w:p>
                        <w:p w14:paraId="56926E64">
                          <w:p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2015.06-2017.08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武汉东风鸿泰商务咨询有限公司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咨询热线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/呼叫中心服务人员</w:t>
                          </w:r>
                        </w:p>
                        <w:p w14:paraId="4FD263EA">
                          <w:p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大四实习至今，在武汉东风鸿泰商务咨询有限公司（即：神龙汽车 雪铁龙厂家客户服务400呼叫中心）供职。</w:t>
                          </w:r>
                        </w:p>
                        <w:p w14:paraId="743EF78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负责厂家客服中心官方微信、微博前期启动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及后期维护，客服中心官方微博的信息发布及后期处理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；</w:t>
                          </w:r>
                        </w:p>
                        <w:p w14:paraId="2EAA42A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针对本品牌车型在各汽车论坛的负面信息搜索以及处理；</w:t>
                          </w:r>
                        </w:p>
                        <w:p w14:paraId="54CB76B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544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车主俱乐部的回帖管理等等。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AB0E4D8">
      <w:pPr>
        <w:snapToGrid w:val="0"/>
      </w:pPr>
    </w:p>
    <w:p w14:paraId="1DB33A58">
      <w:pPr>
        <w:snapToGrid w:val="0"/>
      </w:pPr>
    </w:p>
    <w:p w14:paraId="3532030B">
      <w:pPr>
        <w:snapToGrid w:val="0"/>
      </w:pPr>
    </w:p>
    <w:p w14:paraId="02A12E9C">
      <w:pPr>
        <w:snapToGrid w:val="0"/>
      </w:pPr>
    </w:p>
    <w:p w14:paraId="3358691A">
      <w:pPr>
        <w:snapToGrid w:val="0"/>
      </w:pPr>
    </w:p>
    <w:p w14:paraId="572670D5">
      <w:pPr>
        <w:snapToGrid w:val="0"/>
      </w:pPr>
    </w:p>
    <w:p w14:paraId="7E212F41">
      <w:pPr>
        <w:snapToGrid w:val="0"/>
      </w:pPr>
    </w:p>
    <w:p w14:paraId="68A2D1AD">
      <w:pPr>
        <w:snapToGrid w:val="0"/>
      </w:pPr>
    </w:p>
    <w:p w14:paraId="054B5289">
      <w:pPr>
        <w:snapToGrid w:val="0"/>
      </w:pP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ge">
                  <wp:posOffset>7992110</wp:posOffset>
                </wp:positionV>
                <wp:extent cx="7063105" cy="913765"/>
                <wp:effectExtent l="0" t="0" r="0" b="635"/>
                <wp:wrapNone/>
                <wp:docPr id="212" name="组合 2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3105" cy="913765"/>
                          <a:chOff x="0" y="0"/>
                          <a:chExt cx="7063570" cy="914084"/>
                        </a:xfrm>
                      </wpg:grpSpPr>
                      <wps:wsp xmlns:wps="http://schemas.microsoft.com/office/word/2010/wordprocessingShape">
                        <wps:cNvPr id="213" name="矩形: 圆角 213"/>
                        <wps:cNvSpPr/>
                        <wps:spPr>
                          <a:xfrm>
                            <a:off x="0" y="169933"/>
                            <a:ext cx="288000" cy="7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14" name="组合 214"/>
                        <wpg:cNvGrpSpPr/>
                        <wpg:grpSpPr>
                          <a:xfrm>
                            <a:off x="323681" y="0"/>
                            <a:ext cx="6739889" cy="914084"/>
                            <a:chOff x="0" y="0"/>
                            <a:chExt cx="6739889" cy="914084"/>
                          </a:xfrm>
                        </wpg:grpSpPr>
                        <wps:wsp xmlns:wps="http://schemas.microsoft.com/office/word/2010/wordprocessingShape">
                          <wps:cNvPr id="2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3988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个人技能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5758"/>
                              <a:ext cx="6739698" cy="5583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大学英语四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/六级（CET-4/6），良好的听说读写能力，快速浏览英语专业文件及书籍；</w:t>
                                </w:r>
                              </w:p>
                              <w:p>
                                <w:p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通过全国计算机二级考试，熟练运用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office相关软件。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56.15pt;height:71.95pt;margin-top:629.3pt;margin-left:-25.25pt;mso-height-relative:page;mso-position-vertical-relative:page;mso-width-relative:page;position:absolute;z-index:251686912" coordsize="7063570,914084">
                <o:lock v:ext="edit" aspectratio="f"/>
                <v:roundrect id="矩形: 圆角 213" o:spid="_x0000_s1061" style="width:288000;height:72000;position:absolute;top:169933;v-text-anchor:middle" arcsize="0.5" coordsize="21600,21600" filled="t" fillcolor="white" stroked="t" strokecolor="#c9c9c9" strokeweight="1pt">
                  <v:stroke joinstyle="miter"/>
                  <o:lock v:ext="edit" aspectratio="f"/>
                </v:roundrect>
                <v:group id="_x0000_s1026" o:spid="_x0000_s1062" style="width:6739889;height:914084;left:323681;position:absolute" coordsize="6739889,914084">
                  <o:lock v:ext="edit" aspectratio="f"/>
                  <v:shape id="文本框 2" o:spid="_x0000_s1063" type="#_x0000_t202" style="width:6739889;height:40576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78A9BEF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个人技能</w:t>
                          </w:r>
                        </w:p>
                      </w:txbxContent>
                    </v:textbox>
                  </v:shape>
                  <v:shape id="文本框 2" o:spid="_x0000_s1064" type="#_x0000_t202" style="width:6739698;height:558326;position:absolute;top:35575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E04B0D0">
                          <w:p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大学英语四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/六级（CET-4/6），良好的听说读写能力，快速浏览英语专业文件及书籍；</w:t>
                          </w:r>
                        </w:p>
                        <w:p w14:paraId="6873C94C">
                          <w:p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通过全国计算机二级考试，熟练运用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office相关软件。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ge">
                  <wp:posOffset>9099550</wp:posOffset>
                </wp:positionV>
                <wp:extent cx="7063105" cy="1371600"/>
                <wp:effectExtent l="0" t="0" r="0" b="0"/>
                <wp:wrapNone/>
                <wp:docPr id="207" name="组合 2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3105" cy="1371600"/>
                          <a:chOff x="0" y="0"/>
                          <a:chExt cx="7063570" cy="1372220"/>
                        </a:xfrm>
                      </wpg:grpSpPr>
                      <wps:wsp xmlns:wps="http://schemas.microsoft.com/office/word/2010/wordprocessingShape">
                        <wps:cNvPr id="208" name="矩形: 圆角 208"/>
                        <wps:cNvSpPr/>
                        <wps:spPr>
                          <a:xfrm>
                            <a:off x="0" y="169933"/>
                            <a:ext cx="288000" cy="7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09" name="组合 209"/>
                        <wpg:cNvGrpSpPr/>
                        <wpg:grpSpPr>
                          <a:xfrm>
                            <a:off x="323681" y="0"/>
                            <a:ext cx="6739889" cy="1372220"/>
                            <a:chOff x="0" y="0"/>
                            <a:chExt cx="6739889" cy="1372220"/>
                          </a:xfrm>
                        </wpg:grpSpPr>
                        <wps:wsp xmlns:wps="http://schemas.microsoft.com/office/word/2010/wordprocessingShape">
                          <wps:cNvPr id="2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3988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个人评价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5927"/>
                              <a:ext cx="6739698" cy="101629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性格大方开朗，拥有良好的组织语言能力，喜欢沟通并善于沟通；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做事不呆板，有着良好的团队意识；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拥有专业汽车厂家客服中心任职经验；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期望工资为五险一金后到手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3500左右。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56.15pt;height:108pt;margin-top:716.5pt;margin-left:-25.25pt;mso-height-relative:page;mso-position-vertical-relative:page;mso-width-relative:page;position:absolute;z-index:251684864" coordsize="7063570,1372220">
                <o:lock v:ext="edit" aspectratio="f"/>
                <v:roundrect id="矩形: 圆角 208" o:spid="_x0000_s1066" style="width:288000;height:72000;position:absolute;top:169933;v-text-anchor:middle" arcsize="0.5" coordsize="21600,21600" filled="t" fillcolor="white" stroked="t" strokecolor="#c9c9c9" strokeweight="1pt">
                  <v:stroke joinstyle="miter"/>
                  <o:lock v:ext="edit" aspectratio="f"/>
                </v:roundrect>
                <v:group id="_x0000_s1026" o:spid="_x0000_s1067" style="width:6739889;height:1372220;left:323681;position:absolute" coordsize="6739889,1372220">
                  <o:lock v:ext="edit" aspectratio="f"/>
                  <v:shape id="文本框 2" o:spid="_x0000_s1068" type="#_x0000_t202" style="width:6739889;height:40576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F0F6D28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个人评价</w:t>
                          </w:r>
                        </w:p>
                      </w:txbxContent>
                    </v:textbox>
                  </v:shape>
                  <v:shape id="文本框 2" o:spid="_x0000_s1069" type="#_x0000_t202" style="width:6739698;height:1016293;position:absolute;top:355927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AC4165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性格大方开朗，拥有良好的组织语言能力，喜欢沟通并善于沟通；</w:t>
                          </w:r>
                        </w:p>
                        <w:p w14:paraId="5F9B10A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做事不呆板，有着良好的团队意识；</w:t>
                          </w:r>
                        </w:p>
                        <w:p w14:paraId="5ADBB8B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拥有专业汽车厂家客服中心任职经验；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</w:t>
                          </w:r>
                        </w:p>
                        <w:p w14:paraId="7598F5A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期望工资为五险一金后到手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3500左右。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ge">
                  <wp:posOffset>6650355</wp:posOffset>
                </wp:positionV>
                <wp:extent cx="7063105" cy="1143000"/>
                <wp:effectExtent l="0" t="0" r="0" b="0"/>
                <wp:wrapNone/>
                <wp:docPr id="202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3105" cy="1143000"/>
                          <a:chOff x="0" y="0"/>
                          <a:chExt cx="7063570" cy="1143655"/>
                        </a:xfrm>
                      </wpg:grpSpPr>
                      <wps:wsp xmlns:wps="http://schemas.microsoft.com/office/word/2010/wordprocessingShape">
                        <wps:cNvPr id="203" name="矩形: 圆角 203"/>
                        <wps:cNvSpPr/>
                        <wps:spPr>
                          <a:xfrm>
                            <a:off x="0" y="169933"/>
                            <a:ext cx="288000" cy="7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04" name="组合 204"/>
                        <wpg:cNvGrpSpPr/>
                        <wpg:grpSpPr>
                          <a:xfrm>
                            <a:off x="323681" y="0"/>
                            <a:ext cx="6739889" cy="1143655"/>
                            <a:chOff x="0" y="0"/>
                            <a:chExt cx="6739889" cy="1143655"/>
                          </a:xfrm>
                        </wpg:grpSpPr>
                        <wps:wsp xmlns:wps="http://schemas.microsoft.com/office/word/2010/wordprocessingShape">
                          <wps:cNvPr id="2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3988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6028"/>
                              <a:ext cx="6739698" cy="787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2012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01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被集团评为“耳麦新星”称号</w:t>
                                </w:r>
                              </w:p>
                              <w:p>
                                <w:p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2013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01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被评为集团优秀员工</w:t>
                                </w:r>
                              </w:p>
                              <w:p>
                                <w:pPr>
                                  <w:tabs>
                                    <w:tab w:val="left" w:pos="3686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2014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02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内部竞聘为督导一职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56.15pt;height:90pt;margin-top:523.65pt;margin-left:-25.15pt;mso-height-relative:page;mso-position-vertical-relative:page;mso-width-relative:page;position:absolute;z-index:251682816" coordsize="7063570,1143655">
                <o:lock v:ext="edit" aspectratio="f"/>
                <v:roundrect id="矩形: 圆角 203" o:spid="_x0000_s1071" style="width:288000;height:72000;position:absolute;top:169933;v-text-anchor:middle" arcsize="0.5" coordsize="21600,21600" filled="t" fillcolor="white" stroked="t" strokecolor="#c9c9c9" strokeweight="1pt">
                  <v:stroke joinstyle="miter"/>
                  <o:lock v:ext="edit" aspectratio="f"/>
                </v:roundrect>
                <v:group id="_x0000_s1026" o:spid="_x0000_s1072" style="width:6739889;height:1143655;left:323681;position:absolute" coordsize="6739889,1143655">
                  <o:lock v:ext="edit" aspectratio="f"/>
                  <v:shape id="文本框 2" o:spid="_x0000_s1073" type="#_x0000_t202" style="width:6739889;height:40576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A7FCACC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奖项荣誉</w:t>
                          </w:r>
                        </w:p>
                      </w:txbxContent>
                    </v:textbox>
                  </v:shape>
                  <v:shape id="文本框 2" o:spid="_x0000_s1074" type="#_x0000_t202" style="width:6739698;height:787627;position:absolute;top:35602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8599CCC">
                          <w:p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2012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01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被集团评为“耳麦新星”称号</w:t>
                          </w:r>
                        </w:p>
                        <w:p w14:paraId="30E108AA">
                          <w:p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2013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01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被评为集团优秀员工</w:t>
                          </w:r>
                        </w:p>
                        <w:p w14:paraId="6676B218">
                          <w:pPr>
                            <w:tabs>
                              <w:tab w:val="left" w:pos="3686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2014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02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内部竞聘为督导一职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6D3D88"/>
    <w:multiLevelType w:val="multilevel"/>
    <w:tmpl w:val="446D3D88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52E2A"/>
    <w:rsid w:val="00080EA6"/>
    <w:rsid w:val="000A198E"/>
    <w:rsid w:val="000F4619"/>
    <w:rsid w:val="00102FF0"/>
    <w:rsid w:val="00120132"/>
    <w:rsid w:val="00155B09"/>
    <w:rsid w:val="001C4B8E"/>
    <w:rsid w:val="00245FF7"/>
    <w:rsid w:val="002B044E"/>
    <w:rsid w:val="002C460F"/>
    <w:rsid w:val="00304C12"/>
    <w:rsid w:val="003201FE"/>
    <w:rsid w:val="003532BE"/>
    <w:rsid w:val="003612C6"/>
    <w:rsid w:val="003A4B67"/>
    <w:rsid w:val="003A6C13"/>
    <w:rsid w:val="003C008A"/>
    <w:rsid w:val="0040598F"/>
    <w:rsid w:val="004B79E2"/>
    <w:rsid w:val="005279D1"/>
    <w:rsid w:val="00597FFA"/>
    <w:rsid w:val="005F75E7"/>
    <w:rsid w:val="00622735"/>
    <w:rsid w:val="006556FB"/>
    <w:rsid w:val="006D6C70"/>
    <w:rsid w:val="007250D0"/>
    <w:rsid w:val="00727C47"/>
    <w:rsid w:val="00735F05"/>
    <w:rsid w:val="00741425"/>
    <w:rsid w:val="007A11BB"/>
    <w:rsid w:val="00827FC6"/>
    <w:rsid w:val="00874F49"/>
    <w:rsid w:val="008C0022"/>
    <w:rsid w:val="008E1947"/>
    <w:rsid w:val="009018EC"/>
    <w:rsid w:val="009632DD"/>
    <w:rsid w:val="009958E8"/>
    <w:rsid w:val="009B5F25"/>
    <w:rsid w:val="009E6559"/>
    <w:rsid w:val="00AA73C6"/>
    <w:rsid w:val="00B128C4"/>
    <w:rsid w:val="00B8503D"/>
    <w:rsid w:val="00B9015A"/>
    <w:rsid w:val="00BB7B83"/>
    <w:rsid w:val="00BF7721"/>
    <w:rsid w:val="00C50CBB"/>
    <w:rsid w:val="00CD6585"/>
    <w:rsid w:val="00D22B20"/>
    <w:rsid w:val="00D72EB2"/>
    <w:rsid w:val="00D85978"/>
    <w:rsid w:val="00DB4559"/>
    <w:rsid w:val="00DC481B"/>
    <w:rsid w:val="00DC5C5E"/>
    <w:rsid w:val="00DF5BFB"/>
    <w:rsid w:val="00E1734F"/>
    <w:rsid w:val="00E559A4"/>
    <w:rsid w:val="00E8094E"/>
    <w:rsid w:val="00E82D4D"/>
    <w:rsid w:val="00E85A56"/>
    <w:rsid w:val="00EF3136"/>
    <w:rsid w:val="00FD60D3"/>
    <w:rsid w:val="73985D9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0F9ED0BD1E1D4805B9863BF5D8BDA174_13</vt:lpwstr>
  </property>
  <property fmtid="{D5CDD505-2E9C-101B-9397-08002B2CF9AE}" pid="3" name="KSOProductBuildVer">
    <vt:lpwstr>2052-12.1.0.18276</vt:lpwstr>
  </property>
</Properties>
</file>