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C0210FC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7875270</wp:posOffset>
                </wp:positionV>
                <wp:extent cx="2946400" cy="307975"/>
                <wp:effectExtent l="0" t="0" r="0" b="0"/>
                <wp:wrapNone/>
                <wp:docPr id="1791" name="圆角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2590" y="8789670"/>
                          <a:ext cx="2946400" cy="3079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8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C6372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// 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</w:rPr>
                              <w:t>ABOUT ME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80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8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圆角矩形 125" o:spid="_x0000_s1025" style="width:232pt;height:24.25pt;margin-top:620.1pt;margin-left:-58.3pt;mso-height-relative:page;mso-width-relative:page;position:absolute;z-index:251685888" arcsize="10923f" coordsize="21600,21600" filled="f" stroked="f">
                <o:lock v:ext="edit" aspectratio="f"/>
                <v:textbox>
                  <w:txbxContent>
                    <w:p w14:paraId="1A4D26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8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C6372"/>
                          <w:spacing w:val="20"/>
                          <w:sz w:val="28"/>
                          <w:szCs w:val="28"/>
                          <w:lang w:val="en-US" w:eastAsia="zh-CN"/>
                        </w:rPr>
                        <w:t>// 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</w:rPr>
                        <w:t>ABOUT ME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              </w:t>
                      </w:r>
                    </w:p>
                    <w:p w14:paraId="1F89C5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80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69B8C7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8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-789940</wp:posOffset>
                </wp:positionH>
                <wp:positionV relativeFrom="paragraph">
                  <wp:posOffset>7889240</wp:posOffset>
                </wp:positionV>
                <wp:extent cx="6818630" cy="292100"/>
                <wp:effectExtent l="6350" t="6350" r="13970" b="6350"/>
                <wp:wrapNone/>
                <wp:docPr id="1790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3060" y="8803640"/>
                          <a:ext cx="6818630" cy="29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12" o:spid="_x0000_s1026" style="width:536.9pt;height:23pt;margin-top:621.2pt;margin-left:-62.2pt;mso-height-relative:page;mso-width-relative:page;position:absolute;v-text-anchor:middle;z-index:251683840" coordsize="21600,21600" filled="f" stroked="t" strokecolor="#bfbfb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6266815</wp:posOffset>
                </wp:positionV>
                <wp:extent cx="2946400" cy="307975"/>
                <wp:effectExtent l="0" t="0" r="0" b="0"/>
                <wp:wrapNone/>
                <wp:docPr id="1797" name="圆角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2590" y="7181215"/>
                          <a:ext cx="2946400" cy="3079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8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C6372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// 专业能力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BFBFBF" w:themeColor="background1" w:themeShade="BF"/>
                                <w:sz w:val="28"/>
                                <w:szCs w:val="28"/>
                                <w:lang w:val="en-US" w:eastAsia="zh-CN"/>
                              </w:rPr>
                              <w:t>COMPETENCE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80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8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圆角矩形 125" o:spid="_x0000_s1027" style="width:232pt;height:24.25pt;margin-top:493.45pt;margin-left:-58.3pt;mso-height-relative:page;mso-width-relative:page;position:absolute;z-index:251677696" arcsize="10923f" coordsize="21600,21600" filled="f" stroked="f">
                <o:lock v:ext="edit" aspectratio="f"/>
                <v:textbox>
                  <w:txbxContent>
                    <w:p w14:paraId="22BFEC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8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C6372"/>
                          <w:spacing w:val="20"/>
                          <w:sz w:val="28"/>
                          <w:szCs w:val="28"/>
                          <w:lang w:val="en-US" w:eastAsia="zh-CN"/>
                        </w:rPr>
                        <w:t>// 专业能力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BFBFBF" w:themeColor="background1" w:themeShade="BF"/>
                          <w:sz w:val="28"/>
                          <w:szCs w:val="28"/>
                          <w:lang w:val="en-US" w:eastAsia="zh-CN"/>
                        </w:rPr>
                        <w:t>COMPETENCE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              </w:t>
                      </w:r>
                    </w:p>
                    <w:p w14:paraId="40555C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80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3B93BE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8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-789940</wp:posOffset>
                </wp:positionH>
                <wp:positionV relativeFrom="paragraph">
                  <wp:posOffset>6280785</wp:posOffset>
                </wp:positionV>
                <wp:extent cx="6818630" cy="292100"/>
                <wp:effectExtent l="6350" t="6350" r="13970" b="6350"/>
                <wp:wrapNone/>
                <wp:docPr id="1796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3060" y="7195185"/>
                          <a:ext cx="6818630" cy="29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12" o:spid="_x0000_s1028" style="width:536.9pt;height:23pt;margin-top:494.55pt;margin-left:-62.2pt;mso-height-relative:page;mso-width-relative:page;position:absolute;v-text-anchor:middle;z-index:251675648" coordsize="21600,21600" filled="f" stroked="t" strokecolor="#bfbfb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2828290</wp:posOffset>
                </wp:positionV>
                <wp:extent cx="2946400" cy="307975"/>
                <wp:effectExtent l="0" t="0" r="0" b="0"/>
                <wp:wrapNone/>
                <wp:docPr id="1794" name="圆角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2590" y="3742690"/>
                          <a:ext cx="2946400" cy="3079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8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C6372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// 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BFBFBF" w:themeColor="background1" w:themeShade="BF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80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8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圆角矩形 125" o:spid="_x0000_s1029" style="width:232pt;height:24.25pt;margin-top:222.7pt;margin-left:-58.3pt;mso-height-relative:page;mso-width-relative:page;position:absolute;z-index:251689984" arcsize="10923f" coordsize="21600,21600" filled="f" stroked="f">
                <o:lock v:ext="edit" aspectratio="f"/>
                <v:textbox>
                  <w:txbxContent>
                    <w:p w14:paraId="247E98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8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C6372"/>
                          <w:spacing w:val="20"/>
                          <w:sz w:val="28"/>
                          <w:szCs w:val="28"/>
                          <w:lang w:val="en-US" w:eastAsia="zh-CN"/>
                        </w:rPr>
                        <w:t>// 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BFBFBF" w:themeColor="background1" w:themeShade="BF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              </w:t>
                      </w:r>
                    </w:p>
                    <w:p w14:paraId="6EC342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80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521642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8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-789940</wp:posOffset>
                </wp:positionH>
                <wp:positionV relativeFrom="paragraph">
                  <wp:posOffset>2842260</wp:posOffset>
                </wp:positionV>
                <wp:extent cx="6818630" cy="292100"/>
                <wp:effectExtent l="6350" t="6350" r="13970" b="6350"/>
                <wp:wrapNone/>
                <wp:docPr id="1793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3060" y="3756660"/>
                          <a:ext cx="6818630" cy="29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12" o:spid="_x0000_s1030" style="width:536.9pt;height:23pt;margin-top:223.8pt;margin-left:-62.2pt;mso-height-relative:page;mso-width-relative:page;position:absolute;v-text-anchor:middle;z-index:251687936" coordsize="21600,21600" filled="f" stroked="t" strokecolor="#bfbfb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1351280</wp:posOffset>
                </wp:positionV>
                <wp:extent cx="2946400" cy="307975"/>
                <wp:effectExtent l="0" t="0" r="0" b="0"/>
                <wp:wrapNone/>
                <wp:docPr id="1800" name="圆角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2590" y="2265680"/>
                          <a:ext cx="2946400" cy="3079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8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C6372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// 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BFBFBF" w:themeColor="background1" w:themeShade="BF"/>
                                <w:sz w:val="28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80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8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5ABA0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圆角矩形 125" o:spid="_x0000_s1031" style="width:232pt;height:24.25pt;margin-top:106.4pt;margin-left:-58.3pt;mso-height-relative:page;mso-width-relative:page;position:absolute;z-index:251681792" arcsize="10923f" coordsize="21600,21600" filled="f" stroked="f">
                <o:lock v:ext="edit" aspectratio="f"/>
                <v:textbox>
                  <w:txbxContent>
                    <w:p w14:paraId="7B96EB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8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C6372"/>
                          <w:spacing w:val="20"/>
                          <w:sz w:val="28"/>
                          <w:szCs w:val="28"/>
                          <w:lang w:val="en-US" w:eastAsia="zh-CN"/>
                        </w:rPr>
                        <w:t>// 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BFBFBF" w:themeColor="background1" w:themeShade="BF"/>
                          <w:sz w:val="28"/>
                          <w:szCs w:val="28"/>
                          <w:lang w:val="en-US" w:eastAsia="zh-CN"/>
                        </w:rPr>
                        <w:t>EDUCATION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              </w:t>
                      </w:r>
                    </w:p>
                    <w:p w14:paraId="1A315B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80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0F7690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8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5ABA0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-789940</wp:posOffset>
                </wp:positionH>
                <wp:positionV relativeFrom="paragraph">
                  <wp:posOffset>1365250</wp:posOffset>
                </wp:positionV>
                <wp:extent cx="6819265" cy="292100"/>
                <wp:effectExtent l="6350" t="6350" r="13335" b="6350"/>
                <wp:wrapNone/>
                <wp:docPr id="1799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3060" y="2279650"/>
                          <a:ext cx="6819265" cy="29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12" o:spid="_x0000_s1032" style="width:536.95pt;height:23pt;margin-top:107.5pt;margin-left:-62.2pt;mso-height-relative:page;mso-width-relative:page;position:absolute;v-text-anchor:middle;z-index:251679744" coordsize="21600,21600" filled="f" stroked="t" strokecolor="#bfbfb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113030</wp:posOffset>
                </wp:positionV>
                <wp:extent cx="168910" cy="168910"/>
                <wp:effectExtent l="0" t="0" r="2540" b="2540"/>
                <wp:wrapNone/>
                <wp:docPr id="1916" name="组合 5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168900" y="1027430"/>
                          <a:ext cx="168910" cy="168910"/>
                          <a:chOff x="8856" y="27101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917" name="椭圆 8"/>
                        <wps:cNvSpPr/>
                        <wps:spPr>
                          <a:xfrm>
                            <a:off x="8856" y="27101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4C637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18" name="Freeform 5"/>
                        <wps:cNvSpPr>
                          <a:spLocks noChangeAspect="1"/>
                        </wps:cNvSpPr>
                        <wps:spPr>
                          <a:xfrm>
                            <a:off x="8928" y="27162"/>
                            <a:ext cx="186" cy="19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7702" y="194925"/>
                              </a:cxn>
                              <a:cxn ang="0">
                                <a:pos x="6782" y="196850"/>
                              </a:cxn>
                              <a:cxn ang="0">
                                <a:pos x="0" y="190115"/>
                              </a:cxn>
                              <a:cxn ang="0">
                                <a:pos x="2002" y="22321"/>
                              </a:cxn>
                              <a:cxn ang="0">
                                <a:pos x="27646" y="20332"/>
                              </a:cxn>
                              <a:cxn ang="0">
                                <a:pos x="48382" y="47528"/>
                              </a:cxn>
                              <a:cxn ang="0">
                                <a:pos x="69117" y="20332"/>
                              </a:cxn>
                              <a:cxn ang="0">
                                <a:pos x="110587" y="27131"/>
                              </a:cxn>
                              <a:cxn ang="0">
                                <a:pos x="152058" y="27131"/>
                              </a:cxn>
                              <a:cxn ang="0">
                                <a:pos x="172922" y="20332"/>
                              </a:cxn>
                              <a:cxn ang="0">
                                <a:pos x="179705" y="27067"/>
                              </a:cxn>
                              <a:cxn ang="0">
                                <a:pos x="165881" y="67861"/>
                              </a:cxn>
                              <a:cxn ang="0">
                                <a:pos x="13823" y="183316"/>
                              </a:cxn>
                              <a:cxn ang="0">
                                <a:pos x="165881" y="67861"/>
                              </a:cxn>
                              <a:cxn ang="0">
                                <a:pos x="27646" y="101792"/>
                              </a:cxn>
                              <a:cxn ang="0">
                                <a:pos x="48382" y="81459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15390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69718"/>
                              </a:cxn>
                              <a:cxn ang="0">
                                <a:pos x="48382" y="149321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81459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135787"/>
                              </a:cxn>
                              <a:cxn ang="0">
                                <a:pos x="82940" y="115390"/>
                              </a:cxn>
                              <a:cxn ang="0">
                                <a:pos x="82940" y="169718"/>
                              </a:cxn>
                              <a:cxn ang="0">
                                <a:pos x="62205" y="149321"/>
                              </a:cxn>
                              <a:cxn ang="0">
                                <a:pos x="82940" y="169718"/>
                              </a:cxn>
                              <a:cxn ang="0">
                                <a:pos x="96764" y="101792"/>
                              </a:cxn>
                              <a:cxn ang="0">
                                <a:pos x="117499" y="81459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15390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69718"/>
                              </a:cxn>
                              <a:cxn ang="0">
                                <a:pos x="117499" y="149321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81459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135787"/>
                              </a:cxn>
                              <a:cxn ang="0">
                                <a:pos x="152058" y="115390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31322" y="149321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17499" y="27324"/>
                              </a:cxn>
                              <a:cxn ang="0">
                                <a:pos x="131129" y="0"/>
                              </a:cxn>
                              <a:cxn ang="0">
                                <a:pos x="144694" y="27324"/>
                              </a:cxn>
                              <a:cxn ang="0">
                                <a:pos x="48188" y="40729"/>
                              </a:cxn>
                              <a:cxn ang="0">
                                <a:pos x="34558" y="13341"/>
                              </a:cxn>
                              <a:cxn ang="0">
                                <a:pos x="61818" y="13341"/>
                              </a:cxn>
                              <a:cxn ang="0">
                                <a:pos x="48188" y="40729"/>
                              </a:cxn>
                            </a:cxnLst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8" o:spid="_x0000_s1033" style="width:13.3pt;height:13.3pt;margin-top:8.9pt;margin-left:317pt;mso-height-relative:page;mso-width-relative:page;position:absolute;z-index:251673600" coordorigin="8856,27101" coordsize="330,330">
                <o:lock v:ext="edit" aspectratio="f"/>
                <v:oval id="椭圆 8" o:spid="_x0000_s1034" style="width:330;height:330;left:8856;position:absolute;top:27101;v-text-anchor:middle" coordsize="21600,21600" filled="t" fillcolor="#4c6372" stroked="f" strokeweight="1pt">
                  <v:stroke joinstyle="miter"/>
                  <o:lock v:ext="edit" aspectratio="f"/>
                </v:oval>
                <v:shape id="Freeform 5" o:spid="_x0000_s1035" style="width:186;height:199;left:8928;position:absolute;top:27162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f">
                  <v:stroke joinstyle="miter"/>
  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695960</wp:posOffset>
                </wp:positionV>
                <wp:extent cx="168910" cy="168910"/>
                <wp:effectExtent l="0" t="0" r="2540" b="2540"/>
                <wp:wrapNone/>
                <wp:docPr id="1913" name="组合 5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168900" y="1610360"/>
                          <a:ext cx="168910" cy="168910"/>
                          <a:chOff x="6990" y="28471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914" name="椭圆 8"/>
                        <wps:cNvSpPr/>
                        <wps:spPr>
                          <a:xfrm>
                            <a:off x="6990" y="28471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4C637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15" name="Freeform 190"/>
                        <wps:cNvSpPr>
                          <a:spLocks noChangeAspect="1"/>
                        </wps:cNvSpPr>
                        <wps:spPr>
                          <a:xfrm>
                            <a:off x="7047" y="28550"/>
                            <a:ext cx="216" cy="17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5514" y="117475"/>
                              </a:cxn>
                              <a:cxn ang="0">
                                <a:pos x="17995" y="117475"/>
                              </a:cxn>
                              <a:cxn ang="0">
                                <a:pos x="0" y="100682"/>
                              </a:cxn>
                              <a:cxn ang="0">
                                <a:pos x="0" y="31485"/>
                              </a:cxn>
                              <a:cxn ang="0">
                                <a:pos x="66415" y="70457"/>
                              </a:cxn>
                              <a:cxn ang="0">
                                <a:pos x="67186" y="71261"/>
                              </a:cxn>
                              <a:cxn ang="0">
                                <a:pos x="75693" y="71261"/>
                              </a:cxn>
                              <a:cxn ang="0">
                                <a:pos x="143510" y="31695"/>
                              </a:cxn>
                              <a:cxn ang="0">
                                <a:pos x="143510" y="100682"/>
                              </a:cxn>
                              <a:cxn ang="0">
                                <a:pos x="125514" y="117475"/>
                              </a:cxn>
                              <a:cxn ang="0">
                                <a:pos x="71737" y="63530"/>
                              </a:cxn>
                              <a:cxn ang="0">
                                <a:pos x="4201" y="23928"/>
                              </a:cxn>
                              <a:cxn ang="0">
                                <a:pos x="0" y="22284"/>
                              </a:cxn>
                              <a:cxn ang="0">
                                <a:pos x="0" y="16757"/>
                              </a:cxn>
                              <a:cxn ang="0">
                                <a:pos x="17995" y="0"/>
                              </a:cxn>
                              <a:cxn ang="0">
                                <a:pos x="125514" y="0"/>
                              </a:cxn>
                              <a:cxn ang="0">
                                <a:pos x="143510" y="16757"/>
                              </a:cxn>
                              <a:cxn ang="0">
                                <a:pos x="143510" y="22389"/>
                              </a:cxn>
                              <a:cxn ang="0">
                                <a:pos x="139448" y="23998"/>
                              </a:cxn>
                              <a:cxn ang="0">
                                <a:pos x="71737" y="63530"/>
                              </a:cxn>
                            </a:cxnLst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1" o:spid="_x0000_s1036" style="width:13.3pt;height:13.3pt;margin-top:54.8pt;margin-left:317pt;mso-height-relative:page;mso-width-relative:page;position:absolute;z-index:251671552" coordorigin="6990,28471" coordsize="330,330">
                <o:lock v:ext="edit" aspectratio="f"/>
                <v:oval id="椭圆 8" o:spid="_x0000_s1037" style="width:330;height:330;left:6990;position:absolute;top:28471;v-text-anchor:middle" coordsize="21600,21600" filled="t" fillcolor="#4c6372" stroked="f" strokeweight="1pt">
                  <v:stroke joinstyle="miter"/>
                  <o:lock v:ext="edit" aspectratio="f"/>
                </v:oval>
                <v:shape id="Freeform 190" o:spid="_x0000_s1038" style="width:216;height:172;left:7047;position:absolute;top:28550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white" stroked="f">
                  <v:stroke joinstyle="miter"/>
  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404495</wp:posOffset>
                </wp:positionV>
                <wp:extent cx="168910" cy="168910"/>
                <wp:effectExtent l="0" t="0" r="2540" b="2540"/>
                <wp:wrapNone/>
                <wp:docPr id="1910" name="组合 5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168900" y="1318895"/>
                          <a:ext cx="168910" cy="168910"/>
                          <a:chOff x="8856" y="28009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911" name="椭圆 8"/>
                        <wps:cNvSpPr/>
                        <wps:spPr>
                          <a:xfrm>
                            <a:off x="8856" y="28009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4C637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12" name="Freeform 127"/>
                        <wps:cNvSpPr>
                          <a:spLocks noChangeAspect="1"/>
                        </wps:cNvSpPr>
                        <wps:spPr>
                          <a:xfrm>
                            <a:off x="8904" y="28061"/>
                            <a:ext cx="233" cy="22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151" y="83358"/>
                              </a:cxn>
                              <a:cxn ang="0">
                                <a:pos x="41111" y="50141"/>
                              </a:cxn>
                              <a:cxn ang="0">
                                <a:pos x="41963" y="18345"/>
                              </a:cxn>
                              <a:cxn ang="0">
                                <a:pos x="9314" y="22165"/>
                              </a:cxn>
                              <a:cxn ang="0">
                                <a:pos x="43100" y="100409"/>
                              </a:cxn>
                              <a:cxn ang="0">
                                <a:pos x="121344" y="134195"/>
                              </a:cxn>
                              <a:cxn ang="0">
                                <a:pos x="125164" y="101577"/>
                              </a:cxn>
                              <a:cxn ang="0">
                                <a:pos x="93368" y="102398"/>
                              </a:cxn>
                              <a:cxn ang="0">
                                <a:pos x="60151" y="83358"/>
                              </a:cxn>
                              <a:cxn ang="0">
                                <a:pos x="60151" y="83358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0" o:spid="_x0000_s1039" style="width:13.3pt;height:13.3pt;margin-top:31.85pt;margin-left:317pt;mso-height-relative:page;mso-width-relative:page;position:absolute;z-index:251669504" coordorigin="8856,28009" coordsize="330,330">
                <o:lock v:ext="edit" aspectratio="f"/>
                <v:oval id="椭圆 8" o:spid="_x0000_s1040" style="width:330;height:330;left:8856;position:absolute;top:28009;v-text-anchor:middle" coordsize="21600,21600" filled="t" fillcolor="#4c6372" stroked="f" strokeweight="1pt">
                  <v:stroke joinstyle="miter"/>
                  <o:lock v:ext="edit" aspectratio="f"/>
                </v:oval>
                <v:shape id="Freeform 127" o:spid="_x0000_s1041" style="width:233;height:226;left:8904;position:absolute;top:28061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<v:stroke joinstyle="miter"/>
                  <v:path o:connecttype="custom" o:connectlocs="60151,83358;41111,50141;41963,18345;9314,22165;43100,100409;121344,134195;125164,101577;93368,102398;60151,83358;60151,8335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19050</wp:posOffset>
                </wp:positionV>
                <wp:extent cx="1616075" cy="925830"/>
                <wp:effectExtent l="0" t="0" r="0" b="0"/>
                <wp:wrapNone/>
                <wp:docPr id="190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58765" y="933450"/>
                          <a:ext cx="1616075" cy="92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工作经验：2年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42" type="#_x0000_t202" style="width:127.25pt;height:72.9pt;margin-top:1.5pt;margin-left:331.95pt;mso-wrap-distance-bottom:0;mso-wrap-distance-left:9pt;mso-wrap-distance-right:9pt;mso-wrap-distance-top:0;position:absolute;v-text-anchor:top;z-index:251666432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工作经验：2年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jianlimoban-ziyuan.com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38100</wp:posOffset>
                </wp:positionV>
                <wp:extent cx="2207260" cy="888365"/>
                <wp:effectExtent l="0" t="0" r="0" b="0"/>
                <wp:wrapNone/>
                <wp:docPr id="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7260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62" w:afterLines="20" w:line="216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C6372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C6372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求职意向：项目经理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173.8pt;height:69.95pt;margin-top:3pt;margin-left:-44.05pt;mso-wrap-distance-bottom:0;mso-wrap-distance-left:9pt;mso-wrap-distance-right:9pt;mso-wrap-distance-top:0;position:absolute;v-text-anchor:top;z-index:251693056" filled="f" fillcolor="this" stroked="f" strokeweight="0.75pt">
                <v:textbox>
                  <w:txbxContent>
                    <w:p w14:paraId="7206E2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62" w:afterLines="20" w:line="216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C6372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C6372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 w14:paraId="3B6697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  <w:t xml:space="preserve">求职意向：项目经理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1791970</wp:posOffset>
                </wp:positionV>
                <wp:extent cx="6917055" cy="7664450"/>
                <wp:effectExtent l="0" t="0" r="0" b="0"/>
                <wp:wrapNone/>
                <wp:docPr id="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7055" cy="766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2014.09 - 2018.06                         湖北商贸学院                           市场营销专业（本科）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 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2018.10 - 2020.06                      </w:t>
                            </w:r>
                            <w:hyperlink r:id="rId5" w:tgtFrame="https://jobs.51job.com/guangzhou-hzq/_blank" w:tooltip="广州市世联房地产咨询有限公司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世联房地产咨询有限公司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                     职位：项目经理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right="0" w:hanging="42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反正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有效管控集中交付工作，对可能存在的风险提前预判，对于突发事件能够有效整合资源快速解决；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right="0" w:hanging="42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对所在项目的销售策略（销售计划、价格调整等）提出明晰的建议，并与公司各部门默契合作实现销售目标达成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right="0" w:hanging="42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负责部门建设及部门日常跟踪的管理、建设和发展优秀的项目管理队伍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right="0" w:hanging="42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主持、推动关键管理流程和规章制度的建立和完善，及时进行组织的流程的优化调整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right="0" w:hanging="42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负责公司和相关政府部门的外联工作，保持良好关系，确保项目各项工作的顺利开展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right="0" w:hanging="42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开展金融市场的定向研究，敏锐把握市场动向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对公司资金高度负责，严格执行风险控制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right="0" w:hanging="42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制定并执行每日交易计划，熟练掌握各种技术分析工具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right="0" w:hanging="42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负责公司指定账户的资金运作，把握市场机会，获取稳定收益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专业能力：通过全国英语四、六级考试。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良好的职业形象；良好的沟通领悟能力、逻辑思维能力；具有团队合作精神及客户意识。协调、统筹计划和管理能力强，对市场信息敏感度高，有较强的进取心、学习能力，勇于挑战自我，不甘平庸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。积极向上且对待工作认证负责，有上进心，勤于学习能不断进步，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有较强的进取心、学习能力，勇于挑战自我，不甘平庸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愿意接受挑战，具有业绩意识，有出色的沟通，领悟，执行能力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4" type="#_x0000_t202" style="width:544.65pt;height:603.5pt;margin-top:141.1pt;margin-left:-68.05pt;mso-height-relative:page;mso-width-relative:page;position:absolute;z-index:-251620352" coordsize="21600,21600" filled="f" stroked="f">
                <o:lock v:ext="edit" aspectratio="f"/>
                <v:textbox>
                  <w:txbxContent>
                    <w:p w14:paraId="72422D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2014.09 - 2018.06                         湖北商贸学院                           市场营销专业（本科）</w:t>
                      </w:r>
                    </w:p>
                    <w:p w14:paraId="73CE188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 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  <w:p w14:paraId="086C2F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1F173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DE1DE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9D2C95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685E73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2018.10 - 2020.06                      </w:t>
                      </w:r>
                      <w:hyperlink r:id="rId5" w:tgtFrame="https://jobs.51job.com/guangzhou-hzq/_blank" w:tooltip="广州市世联房地产咨询有限公司" w:history="1"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世联房地产咨询有限公司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                     职位：项目经理</w:t>
                      </w:r>
                    </w:p>
                    <w:p w14:paraId="743CCA6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384244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right="0" w:hanging="425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反正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有效管控集中交付工作，对可能存在的风险提前预判，对于突发事件能够有效整合资源快速解决；</w:t>
                      </w:r>
                    </w:p>
                    <w:p w14:paraId="6C58B5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right="0" w:hanging="425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对所在项目的销售策略（销售计划、价格调整等）提出明晰的建议，并与公司各部门默契合作实现销售目标达成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；</w:t>
                      </w:r>
                    </w:p>
                    <w:p w14:paraId="1993F0F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right="0" w:hanging="425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负责部门建设及部门日常跟踪的管理、建设和发展优秀的项目管理队伍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；</w:t>
                      </w:r>
                    </w:p>
                    <w:p w14:paraId="786A3E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right="0" w:hanging="425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主持、推动关键管理流程和规章制度的建立和完善，及时进行组织的流程的优化调整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6BF3E2A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right="0" w:hanging="425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负责公司和相关政府部门的外联工作，保持良好关系，确保项目各项工作的顺利开展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6407FE8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right="0" w:hanging="425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开展金融市场的定向研究，敏锐把握市场动向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对公司资金高度负责，严格执行风险控制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；</w:t>
                      </w:r>
                    </w:p>
                    <w:p w14:paraId="46AB7D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right="0" w:hanging="425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制定并执行每日交易计划，熟练掌握各种技术分析工具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；</w:t>
                      </w:r>
                    </w:p>
                    <w:p w14:paraId="0C81153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right="0" w:hanging="425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负责公司指定账户的资金运作，把握市场机会，获取稳定收益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。</w:t>
                      </w:r>
                    </w:p>
                    <w:p w14:paraId="260901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C194C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1B455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8E06E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A4C4C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 w14:paraId="37EAB8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 w14:paraId="135FDD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专业能力：通过全国英语四、六级考试。</w:t>
                      </w:r>
                    </w:p>
                    <w:p w14:paraId="58FA9A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F9370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C38F6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4B13E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4FB9BA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良好的职业形象；良好的沟通领悟能力、逻辑思维能力；具有团队合作精神及客户意识。协调、统筹计划和管理能力强，对市场信息敏感度高，有较强的进取心、学习能力，勇于挑战自我，不甘平庸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。积极向上且对待工作认证负责，有上进心，勤于学习能不断进步，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有较强的进取心、学习能力，勇于挑战自我，不甘平庸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愿意接受挑战，具有业绩意识，有出色的沟通，领悟，执行能力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2068195</wp:posOffset>
                </wp:positionH>
                <wp:positionV relativeFrom="paragraph">
                  <wp:posOffset>-70485</wp:posOffset>
                </wp:positionV>
                <wp:extent cx="1104900" cy="1104900"/>
                <wp:effectExtent l="74295" t="74295" r="78105" b="78105"/>
                <wp:wrapNone/>
                <wp:docPr id="91" name="椭圆 7" descr="20150830132007_TjANX.thumb.224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45" alt="20150830132007_TjANX.thumb.224_0" style="width:87pt;height:87pt;margin-top:-5.55pt;margin-left:162.85pt;mso-height-relative:page;mso-width-relative:page;position:absolute;z-index:251692032" coordsize="21600,21600" filled="t" stroked="t" strokecolor="#f2f2f2" strokeweight="1.5pt">
                <v:fill r:id="rId6" o:title="20150830132007_TjANX.thumb.224_0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25382792">
                      <w:pPr>
                        <w:jc w:val="center"/>
                        <w:rPr>
                          <w:rFonts w:eastAsiaTheme="minorEastAsia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-194945</wp:posOffset>
                </wp:positionV>
                <wp:extent cx="7032625" cy="1353820"/>
                <wp:effectExtent l="0" t="0" r="15875" b="177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32625" cy="1353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553.75pt;height:106.6pt;margin-top:-15.35pt;margin-left:-70.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163F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-776605</wp:posOffset>
                </wp:positionV>
                <wp:extent cx="2540635" cy="452755"/>
                <wp:effectExtent l="0" t="0" r="0" b="0"/>
                <wp:wrapNone/>
                <wp:docPr id="59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0635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color w:val="FFFFF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47" type="#_x0000_t202" style="width:200.05pt;height:35.65pt;margin-top:-61.15pt;margin-left:106.3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5EEFA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48"/>
                          <w:szCs w:val="4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48"/>
                          <w:szCs w:val="48"/>
                          <w:u w:val="none"/>
                          <w:lang w:val="en-US" w:eastAsia="zh-CN"/>
                        </w:rPr>
                        <w:t>PERSONAL RESUME</w:t>
                      </w:r>
                    </w:p>
                    <w:p w14:paraId="54DB04B8">
                      <w:pPr>
                        <w:jc w:val="center"/>
                        <w:rPr>
                          <w:rFonts w:hint="default"/>
                          <w:color w:val="FFFFFF"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-738505</wp:posOffset>
                </wp:positionV>
                <wp:extent cx="3073400" cy="388620"/>
                <wp:effectExtent l="0" t="0" r="12700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73400" cy="388620"/>
                        </a:xfrm>
                        <a:prstGeom prst="rect">
                          <a:avLst/>
                        </a:prstGeom>
                        <a:solidFill>
                          <a:srgbClr val="4C63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242pt;height:30.6pt;margin-top:-58.15pt;margin-left:85.35pt;mso-height-relative:page;mso-width-relative:page;position:absolute;v-text-anchor:middle;z-index:251661312" coordsize="21600,21600" filled="t" fillcolor="#4c6372" stroked="f" strokeweight="1pt">
                <v:stroke joinstyle="miter"/>
                <o:lock v:ext="edit" aspectratio="f"/>
                <v:textbox>
                  <w:txbxContent>
                    <w:p w14:paraId="0B7D1F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-969645</wp:posOffset>
                </wp:positionH>
                <wp:positionV relativeFrom="paragraph">
                  <wp:posOffset>-760095</wp:posOffset>
                </wp:positionV>
                <wp:extent cx="7180580" cy="10376535"/>
                <wp:effectExtent l="13970" t="0" r="25400" b="298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80580" cy="103765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565.4pt;height:817.05pt;margin-top:-59.85pt;margin-left:-76.35pt;mso-height-relative:page;mso-width-relative:page;position:absolute;v-text-anchor:middle;z-index:-251653120" coordsize="21600,21600" filled="f" stroked="t" strokecolor="#d9d9d9" strokeweight="2.25pt">
                <v:stroke joinstyle="miter"/>
                <o:lock v:ext="edit" aspectratio="f"/>
                <v:textbox>
                  <w:txbxContent>
                    <w:p w14:paraId="5FC4F1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C1D3B7"/>
    <w:multiLevelType w:val="singleLevel"/>
    <w:tmpl w:val="25C1D3B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764F50"/>
    <w:rsid w:val="01033A2D"/>
    <w:rsid w:val="019E00C0"/>
    <w:rsid w:val="079C6F53"/>
    <w:rsid w:val="08430F0E"/>
    <w:rsid w:val="0DA955B9"/>
    <w:rsid w:val="0F2C5EA8"/>
    <w:rsid w:val="15543D55"/>
    <w:rsid w:val="18033864"/>
    <w:rsid w:val="19823882"/>
    <w:rsid w:val="1EC960AF"/>
    <w:rsid w:val="234A742B"/>
    <w:rsid w:val="25114461"/>
    <w:rsid w:val="2C063405"/>
    <w:rsid w:val="31764F50"/>
    <w:rsid w:val="34E43B51"/>
    <w:rsid w:val="36053381"/>
    <w:rsid w:val="365C59E9"/>
    <w:rsid w:val="36A86ADD"/>
    <w:rsid w:val="3F4E07BD"/>
    <w:rsid w:val="455B3332"/>
    <w:rsid w:val="48EC1AF6"/>
    <w:rsid w:val="490212F3"/>
    <w:rsid w:val="4EC85786"/>
    <w:rsid w:val="57E15F18"/>
    <w:rsid w:val="5FD61AAD"/>
    <w:rsid w:val="67AE474C"/>
    <w:rsid w:val="681A3C75"/>
    <w:rsid w:val="6E035F33"/>
    <w:rsid w:val="727B4DFF"/>
    <w:rsid w:val="75E11F76"/>
    <w:rsid w:val="7E090BD1"/>
    <w:rsid w:val="7F03104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jobs.51job.com/all/co2929490.html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8470bfa4-3e81-4b54-b420-f4a826f88170\&#21830;&#21153;&#28145;&#28784;&#25151;&#22320;&#20135;&#39033;&#30446;&#32463;&#29702;1-3&#24180;&#32463;&#3956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商务深灰房地产项目经理1-3年经验简历.docx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BD98AF6AAAC7473D9347C750D7299AB3_13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v1.0_mb_7ecvLQ/PYNmLvDCebSHLgA==</vt:lpwstr>
  </property>
</Properties>
</file>