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E89EB8">
      <w:pPr>
        <w:tabs>
          <w:tab w:val="left" w:pos="10500"/>
        </w:tabs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7800340</wp:posOffset>
                </wp:positionV>
                <wp:extent cx="1188085" cy="326390"/>
                <wp:effectExtent l="0" t="0" r="12065" b="1651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2625090" y="8383270"/>
                          <a:ext cx="1188085" cy="326390"/>
                        </a:xfrm>
                        <a:prstGeom prst="rect">
                          <a:avLst/>
                        </a:prstGeom>
                        <a:solidFill>
                          <a:srgbClr val="43749D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93.55pt;height:25.7pt;margin-top:614.2pt;margin-left:207.6pt;flip:x;mso-height-relative:page;mso-width-relative:page;position:absolute;z-index:251681792" coordsize="21600,21600" filled="t" fillcolor="#43749d" stroked="f">
                <v:stroke joinstyle="miter"/>
                <o:lock v:ext="edit" aspectratio="f"/>
                <v:textbox>
                  <w:txbxContent>
                    <w:p w14:paraId="2BADB250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6316980</wp:posOffset>
                </wp:positionV>
                <wp:extent cx="1188085" cy="326390"/>
                <wp:effectExtent l="0" t="0" r="12065" b="1651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2625090" y="6913245"/>
                          <a:ext cx="1188085" cy="326390"/>
                        </a:xfrm>
                        <a:prstGeom prst="rect">
                          <a:avLst/>
                        </a:prstGeom>
                        <a:solidFill>
                          <a:srgbClr val="43749D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93.55pt;height:25.7pt;margin-top:497.4pt;margin-left:207.6pt;flip:x;mso-height-relative:page;mso-width-relative:page;position:absolute;z-index:251679744" coordsize="21600,21600" filled="t" fillcolor="#43749d" stroked="f">
                <v:stroke joinstyle="miter"/>
                <o:lock v:ext="edit" aspectratio="f"/>
                <v:textbox>
                  <w:txbxContent>
                    <w:p w14:paraId="089C26D6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2543175</wp:posOffset>
                </wp:positionV>
                <wp:extent cx="1188085" cy="326390"/>
                <wp:effectExtent l="0" t="0" r="12065" b="1651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2625090" y="3126740"/>
                          <a:ext cx="1188085" cy="326390"/>
                        </a:xfrm>
                        <a:prstGeom prst="rect">
                          <a:avLst/>
                        </a:prstGeom>
                        <a:solidFill>
                          <a:srgbClr val="43749D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93.55pt;height:25.7pt;margin-top:200.25pt;margin-left:207.6pt;flip:x;mso-height-relative:page;mso-width-relative:page;position:absolute;z-index:251677696" coordsize="21600,21600" filled="t" fillcolor="#43749d" stroked="f">
                <v:stroke joinstyle="miter"/>
                <o:lock v:ext="edit" aspectratio="f"/>
                <v:textbox>
                  <w:txbxContent>
                    <w:p w14:paraId="7E710DBC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-297180</wp:posOffset>
                </wp:positionV>
                <wp:extent cx="1188085" cy="326390"/>
                <wp:effectExtent l="0" t="0" r="12065" b="1651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2625090" y="304800"/>
                          <a:ext cx="1188085" cy="326390"/>
                        </a:xfrm>
                        <a:prstGeom prst="rect">
                          <a:avLst/>
                        </a:prstGeom>
                        <a:solidFill>
                          <a:srgbClr val="43749D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93.55pt;height:25.7pt;margin-top:-23.4pt;margin-left:207.6pt;flip:x;mso-height-relative:page;mso-width-relative:page;position:absolute;z-index:251675648" coordsize="21600,21600" filled="t" fillcolor="#43749d" stroked="f">
                <v:stroke joinstyle="miter"/>
                <o:lock v:ext="edit" aspectratio="f"/>
                <v:textbox>
                  <w:txbxContent>
                    <w:p w14:paraId="7FCBD034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6707505</wp:posOffset>
                </wp:positionV>
                <wp:extent cx="2174875" cy="145796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45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800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123xxxx@qq.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71.25pt;height:114.8pt;margin-top:528.15pt;margin-left:-15.25pt;mso-height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436454F1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360" w:lineRule="auto"/>
                        <w:rPr>
                          <w:rFonts w:ascii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  <w:p w14:paraId="66A7DBC9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800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</w:p>
                    <w:p w14:paraId="736EB558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123xxxx@qq.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8604885</wp:posOffset>
                </wp:positionV>
                <wp:extent cx="2404110" cy="875030"/>
                <wp:effectExtent l="0" t="0" r="0" b="0"/>
                <wp:wrapNone/>
                <wp:docPr id="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4110" cy="875030"/>
                        </a:xfrm>
                        <a:prstGeom prst="rect">
                          <a:avLst/>
                        </a:prstGeom>
                        <a:solidFill>
                          <a:srgbClr val="2B4D66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30" style="width:189.3pt;height:68.9pt;margin-top:677.55pt;margin-left:-20.85pt;mso-height-relative:page;mso-width-relative:page;position:absolute;z-index:251692032" coordsize="21600,21600" filled="t" fillcolor="#2b4d66" stroked="f">
                <o:lock v:ext="edit" aspectratio="f"/>
                <v:textbox>
                  <w:txbxContent>
                    <w:p w14:paraId="68CB1FD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rFonts w:ascii="微软雅黑" w:eastAsia="微软雅黑" w:hAnsi="微软雅黑" w:cs="Times New Roman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 w14:paraId="115A562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行政管理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3315970</wp:posOffset>
                </wp:positionV>
                <wp:extent cx="2174875" cy="318262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27025" y="4177665"/>
                          <a:ext cx="2174875" cy="3182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2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8岁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婚姻：未婚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行政管理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学校：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华南师范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1" type="#_x0000_t202" style="width:171.25pt;height:250.6pt;margin-top:261.1pt;margin-left:-15.25pt;mso-wrap-distance-bottom:0;mso-wrap-distance-left:9pt;mso-wrap-distance-right:9pt;mso-wrap-distance-top:0;position:absolute;v-text-anchor:top;z-index:251672576" filled="f" fillcolor="this" stroked="f" strokeweight="0.75pt">
                <v:textbox>
                  <w:txbxContent>
                    <w:p w14:paraId="59C82857"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360" w:lineRule="auto"/>
                        <w:rPr>
                          <w:rFonts w:ascii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基本信息</w:t>
                      </w:r>
                    </w:p>
                    <w:p w14:paraId="51E8B66B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年龄：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  <w:t xml:space="preserve"> 2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8岁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性别：女</w:t>
                      </w:r>
                    </w:p>
                    <w:p w14:paraId="4CC77C3E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籍贯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广东省广州市</w:t>
                      </w:r>
                    </w:p>
                    <w:p w14:paraId="18BBDB71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婚姻：未婚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政治面貌：党员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  <w:t>专业：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行政管理</w:t>
                      </w:r>
                    </w:p>
                    <w:p w14:paraId="0874ED94">
                      <w:pPr>
                        <w:snapToGrid w:val="0"/>
                        <w:spacing w:line="360" w:lineRule="auto"/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  <w:t>学校：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</w:rPr>
                        <w:t>华南师范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2460625</wp:posOffset>
                </wp:positionV>
                <wp:extent cx="2404110" cy="683895"/>
                <wp:effectExtent l="0" t="0" r="15240" b="1905"/>
                <wp:wrapNone/>
                <wp:docPr id="6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2575" y="3594100"/>
                          <a:ext cx="2404110" cy="683895"/>
                        </a:xfrm>
                        <a:prstGeom prst="rect">
                          <a:avLst/>
                        </a:prstGeom>
                        <a:solidFill>
                          <a:srgbClr val="2B4D66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jc w:val="center"/>
                              <w:rPr>
                                <w:rFonts w:eastAsia="宋体" w:hint="eastAsia"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spacing w:val="60"/>
                                <w:kern w:val="24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 19" o:spid="_x0000_s1032" type="#_x0000_t202" style="width:189.3pt;height:53.85pt;margin-top:193.75pt;margin-left:-20.85pt;mso-wrap-distance-bottom:0;mso-wrap-distance-left:9pt;mso-wrap-distance-right:9pt;mso-wrap-distance-top:0;position:absolute;v-text-anchor:top;z-index:251660288" fillcolor="#2b4d66" stroked="f" strokeweight="0.75pt">
                <v:textbox>
                  <w:txbxContent>
                    <w:p w14:paraId="6154DC3A">
                      <w:pPr>
                        <w:pStyle w:val="NormalWeb"/>
                        <w:spacing w:before="0" w:beforeAutospacing="0" w:after="0" w:afterAutospacing="0" w:line="800" w:lineRule="exact"/>
                        <w:jc w:val="center"/>
                        <w:rPr>
                          <w:rFonts w:eastAsia="宋体" w:hint="eastAsia"/>
                          <w:color w:val="FFFFFF" w:themeColor="background1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spacing w:val="60"/>
                          <w:kern w:val="24"/>
                          <w:sz w:val="56"/>
                          <w:szCs w:val="56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290830</wp:posOffset>
                </wp:positionV>
                <wp:extent cx="1487805" cy="1487805"/>
                <wp:effectExtent l="87630" t="87630" r="100965" b="100965"/>
                <wp:wrapNone/>
                <wp:docPr id="11" name="正圆 24" descr="图片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2135" y="1196340"/>
                          <a:ext cx="1487805" cy="148780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  <a:round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正圆 24" o:spid="_x0000_s1033" alt="图片1" style="width:117.15pt;height:117.15pt;margin-top:22.9pt;margin-left:14.25pt;mso-height-relative:page;mso-width-relative:page;position:absolute;v-text-anchor:middle;z-index:251667456" coordsize="21600,21600" filled="t" stroked="t" strokecolor="white" strokeweight="3pt">
                <v:fill r:id="rId5" o:title="图片1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0A1F4F85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-754380</wp:posOffset>
                </wp:positionV>
                <wp:extent cx="2602865" cy="11250930"/>
                <wp:effectExtent l="0" t="0" r="6985" b="7620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942975"/>
                          <a:ext cx="2602865" cy="11250930"/>
                        </a:xfrm>
                        <a:prstGeom prst="rect">
                          <a:avLst/>
                        </a:prstGeom>
                        <a:solidFill>
                          <a:srgbClr val="43749D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34" style="width:204.95pt;height:885.9pt;margin-top:-59.4pt;margin-left:-28.35pt;mso-height-relative:page;mso-width-relative:page;position:absolute;v-text-anchor:middle;z-index:251659264" coordsize="21600,21600" filled="t" fillcolor="#43749d" stroked="f" strokeweight="1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2390140</wp:posOffset>
                </wp:positionV>
                <wp:extent cx="984885" cy="403860"/>
                <wp:effectExtent l="0" t="0" r="5715" b="15240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91180" y="3129915"/>
                          <a:ext cx="984885" cy="4038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77.55pt;height:31.8pt;margin-top:188.2pt;margin-left:215.05pt;mso-height-relative:page;mso-width-relative:page;position:absolute;z-index:251689984" coordsize="21600,21600" filled="t" fillcolor="#404040" stroked="f">
                <v:stroke joinstyle="miter"/>
                <o:lock v:ext="edit" aspectratio="f"/>
                <v:textbox>
                  <w:txbxContent>
                    <w:p w14:paraId="79ABB243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-434975</wp:posOffset>
                </wp:positionV>
                <wp:extent cx="984885" cy="404495"/>
                <wp:effectExtent l="0" t="0" r="5715" b="14605"/>
                <wp:wrapNone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91180" y="304800"/>
                          <a:ext cx="984885" cy="4044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6" type="#_x0000_t202" style="width:77.55pt;height:31.85pt;margin-top:-34.25pt;margin-left:215.05pt;mso-height-relative:page;mso-width-relative:page;position:absolute;z-index:251687936" coordsize="21600,21600" filled="t" fillcolor="#404040" stroked="f">
                <v:stroke joinstyle="miter"/>
                <o:lock v:ext="edit" aspectratio="f"/>
                <v:textbox>
                  <w:txbxContent>
                    <w:p w14:paraId="6F4A0FC6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7647305</wp:posOffset>
                </wp:positionV>
                <wp:extent cx="984885" cy="403225"/>
                <wp:effectExtent l="0" t="0" r="5715" b="15875"/>
                <wp:wrapNone/>
                <wp:docPr id="2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91180" y="8387080"/>
                          <a:ext cx="984885" cy="403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获得荣誉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7" type="#_x0000_t202" style="width:77.55pt;height:31.75pt;margin-top:602.15pt;margin-left:215.05pt;mso-height-relative:page;mso-width-relative:page;position:absolute;z-index:251685888" coordsize="21600,21600" filled="t" fillcolor="#404040" stroked="f">
                <v:stroke joinstyle="miter"/>
                <o:lock v:ext="edit" aspectratio="f"/>
                <v:textbox>
                  <w:txbxContent>
                    <w:p w14:paraId="048566AA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6163310</wp:posOffset>
                </wp:positionV>
                <wp:extent cx="984885" cy="404495"/>
                <wp:effectExtent l="0" t="0" r="5715" b="14605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91180" y="6903085"/>
                          <a:ext cx="984885" cy="4044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77.55pt;height:31.85pt;margin-top:485.3pt;margin-left:215.05pt;mso-height-relative:page;mso-width-relative:page;position:absolute;z-index:251683840" coordsize="21600,21600" filled="t" fillcolor="#404040" stroked="f">
                <v:stroke joinstyle="miter"/>
                <o:lock v:ext="edit" aspectratio="f"/>
                <v:textbox>
                  <w:txbxContent>
                    <w:p w14:paraId="425CFE2D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6719570</wp:posOffset>
                </wp:positionV>
                <wp:extent cx="4017010" cy="94424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99765" y="7459345"/>
                          <a:ext cx="401701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广州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第一中学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文科选修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高中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.9-201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华南理工大学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行政管理（本科）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2011.9-2015.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华南师范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       行政管理（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硕士</w:t>
                            </w:r>
                            <w:r>
                              <w:rPr>
                                <w:rFonts w:ascii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316.3pt;height:74.35pt;margin-top:529.1pt;margin-left:211.9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 w14:paraId="505489F1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广州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第一中学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文科选修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高中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5A98B495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.9-201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华南理工大学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行政管理（本科）</w:t>
                      </w:r>
                    </w:p>
                    <w:p w14:paraId="0E7EFC68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2011.9-2015.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华南师范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       行政管理（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硕士</w:t>
                      </w:r>
                      <w:r>
                        <w:rPr>
                          <w:rFonts w:ascii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8203565</wp:posOffset>
                </wp:positionV>
                <wp:extent cx="3804285" cy="1520190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64840" y="8943340"/>
                          <a:ext cx="3804285" cy="152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亚运会优秀志愿者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国家一等奖学金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3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299.55pt;height:119.7pt;margin-top:645.95pt;margin-left:209.15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76B82757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54A3A9BD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人力资源证书</w:t>
                      </w:r>
                    </w:p>
                    <w:p w14:paraId="338D3CFA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会计从业证书</w:t>
                      </w:r>
                    </w:p>
                    <w:p w14:paraId="7F0E314F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亚运会优秀志愿者</w:t>
                      </w:r>
                    </w:p>
                    <w:p w14:paraId="5170AD85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国家一等奖学金</w:t>
                      </w:r>
                    </w:p>
                    <w:p w14:paraId="0DFEFDEB">
                      <w:pPr>
                        <w:pStyle w:val="2"/>
                        <w:numPr>
                          <w:ilvl w:val="0"/>
                          <w:numId w:val="3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130175</wp:posOffset>
                </wp:positionV>
                <wp:extent cx="4057650" cy="211836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74365" y="869950"/>
                          <a:ext cx="4057650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ascii="微软雅黑" w:hAnsi="微软雅黑" w:hint="eastAsia"/>
                                <w:bCs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工作认真负责，踏实、细致而有耐心，有上进心，动手能力强，勤于思考与总结，富有创造力;能吃苦刻苦，有较强的组织能力和团队精神;性格开朗、热情、随和，适应环境能力强，易于与人交往。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职业素质：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;适应性强, 适应新思维、新方式、新问题和新环境;逻辑性强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319.5pt;height:166.8pt;margin-top:10.25pt;margin-left:209.9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77713BC9">
                      <w:pPr>
                        <w:pStyle w:val="2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ascii="微软雅黑" w:hAnsi="微软雅黑" w:hint="eastAsia"/>
                          <w:bCs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工作认真负责，踏实、细致而有耐心，有上进心，动手能力强，勤于思考与总结，富有创造力;能吃苦刻苦，有较强的组织能力和团队精神;性格开朗、热情、随和，适应环境能力强，易于与人交往。</w:t>
                      </w:r>
                    </w:p>
                    <w:p w14:paraId="20A35181">
                      <w:pPr>
                        <w:pStyle w:val="2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职业素质：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;适应性强, 适应新思维、新方式、新问题和新环境;逻辑性强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06925D5">
                      <w:p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2941955</wp:posOffset>
                </wp:positionV>
                <wp:extent cx="4246245" cy="322072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84525" y="3681730"/>
                          <a:ext cx="4246245" cy="322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-2015.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北京新浪科技有限公司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pStyle w:val="1"/>
                              <w:snapToGrid w:val="0"/>
                              <w:ind w:left="420" w:firstLine="0" w:firstLineChars="0"/>
                              <w:rPr>
                                <w:color w:val="404040" w:themeColor="text1" w:themeTint="BF"/>
                                <w:sz w:val="6"/>
                                <w:szCs w:val="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03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-2014.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9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深圳富士康股份有限公司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办公室助理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1-2013.10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广州网易科技有限公司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行政秘书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334.35pt;height:253.6pt;margin-top:231.65pt;margin-left:210.7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52922CA2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-2015.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北京新浪科技有限公司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行政助理</w:t>
                      </w:r>
                    </w:p>
                    <w:p w14:paraId="6E8F97D8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43266333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2698ACE2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 w14:paraId="0B36483D">
                      <w:pPr>
                        <w:pStyle w:val="1"/>
                        <w:snapToGrid w:val="0"/>
                        <w:ind w:left="420" w:firstLine="0" w:firstLineChars="0"/>
                        <w:rPr>
                          <w:color w:val="404040" w:themeColor="text1" w:themeTint="BF"/>
                          <w:sz w:val="6"/>
                          <w:szCs w:val="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C8067C4"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9EFFB9E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03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-2014.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9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深圳富士康股份有限公司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办公室助理</w:t>
                      </w:r>
                    </w:p>
                    <w:p w14:paraId="3C333720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6E91F521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5C354223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 w14:paraId="7FEC0DB3">
                      <w:pPr>
                        <w:snapToGrid w:val="0"/>
                        <w:rPr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318DD41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1-2013.10 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广州网易科技有限公司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行政秘书</w:t>
                      </w:r>
                    </w:p>
                    <w:p w14:paraId="059712D7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58F96999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0099CB9C">
                      <w:pPr>
                        <w:pStyle w:val="2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even" r:id="rId6"/>
      <w:headerReference w:type="default" r:id="rId7"/>
      <w:footerReference w:type="default" r:id="rId8"/>
      <w:pgSz w:w="11906" w:h="16838"/>
      <w:pgMar w:top="454" w:right="454" w:bottom="454" w:left="56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E4E87A0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6813550</wp:posOffset>
              </wp:positionH>
              <wp:positionV relativeFrom="paragraph">
                <wp:posOffset>449580</wp:posOffset>
              </wp:positionV>
              <wp:extent cx="340995" cy="282575"/>
              <wp:effectExtent l="0" t="0" r="1905" b="3175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0995" cy="282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50" style="width:26.85pt;height:22.25pt;margin-top:35.4pt;margin-left:536.5pt;mso-height-relative:page;mso-width-relative:page;position:absolute;v-text-anchor:middle;z-index:251659264" coordsize="21600,21600" filled="t" fillcolor="white" stroked="f" strokeweight="2pt"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43568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8BEC19">
    <w:pPr>
      <w:pStyle w:val="Header"/>
      <w:pBdr>
        <w:bottom w:val="none" w:sz="0" w:space="0" w:color="auto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6836410</wp:posOffset>
              </wp:positionH>
              <wp:positionV relativeFrom="paragraph">
                <wp:posOffset>-473710</wp:posOffset>
              </wp:positionV>
              <wp:extent cx="340995" cy="282575"/>
              <wp:effectExtent l="0" t="0" r="1905" b="317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7196455" y="66675"/>
                        <a:ext cx="340995" cy="282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26.85pt;height:22.25pt;margin-top:-37.3pt;margin-left:538.3pt;mso-height-relative:page;mso-width-relative:page;position:absolute;v-text-anchor:middle;z-index:251659264" coordsize="21600,21600" filled="t" fillcolor="white" stroked="f" strokeweight="2pt"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7B2828"/>
    <w:multiLevelType w:val="singleLevel"/>
    <w:tmpl w:val="F77B282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1F7729F6"/>
    <w:multiLevelType w:val="singleLevel"/>
    <w:tmpl w:val="1F7729F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7847749"/>
    <w:multiLevelType w:val="singleLevel"/>
    <w:tmpl w:val="578477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7847765"/>
    <w:multiLevelType w:val="singleLevel"/>
    <w:tmpl w:val="5784776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7847778"/>
    <w:multiLevelType w:val="singleLevel"/>
    <w:tmpl w:val="578477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1C"/>
    <w:rsid w:val="000019F5"/>
    <w:rsid w:val="000117B1"/>
    <w:rsid w:val="000220B6"/>
    <w:rsid w:val="0004415B"/>
    <w:rsid w:val="00053E7A"/>
    <w:rsid w:val="000A4AAF"/>
    <w:rsid w:val="000E140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E0E8A"/>
    <w:rsid w:val="002060E1"/>
    <w:rsid w:val="00242E05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BE0"/>
    <w:rsid w:val="0043404E"/>
    <w:rsid w:val="00461F81"/>
    <w:rsid w:val="004A182F"/>
    <w:rsid w:val="004B5B6C"/>
    <w:rsid w:val="00502680"/>
    <w:rsid w:val="00530BD3"/>
    <w:rsid w:val="00557EDC"/>
    <w:rsid w:val="00574A56"/>
    <w:rsid w:val="00587013"/>
    <w:rsid w:val="005B112E"/>
    <w:rsid w:val="006057E7"/>
    <w:rsid w:val="00633469"/>
    <w:rsid w:val="0065766C"/>
    <w:rsid w:val="00682542"/>
    <w:rsid w:val="006A187A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800B52"/>
    <w:rsid w:val="0080725B"/>
    <w:rsid w:val="008528F7"/>
    <w:rsid w:val="00891175"/>
    <w:rsid w:val="008B115E"/>
    <w:rsid w:val="008C3863"/>
    <w:rsid w:val="008C39BA"/>
    <w:rsid w:val="008D0419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A4315A"/>
    <w:rsid w:val="00A47FA5"/>
    <w:rsid w:val="00A63628"/>
    <w:rsid w:val="00A81BB4"/>
    <w:rsid w:val="00A9518E"/>
    <w:rsid w:val="00AA0B1C"/>
    <w:rsid w:val="00AE37AA"/>
    <w:rsid w:val="00AF14EB"/>
    <w:rsid w:val="00B03BD3"/>
    <w:rsid w:val="00B04DF8"/>
    <w:rsid w:val="00B2231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CF63E2"/>
    <w:rsid w:val="00D0104A"/>
    <w:rsid w:val="00D10133"/>
    <w:rsid w:val="00D146DE"/>
    <w:rsid w:val="00D3453D"/>
    <w:rsid w:val="00D42F8D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F35F6"/>
    <w:rsid w:val="00EF6F67"/>
    <w:rsid w:val="00F03FAE"/>
    <w:rsid w:val="00F05E38"/>
    <w:rsid w:val="00F17644"/>
    <w:rsid w:val="00F465A6"/>
    <w:rsid w:val="00F90C51"/>
    <w:rsid w:val="00FA2FAC"/>
    <w:rsid w:val="00FC41A4"/>
    <w:rsid w:val="00FF346E"/>
    <w:rsid w:val="022B20AE"/>
    <w:rsid w:val="0D850A42"/>
    <w:rsid w:val="0E980120"/>
    <w:rsid w:val="129C3F73"/>
    <w:rsid w:val="142C0021"/>
    <w:rsid w:val="17974B78"/>
    <w:rsid w:val="1A374623"/>
    <w:rsid w:val="2E3C5951"/>
    <w:rsid w:val="3D3A64C9"/>
    <w:rsid w:val="40F60A4E"/>
    <w:rsid w:val="412F0170"/>
    <w:rsid w:val="4A6F21D0"/>
    <w:rsid w:val="4B684D7F"/>
    <w:rsid w:val="531F6D00"/>
    <w:rsid w:val="5CAC38FF"/>
    <w:rsid w:val="65FF1313"/>
    <w:rsid w:val="6D730C1B"/>
    <w:rsid w:val="76DE175F"/>
    <w:rsid w:val="7AC633C8"/>
    <w:rsid w:val="7AFB468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2016-05-04T01:04:00Z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7B77A13521B74E2C8F332D0A2744D5D0_13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