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1A2941FB">
      <w:bookmarkStart w:id="0" w:name="_GoBack"/>
      <w:bookmarkEnd w:id="0"/>
      <w:r>
        <w:drawing>
          <wp:anchor distT="0" distB="0" distL="114300" distR="114300" simplePos="0" relativeHeight="251658240" behindDoc="0" locked="0" layoutInCell="1" allowOverlap="1">
            <wp:simplePos x="0" y="0"/>
            <wp:positionH relativeFrom="column">
              <wp:posOffset>5886450</wp:posOffset>
            </wp:positionH>
            <wp:positionV relativeFrom="paragraph">
              <wp:posOffset>471170</wp:posOffset>
            </wp:positionV>
            <wp:extent cx="1137285" cy="1524635"/>
            <wp:effectExtent l="15875" t="15875" r="78740" b="72390"/>
            <wp:wrapNone/>
            <wp:docPr id="5" name="图片 5" descr="C:/Users/lenovo/Pictures/01-1.jpg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lenovo/Pictures/01-1.jpg01-1"/>
                    <pic:cNvPicPr>
                      <a:picLocks noChangeAspect="1"/>
                    </pic:cNvPicPr>
                  </pic:nvPicPr>
                  <pic:blipFill>
                    <a:blip xmlns:r="http://schemas.openxmlformats.org/officeDocument/2006/relationships" r:embed="rId5"/>
                    <a:srcRect l="5227" r="5227"/>
                    <a:stretch>
                      <a:fillRect/>
                    </a:stretch>
                  </pic:blipFill>
                  <pic:spPr>
                    <a:xfrm>
                      <a:off x="0" y="0"/>
                      <a:ext cx="1137285" cy="1524635"/>
                    </a:xfrm>
                    <a:prstGeom prst="roundRect">
                      <a:avLst/>
                    </a:prstGeom>
                    <a:noFill/>
                    <a:ln>
                      <a:noFill/>
                    </a:ln>
                    <a:effectLst>
                      <a:outerShdw blurRad="50800" dist="38100" dir="2700000" sx="100000" sy="100000" kx="0" ky="0" algn="tl" rotWithShape="0">
                        <a:prstClr val="black">
                          <a:alpha val="40000"/>
                        </a:prstClr>
                      </a:outerShdw>
                    </a:effectLst>
                  </pic:spPr>
                </pic:pic>
              </a:graphicData>
            </a:graphic>
          </wp:anchor>
        </w:drawing>
      </w:r>
      <w:r>
        <w:rPr>
          <w:sz w:val="21"/>
        </w:rPr>
        <mc:AlternateContent>
          <mc:Choice Requires="wps">
            <w:drawing>
              <wp:anchor distT="0" distB="0" distL="114300" distR="114300" simplePos="0" relativeHeight="251671552" behindDoc="0" locked="0" layoutInCell="1" allowOverlap="1">
                <wp:simplePos x="0" y="0"/>
                <wp:positionH relativeFrom="column">
                  <wp:posOffset>203835</wp:posOffset>
                </wp:positionH>
                <wp:positionV relativeFrom="paragraph">
                  <wp:posOffset>8836025</wp:posOffset>
                </wp:positionV>
                <wp:extent cx="7191375" cy="0"/>
                <wp:effectExtent l="0" t="0" r="0" b="0"/>
                <wp:wrapNone/>
                <wp:docPr id="20" name="直接连接符 20"/>
                <wp:cNvGraphicFramePr/>
                <a:graphic xmlns:a="http://schemas.openxmlformats.org/drawingml/2006/main">
                  <a:graphicData uri="http://schemas.microsoft.com/office/word/2010/wordprocessingShape">
                    <wps:wsp xmlns:wps="http://schemas.microsoft.com/office/word/2010/wordprocessingShape">
                      <wps:cNvCnPr/>
                      <wps:spPr>
                        <a:xfrm>
                          <a:off x="0" y="0"/>
                          <a:ext cx="7191375"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5" style="mso-height-relative:page;mso-width-relative:page;position:absolute;z-index:251672576" from="16.05pt,695.75pt" to="582.3pt,695.75pt" coordsize="21600,21600" stroked="t" strokecolor="#c00000" strokeweight="0.5pt">
                <v:stroke joinstyle="miter"/>
                <o:lock v:ext="edit" aspectratio="f"/>
              </v:line>
            </w:pict>
          </mc:Fallback>
        </mc:AlternateContent>
      </w:r>
      <w:r>
        <w:rPr>
          <w:sz w:val="21"/>
        </w:rPr>
        <mc:AlternateContent>
          <mc:Choice Requires="wpg">
            <w:drawing>
              <wp:anchor distT="0" distB="0" distL="114300" distR="114300" simplePos="0" relativeHeight="251669504" behindDoc="0" locked="0" layoutInCell="1" allowOverlap="1">
                <wp:simplePos x="0" y="0"/>
                <wp:positionH relativeFrom="column">
                  <wp:posOffset>686435</wp:posOffset>
                </wp:positionH>
                <wp:positionV relativeFrom="paragraph">
                  <wp:posOffset>8983345</wp:posOffset>
                </wp:positionV>
                <wp:extent cx="6226810" cy="1511935"/>
                <wp:effectExtent l="0" t="0" r="0" b="0"/>
                <wp:wrapNone/>
                <wp:docPr id="13" name="组合 13"/>
                <wp:cNvGraphicFramePr/>
                <a:graphic xmlns:a="http://schemas.openxmlformats.org/drawingml/2006/main">
                  <a:graphicData uri="http://schemas.microsoft.com/office/word/2010/wordprocessingGroup">
                    <wpg:wgp xmlns:wpg="http://schemas.microsoft.com/office/word/2010/wordprocessingGroup">
                      <wpg:cNvGrpSpPr/>
                      <wpg:grpSpPr>
                        <a:xfrm>
                          <a:off x="0" y="0"/>
                          <a:ext cx="6226810" cy="1511935"/>
                          <a:chOff x="7087" y="4679"/>
                          <a:chExt cx="9806" cy="2381"/>
                        </a:xfrm>
                      </wpg:grpSpPr>
                      <wps:wsp xmlns:wps="http://schemas.microsoft.com/office/word/2010/wordprocessingShape">
                        <wps:cNvPr id="17" name="文本框 27"/>
                        <wps:cNvSpPr txBox="1"/>
                        <wps:spPr>
                          <a:xfrm>
                            <a:off x="7087" y="4679"/>
                            <a:ext cx="2324" cy="46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ascii="微软雅黑" w:eastAsia="微软雅黑" w:hAnsi="微软雅黑" w:cs="微软雅黑" w:hint="default"/>
                                  <w:b/>
                                  <w:bCs/>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8"/>
                                  <w:szCs w:val="36"/>
                                  <w:lang w:val="en-US" w:eastAsia="zh-CN"/>
                                  <w14:textFill>
                                    <w14:solidFill>
                                      <w14:schemeClr w14:val="tx1">
                                        <w14:lumMod w14:val="75000"/>
                                        <w14:lumOff w14:val="25000"/>
                                      </w14:schemeClr>
                                    </w14:solidFill>
                                  </w14:textFill>
                                </w:rPr>
                                <w:t>自我评价</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8" name="教育背景-正文"/>
                        <wps:cNvSpPr txBox="1"/>
                        <wps:spPr>
                          <a:xfrm>
                            <a:off x="7087" y="5105"/>
                            <a:ext cx="9806" cy="1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具有3年大中型互联网行业人事行政管理工作经验；</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具有优秀的文字驾驭能力，能够熟练使用各种办公软件；</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了解现代企业管理、行政管理，人力资源管理模式和实践经验积累对人力资源管理各个职能模块均有较深入的认识，熟悉国家相关的政策、法律法规</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26" style="width:490.3pt;height:119.05pt;margin-top:707.35pt;margin-left:54.05pt;mso-height-relative:page;mso-width-relative:page;position:absolute;z-index:251670528" coordorigin="7087,4679" coordsize="9806,2381">
                <o:lock v:ext="edit" aspectratio="f"/>
                <v:shapetype id="_x0000_t202" coordsize="21600,21600" o:spt="202" path="m,l,21600r21600,l21600,xe">
                  <v:stroke joinstyle="miter"/>
                  <v:path gradientshapeok="t" o:connecttype="rect"/>
                </v:shapetype>
                <v:shape id="文本框 27" o:spid="_x0000_s1027" type="#_x0000_t202" style="width:2324;height:468;left:7087;position:absolute;top:4679" coordsize="21600,21600" filled="f" stroked="f" strokeweight="0.5pt">
                  <o:lock v:ext="edit" aspectratio="f"/>
                  <v:textbox>
                    <w:txbxContent>
                      <w:p w14:paraId="3AD3881A">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ascii="微软雅黑" w:eastAsia="微软雅黑" w:hAnsi="微软雅黑" w:cs="微软雅黑" w:hint="default"/>
                            <w:b/>
                            <w:bCs/>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8"/>
                            <w:szCs w:val="36"/>
                            <w:lang w:val="en-US" w:eastAsia="zh-CN"/>
                            <w14:textFill>
                              <w14:solidFill>
                                <w14:schemeClr w14:val="tx1">
                                  <w14:lumMod w14:val="75000"/>
                                  <w14:lumOff w14:val="25000"/>
                                </w14:schemeClr>
                              </w14:solidFill>
                            </w14:textFill>
                          </w:rPr>
                          <w:t>自我评价</w:t>
                        </w:r>
                      </w:p>
                    </w:txbxContent>
                  </v:textbox>
                </v:shape>
                <v:shape id="教育背景-正文" o:spid="_x0000_s1028" type="#_x0000_t202" style="width:9806;height:1955;left:7087;position:absolute;top:5105" coordsize="21600,21600" filled="f" stroked="f" strokeweight="0.5pt">
                  <o:lock v:ext="edit" aspectratio="f"/>
                  <v:textbox>
                    <w:txbxContent>
                      <w:p w14:paraId="269E1808">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具有3年大中型互联网行业人事行政管理工作经验；</w:t>
                        </w:r>
                      </w:p>
                      <w:p w14:paraId="28AE83F7">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具有优秀的文字驾驭能力，能够熟练使用各种办公软件；</w:t>
                        </w:r>
                      </w:p>
                      <w:p w14:paraId="6016DA33">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了解现代企业管理、行政管理，人力资源管理模式和实践经验积累对人力资源管理各个职能模块均有较深入的认识，熟悉国家相关的政策、法律法规</w:t>
                        </w:r>
                      </w:p>
                    </w:txbxContent>
                  </v:textbox>
                </v:shape>
              </v:group>
            </w:pict>
          </mc:Fallback>
        </mc:AlternateContent>
      </w:r>
      <w:r>
        <w:rPr>
          <w:sz w:val="21"/>
        </w:rPr>
        <mc:AlternateContent>
          <mc:Choice Requires="wpg">
            <w:drawing>
              <wp:anchor distT="0" distB="0" distL="114300" distR="114300" simplePos="0" relativeHeight="251666432" behindDoc="0" locked="0" layoutInCell="1" allowOverlap="1">
                <wp:simplePos x="0" y="0"/>
                <wp:positionH relativeFrom="column">
                  <wp:posOffset>686435</wp:posOffset>
                </wp:positionH>
                <wp:positionV relativeFrom="paragraph">
                  <wp:posOffset>4005580</wp:posOffset>
                </wp:positionV>
                <wp:extent cx="6226810" cy="4683125"/>
                <wp:effectExtent l="0" t="0" r="0" b="0"/>
                <wp:wrapNone/>
                <wp:docPr id="7" name="组合 7"/>
                <wp:cNvGraphicFramePr/>
                <a:graphic xmlns:a="http://schemas.openxmlformats.org/drawingml/2006/main">
                  <a:graphicData uri="http://schemas.microsoft.com/office/word/2010/wordprocessingGroup">
                    <wpg:wgp xmlns:wpg="http://schemas.microsoft.com/office/word/2010/wordprocessingGroup">
                      <wpg:cNvGrpSpPr/>
                      <wpg:grpSpPr>
                        <a:xfrm>
                          <a:off x="0" y="0"/>
                          <a:ext cx="6226810" cy="4683125"/>
                          <a:chOff x="7087" y="4679"/>
                          <a:chExt cx="9806" cy="7375"/>
                        </a:xfrm>
                      </wpg:grpSpPr>
                      <wps:wsp xmlns:wps="http://schemas.microsoft.com/office/word/2010/wordprocessingShape">
                        <wps:cNvPr id="8" name="文本框 27"/>
                        <wps:cNvSpPr txBox="1"/>
                        <wps:spPr>
                          <a:xfrm>
                            <a:off x="7087" y="4679"/>
                            <a:ext cx="2324" cy="46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ascii="微软雅黑" w:eastAsia="微软雅黑" w:hAnsi="微软雅黑" w:cs="微软雅黑" w:hint="default"/>
                                  <w:b/>
                                  <w:bCs/>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8"/>
                                  <w:szCs w:val="36"/>
                                  <w:lang w:val="en-US" w:eastAsia="zh-CN"/>
                                  <w14:textFill>
                                    <w14:solidFill>
                                      <w14:schemeClr w14:val="tx1">
                                        <w14:lumMod w14:val="75000"/>
                                        <w14:lumOff w14:val="25000"/>
                                      </w14:schemeClr>
                                    </w14:solidFill>
                                  </w14:textFill>
                                </w:rPr>
                                <w:t>工作经历</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1" name="教育背景-正文"/>
                        <wps:cNvSpPr txBox="1"/>
                        <wps:spPr>
                          <a:xfrm>
                            <a:off x="7087" y="5105"/>
                            <a:ext cx="9806" cy="694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2016年至09月至2023年03月</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北京</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某某某</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有限公司</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人事部经理</w:t>
                              </w:r>
                            </w:p>
                            <w:p>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岗位职责：</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right="0" w:right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根据公司发展战略，组织制定人力资源战略规划、人事行政费用预算；</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right="0" w:right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负责收集、提供与公司经营管理有关的国家及政府有关职能部门的政策、规定文件等信息。为公司发展提供合理化依据；</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right="0" w:right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督导部门人力资源有关招聘、绩效、培训、薪酬、员工关系等各个环节的工作；</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right="0" w:right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根据公司的情况，不断完善公司印鉴、文书、采购、招聘、培训、薪酬、绩效、员工手册等规章制度、实施细则和工作程序，推进管理团队的建设，推进企业文化的实施；</w:t>
                              </w:r>
                            </w:p>
                            <w:p>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2015年至09月至2016年03月</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北京</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某某某</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有限公司</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人事部经理</w:t>
                              </w:r>
                            </w:p>
                            <w:p>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岗位职责：</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right="0" w:right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负责工作分析、岗位说明书与定岗定编工作，提出机构设置和岗位职责设计方案，对公司组织结构设计提出改进方案；</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right="0" w:right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组织做好对公司人事行政事务，如印鉴、证照、档案、网络、信息、办公设备、用品、环境及消防保卫等工作职能的管理、检查和督促，及时发现问题、解决问题；</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right="0" w:right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公司重要会议组织、会议文案拟写、对外接待、联谊、公关事宜的组织、安排和实施；</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组合 7" o:spid="_x0000_s1029" style="width:490.3pt;height:368.75pt;margin-top:315.4pt;margin-left:54.05pt;mso-wrap-distance-bottom:0;mso-wrap-distance-left:9pt;mso-wrap-distance-right:9pt;mso-wrap-distance-top:0;position:absolute;z-index:251665408" coordorigin="15610,13703" coordsize="21600,21600">
                <v:shape id="_x0000_s1030" type="#_x0000_t202" style="width:5119;height:1371;left:15611;position:absolute;top:13704;v-text-anchor:top" filled="f" fillcolor="this" stroked="f" strokeweight="0.5pt">
                  <v:textbox>
                    <w:txbxContent>
                      <w:p w14:paraId="0D0ED0E3">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ascii="微软雅黑" w:eastAsia="微软雅黑" w:hAnsi="微软雅黑" w:cs="微软雅黑" w:hint="default"/>
                            <w:b/>
                            <w:bCs/>
                            <w:color w:val="404040" w:themeColor="text1" w:themeTint="BF"/>
                            <w:sz w:val="28"/>
                            <w:szCs w:val="36"/>
                            <w:lang w:val="en-US" w:eastAsia="zh-CN"/>
                          </w:rPr>
                        </w:pPr>
                        <w:r>
                          <w:rPr>
                            <w:rFonts w:ascii="微软雅黑" w:eastAsia="微软雅黑" w:hAnsi="微软雅黑" w:cs="微软雅黑" w:hint="eastAsia"/>
                            <w:b/>
                            <w:bCs/>
                            <w:color w:val="404040" w:themeColor="text1" w:themeTint="BF"/>
                            <w:sz w:val="28"/>
                            <w:szCs w:val="36"/>
                            <w:lang w:val="en-US" w:eastAsia="zh-CN"/>
                          </w:rPr>
                          <w:t>工作经历</w:t>
                        </w:r>
                      </w:p>
                    </w:txbxContent>
                  </v:textbox>
                </v:shape>
                <v:shape id="_x0000_s1031" type="#_x0000_t202" style="width:21600;height:20352;left:15611;position:absolute;top:14952;v-text-anchor:top" filled="f" fillcolor="this" stroked="f" strokeweight="0.5pt">
                  <v:textbox>
                    <w:txbxContent>
                      <w:p w14:paraId="1937ADBA">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default"/>
                            <w:b w:val="0"/>
                            <w:bCs w:val="0"/>
                            <w:color w:val="404040" w:themeColor="text1" w:themeTint="BF"/>
                            <w:sz w:val="22"/>
                            <w:szCs w:val="22"/>
                            <w:lang w:val="en-US" w:eastAsia="zh-CN"/>
                          </w:rPr>
                        </w:pPr>
                        <w:r>
                          <w:rPr>
                            <w:rFonts w:ascii="微软雅黑" w:eastAsia="微软雅黑" w:hAnsi="微软雅黑" w:cs="微软雅黑" w:hint="eastAsia"/>
                            <w:b w:val="0"/>
                            <w:bCs w:val="0"/>
                            <w:color w:val="404040" w:themeColor="text1" w:themeTint="BF"/>
                            <w:sz w:val="22"/>
                            <w:szCs w:val="22"/>
                            <w:lang w:val="en-US" w:eastAsia="zh-CN"/>
                          </w:rPr>
                          <w:t>2016年至09月至2023年03月</w:t>
                        </w:r>
                        <w:r>
                          <w:rPr>
                            <w:rFonts w:ascii="微软雅黑" w:eastAsia="微软雅黑" w:hAnsi="微软雅黑" w:cs="微软雅黑" w:hint="eastAsia"/>
                            <w:b w:val="0"/>
                            <w:bCs w:val="0"/>
                            <w:color w:val="404040" w:themeColor="text1" w:themeTint="BF"/>
                            <w:sz w:val="22"/>
                            <w:szCs w:val="22"/>
                            <w:lang w:val="en-US" w:eastAsia="zh-CN"/>
                          </w:rPr>
                          <w:tab/>
                        </w:r>
                        <w:r>
                          <w:rPr>
                            <w:rFonts w:ascii="微软雅黑" w:eastAsia="微软雅黑" w:hAnsi="微软雅黑" w:cs="微软雅黑" w:hint="eastAsia"/>
                            <w:b w:val="0"/>
                            <w:bCs w:val="0"/>
                            <w:color w:val="404040" w:themeColor="text1" w:themeTint="BF"/>
                            <w:sz w:val="22"/>
                            <w:szCs w:val="22"/>
                            <w:lang w:val="en-US" w:eastAsia="zh-CN"/>
                          </w:rPr>
                          <w:tab/>
                        </w:r>
                        <w:r>
                          <w:rPr>
                            <w:rFonts w:ascii="微软雅黑" w:eastAsia="微软雅黑" w:hAnsi="微软雅黑" w:cs="微软雅黑" w:hint="eastAsia"/>
                            <w:b w:val="0"/>
                            <w:bCs w:val="0"/>
                            <w:color w:val="404040" w:themeColor="text1" w:themeTint="BF"/>
                            <w:sz w:val="22"/>
                            <w:szCs w:val="22"/>
                            <w:lang w:val="en-US" w:eastAsia="zh-CN"/>
                          </w:rPr>
                          <w:tab/>
                        </w:r>
                        <w:r>
                          <w:rPr>
                            <w:rFonts w:ascii="微软雅黑" w:eastAsia="微软雅黑" w:hAnsi="微软雅黑" w:cs="微软雅黑" w:hint="eastAsia"/>
                            <w:b w:val="0"/>
                            <w:bCs w:val="0"/>
                            <w:color w:val="404040" w:themeColor="text1" w:themeTint="BF"/>
                            <w:sz w:val="22"/>
                            <w:szCs w:val="22"/>
                            <w:lang w:val="en-US" w:eastAsia="zh-CN"/>
                          </w:rPr>
                          <w:t>北京</w:t>
                        </w:r>
                        <w:r>
                          <w:rPr>
                            <w:rFonts w:ascii="微软雅黑" w:eastAsia="微软雅黑" w:hAnsi="微软雅黑" w:cs="微软雅黑" w:hint="eastAsia"/>
                            <w:b w:val="0"/>
                            <w:bCs w:val="0"/>
                            <w:color w:val="404040" w:themeColor="text1" w:themeTint="BF"/>
                            <w:sz w:val="22"/>
                            <w:szCs w:val="22"/>
                            <w:lang w:val="en-US" w:eastAsia="zh-CN"/>
                          </w:rPr>
                          <w:t>某某某</w:t>
                        </w:r>
                        <w:r>
                          <w:rPr>
                            <w:rFonts w:ascii="微软雅黑" w:eastAsia="微软雅黑" w:hAnsi="微软雅黑" w:cs="微软雅黑" w:hint="eastAsia"/>
                            <w:b w:val="0"/>
                            <w:bCs w:val="0"/>
                            <w:color w:val="404040" w:themeColor="text1" w:themeTint="BF"/>
                            <w:sz w:val="22"/>
                            <w:szCs w:val="22"/>
                            <w:lang w:val="en-US" w:eastAsia="zh-CN"/>
                          </w:rPr>
                          <w:t>有限公司</w:t>
                        </w:r>
                        <w:r>
                          <w:rPr>
                            <w:rFonts w:ascii="微软雅黑" w:eastAsia="微软雅黑" w:hAnsi="微软雅黑" w:cs="微软雅黑" w:hint="eastAsia"/>
                            <w:b w:val="0"/>
                            <w:bCs w:val="0"/>
                            <w:color w:val="404040" w:themeColor="text1" w:themeTint="BF"/>
                            <w:sz w:val="22"/>
                            <w:szCs w:val="22"/>
                            <w:lang w:val="en-US" w:eastAsia="zh-CN"/>
                          </w:rPr>
                          <w:tab/>
                        </w:r>
                        <w:r>
                          <w:rPr>
                            <w:rFonts w:ascii="微软雅黑" w:eastAsia="微软雅黑" w:hAnsi="微软雅黑" w:cs="微软雅黑" w:hint="eastAsia"/>
                            <w:b w:val="0"/>
                            <w:bCs w:val="0"/>
                            <w:color w:val="404040" w:themeColor="text1" w:themeTint="BF"/>
                            <w:sz w:val="22"/>
                            <w:szCs w:val="22"/>
                            <w:lang w:val="en-US" w:eastAsia="zh-CN"/>
                          </w:rPr>
                          <w:tab/>
                        </w:r>
                        <w:r>
                          <w:rPr>
                            <w:rFonts w:ascii="微软雅黑" w:eastAsia="微软雅黑" w:hAnsi="微软雅黑" w:cs="微软雅黑" w:hint="eastAsia"/>
                            <w:b w:val="0"/>
                            <w:bCs w:val="0"/>
                            <w:color w:val="404040" w:themeColor="text1" w:themeTint="BF"/>
                            <w:sz w:val="22"/>
                            <w:szCs w:val="22"/>
                            <w:lang w:val="en-US" w:eastAsia="zh-CN"/>
                          </w:rPr>
                          <w:tab/>
                        </w:r>
                        <w:r>
                          <w:rPr>
                            <w:rFonts w:ascii="微软雅黑" w:eastAsia="微软雅黑" w:hAnsi="微软雅黑" w:cs="微软雅黑" w:hint="eastAsia"/>
                            <w:b w:val="0"/>
                            <w:bCs w:val="0"/>
                            <w:color w:val="404040" w:themeColor="text1" w:themeTint="BF"/>
                            <w:sz w:val="22"/>
                            <w:szCs w:val="22"/>
                            <w:lang w:val="en-US" w:eastAsia="zh-CN"/>
                          </w:rPr>
                          <w:tab/>
                        </w:r>
                        <w:r>
                          <w:rPr>
                            <w:rFonts w:ascii="微软雅黑" w:eastAsia="微软雅黑" w:hAnsi="微软雅黑" w:cs="微软雅黑" w:hint="eastAsia"/>
                            <w:b w:val="0"/>
                            <w:bCs w:val="0"/>
                            <w:color w:val="404040" w:themeColor="text1" w:themeTint="BF"/>
                            <w:sz w:val="22"/>
                            <w:szCs w:val="22"/>
                            <w:lang w:val="en-US" w:eastAsia="zh-CN"/>
                          </w:rPr>
                          <w:t>人事部经理</w:t>
                        </w:r>
                      </w:p>
                      <w:p w14:paraId="3FECE63F">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eastAsia"/>
                            <w:b w:val="0"/>
                            <w:bCs w:val="0"/>
                            <w:color w:val="404040" w:themeColor="text1" w:themeTint="BF"/>
                            <w:sz w:val="22"/>
                            <w:szCs w:val="22"/>
                            <w:lang w:val="en-US" w:eastAsia="zh-CN"/>
                          </w:rPr>
                        </w:pPr>
                        <w:r>
                          <w:rPr>
                            <w:rFonts w:ascii="微软雅黑" w:eastAsia="微软雅黑" w:hAnsi="微软雅黑" w:cs="微软雅黑" w:hint="eastAsia"/>
                            <w:b w:val="0"/>
                            <w:bCs w:val="0"/>
                            <w:color w:val="404040" w:themeColor="text1" w:themeTint="BF"/>
                            <w:sz w:val="22"/>
                            <w:szCs w:val="22"/>
                            <w:lang w:val="en-US" w:eastAsia="zh-CN"/>
                          </w:rPr>
                          <w:t>岗位职责：</w:t>
                        </w:r>
                      </w:p>
                      <w:p w14:paraId="264D48B8">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right="0" w:rightChars="0"/>
                          <w:jc w:val="both"/>
                          <w:textAlignment w:val="auto"/>
                          <w:rPr>
                            <w:rFonts w:ascii="微软雅黑" w:eastAsia="微软雅黑" w:hAnsi="微软雅黑" w:cs="微软雅黑" w:hint="default"/>
                            <w:b w:val="0"/>
                            <w:bCs w:val="0"/>
                            <w:color w:val="404040" w:themeColor="text1" w:themeTint="BF"/>
                            <w:sz w:val="22"/>
                            <w:szCs w:val="22"/>
                            <w:lang w:val="en-US" w:eastAsia="zh-CN"/>
                          </w:rPr>
                        </w:pPr>
                        <w:r>
                          <w:rPr>
                            <w:rFonts w:ascii="微软雅黑" w:eastAsia="微软雅黑" w:hAnsi="微软雅黑" w:cs="微软雅黑" w:hint="default"/>
                            <w:b w:val="0"/>
                            <w:bCs w:val="0"/>
                            <w:color w:val="404040" w:themeColor="text1" w:themeTint="BF"/>
                            <w:sz w:val="22"/>
                            <w:szCs w:val="22"/>
                            <w:lang w:val="en-US" w:eastAsia="zh-CN"/>
                          </w:rPr>
                          <w:t>根据公司发展战略，组织制定人力资源战略规划、人事行政费用预算；</w:t>
                        </w:r>
                      </w:p>
                      <w:p w14:paraId="3CAA3295">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right="0" w:rightChars="0"/>
                          <w:jc w:val="both"/>
                          <w:textAlignment w:val="auto"/>
                          <w:rPr>
                            <w:rFonts w:ascii="微软雅黑" w:eastAsia="微软雅黑" w:hAnsi="微软雅黑" w:cs="微软雅黑" w:hint="default"/>
                            <w:b w:val="0"/>
                            <w:bCs w:val="0"/>
                            <w:color w:val="404040" w:themeColor="text1" w:themeTint="BF"/>
                            <w:sz w:val="22"/>
                            <w:szCs w:val="22"/>
                            <w:lang w:val="en-US" w:eastAsia="zh-CN"/>
                          </w:rPr>
                        </w:pPr>
                        <w:r>
                          <w:rPr>
                            <w:rFonts w:ascii="微软雅黑" w:eastAsia="微软雅黑" w:hAnsi="微软雅黑" w:cs="微软雅黑" w:hint="default"/>
                            <w:b w:val="0"/>
                            <w:bCs w:val="0"/>
                            <w:color w:val="404040" w:themeColor="text1" w:themeTint="BF"/>
                            <w:sz w:val="22"/>
                            <w:szCs w:val="22"/>
                            <w:lang w:val="en-US" w:eastAsia="zh-CN"/>
                          </w:rPr>
                          <w:t>负责收集、提供与公司经营管理有关的国家及政府有关职能部门的政策、规定文件等信息。为公司发展提供合理化依据；</w:t>
                        </w:r>
                      </w:p>
                      <w:p w14:paraId="050C8B95">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right="0" w:rightChars="0"/>
                          <w:jc w:val="both"/>
                          <w:textAlignment w:val="auto"/>
                          <w:rPr>
                            <w:rFonts w:ascii="微软雅黑" w:eastAsia="微软雅黑" w:hAnsi="微软雅黑" w:cs="微软雅黑" w:hint="default"/>
                            <w:b w:val="0"/>
                            <w:bCs w:val="0"/>
                            <w:color w:val="404040" w:themeColor="text1" w:themeTint="BF"/>
                            <w:sz w:val="22"/>
                            <w:szCs w:val="22"/>
                            <w:lang w:val="en-US" w:eastAsia="zh-CN"/>
                          </w:rPr>
                        </w:pPr>
                        <w:r>
                          <w:rPr>
                            <w:rFonts w:ascii="微软雅黑" w:eastAsia="微软雅黑" w:hAnsi="微软雅黑" w:cs="微软雅黑" w:hint="default"/>
                            <w:b w:val="0"/>
                            <w:bCs w:val="0"/>
                            <w:color w:val="404040" w:themeColor="text1" w:themeTint="BF"/>
                            <w:sz w:val="22"/>
                            <w:szCs w:val="22"/>
                            <w:lang w:val="en-US" w:eastAsia="zh-CN"/>
                          </w:rPr>
                          <w:t>督导部门人力资源有关招聘、绩效、培训、薪酬、员工关系等各个环节的工作；</w:t>
                        </w:r>
                      </w:p>
                      <w:p w14:paraId="3CF2D7FC">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right="0" w:rightChars="0"/>
                          <w:jc w:val="both"/>
                          <w:textAlignment w:val="auto"/>
                          <w:rPr>
                            <w:rFonts w:ascii="微软雅黑" w:eastAsia="微软雅黑" w:hAnsi="微软雅黑" w:cs="微软雅黑" w:hint="default"/>
                            <w:b w:val="0"/>
                            <w:bCs w:val="0"/>
                            <w:color w:val="404040" w:themeColor="text1" w:themeTint="BF"/>
                            <w:sz w:val="22"/>
                            <w:szCs w:val="22"/>
                            <w:lang w:val="en-US" w:eastAsia="zh-CN"/>
                          </w:rPr>
                        </w:pPr>
                        <w:r>
                          <w:rPr>
                            <w:rFonts w:ascii="微软雅黑" w:eastAsia="微软雅黑" w:hAnsi="微软雅黑" w:cs="微软雅黑" w:hint="default"/>
                            <w:b w:val="0"/>
                            <w:bCs w:val="0"/>
                            <w:color w:val="404040" w:themeColor="text1" w:themeTint="BF"/>
                            <w:sz w:val="22"/>
                            <w:szCs w:val="22"/>
                            <w:lang w:val="en-US" w:eastAsia="zh-CN"/>
                          </w:rPr>
                          <w:t>根据公司的情况，不断完善公司印鉴、文书、采购、招聘、培训、薪酬、绩效、员工手册等规章制度、实施细则和工作程序，推进管理团队的建设，推进企业文化的实施；</w:t>
                        </w:r>
                      </w:p>
                      <w:p w14:paraId="581B1C3B">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default"/>
                            <w:b w:val="0"/>
                            <w:bCs w:val="0"/>
                            <w:color w:val="404040" w:themeColor="text1" w:themeTint="BF"/>
                            <w:sz w:val="22"/>
                            <w:szCs w:val="22"/>
                            <w:lang w:val="en-US" w:eastAsia="zh-CN"/>
                          </w:rPr>
                        </w:pPr>
                        <w:r>
                          <w:rPr>
                            <w:rFonts w:ascii="微软雅黑" w:eastAsia="微软雅黑" w:hAnsi="微软雅黑" w:cs="微软雅黑" w:hint="eastAsia"/>
                            <w:b w:val="0"/>
                            <w:bCs w:val="0"/>
                            <w:color w:val="404040" w:themeColor="text1" w:themeTint="BF"/>
                            <w:sz w:val="22"/>
                            <w:szCs w:val="22"/>
                            <w:lang w:val="en-US" w:eastAsia="zh-CN"/>
                          </w:rPr>
                          <w:t>2015年至09月至2016年03月</w:t>
                        </w:r>
                        <w:r>
                          <w:rPr>
                            <w:rFonts w:ascii="微软雅黑" w:eastAsia="微软雅黑" w:hAnsi="微软雅黑" w:cs="微软雅黑" w:hint="eastAsia"/>
                            <w:b w:val="0"/>
                            <w:bCs w:val="0"/>
                            <w:color w:val="404040" w:themeColor="text1" w:themeTint="BF"/>
                            <w:sz w:val="22"/>
                            <w:szCs w:val="22"/>
                            <w:lang w:val="en-US" w:eastAsia="zh-CN"/>
                          </w:rPr>
                          <w:tab/>
                        </w:r>
                        <w:r>
                          <w:rPr>
                            <w:rFonts w:ascii="微软雅黑" w:eastAsia="微软雅黑" w:hAnsi="微软雅黑" w:cs="微软雅黑" w:hint="eastAsia"/>
                            <w:b w:val="0"/>
                            <w:bCs w:val="0"/>
                            <w:color w:val="404040" w:themeColor="text1" w:themeTint="BF"/>
                            <w:sz w:val="22"/>
                            <w:szCs w:val="22"/>
                            <w:lang w:val="en-US" w:eastAsia="zh-CN"/>
                          </w:rPr>
                          <w:tab/>
                        </w:r>
                        <w:r>
                          <w:rPr>
                            <w:rFonts w:ascii="微软雅黑" w:eastAsia="微软雅黑" w:hAnsi="微软雅黑" w:cs="微软雅黑" w:hint="eastAsia"/>
                            <w:b w:val="0"/>
                            <w:bCs w:val="0"/>
                            <w:color w:val="404040" w:themeColor="text1" w:themeTint="BF"/>
                            <w:sz w:val="22"/>
                            <w:szCs w:val="22"/>
                            <w:lang w:val="en-US" w:eastAsia="zh-CN"/>
                          </w:rPr>
                          <w:tab/>
                        </w:r>
                        <w:r>
                          <w:rPr>
                            <w:rFonts w:ascii="微软雅黑" w:eastAsia="微软雅黑" w:hAnsi="微软雅黑" w:cs="微软雅黑" w:hint="eastAsia"/>
                            <w:b w:val="0"/>
                            <w:bCs w:val="0"/>
                            <w:color w:val="404040" w:themeColor="text1" w:themeTint="BF"/>
                            <w:sz w:val="22"/>
                            <w:szCs w:val="22"/>
                            <w:lang w:val="en-US" w:eastAsia="zh-CN"/>
                          </w:rPr>
                          <w:t>北京</w:t>
                        </w:r>
                        <w:r>
                          <w:rPr>
                            <w:rFonts w:ascii="微软雅黑" w:eastAsia="微软雅黑" w:hAnsi="微软雅黑" w:cs="微软雅黑" w:hint="eastAsia"/>
                            <w:b w:val="0"/>
                            <w:bCs w:val="0"/>
                            <w:color w:val="404040" w:themeColor="text1" w:themeTint="BF"/>
                            <w:sz w:val="22"/>
                            <w:szCs w:val="22"/>
                            <w:lang w:val="en-US" w:eastAsia="zh-CN"/>
                          </w:rPr>
                          <w:t>某某某</w:t>
                        </w:r>
                        <w:r>
                          <w:rPr>
                            <w:rFonts w:ascii="微软雅黑" w:eastAsia="微软雅黑" w:hAnsi="微软雅黑" w:cs="微软雅黑" w:hint="eastAsia"/>
                            <w:b w:val="0"/>
                            <w:bCs w:val="0"/>
                            <w:color w:val="404040" w:themeColor="text1" w:themeTint="BF"/>
                            <w:sz w:val="22"/>
                            <w:szCs w:val="22"/>
                            <w:lang w:val="en-US" w:eastAsia="zh-CN"/>
                          </w:rPr>
                          <w:t>有限公司</w:t>
                        </w:r>
                        <w:r>
                          <w:rPr>
                            <w:rFonts w:ascii="微软雅黑" w:eastAsia="微软雅黑" w:hAnsi="微软雅黑" w:cs="微软雅黑" w:hint="eastAsia"/>
                            <w:b w:val="0"/>
                            <w:bCs w:val="0"/>
                            <w:color w:val="404040" w:themeColor="text1" w:themeTint="BF"/>
                            <w:sz w:val="22"/>
                            <w:szCs w:val="22"/>
                            <w:lang w:val="en-US" w:eastAsia="zh-CN"/>
                          </w:rPr>
                          <w:tab/>
                        </w:r>
                        <w:r>
                          <w:rPr>
                            <w:rFonts w:ascii="微软雅黑" w:eastAsia="微软雅黑" w:hAnsi="微软雅黑" w:cs="微软雅黑" w:hint="eastAsia"/>
                            <w:b w:val="0"/>
                            <w:bCs w:val="0"/>
                            <w:color w:val="404040" w:themeColor="text1" w:themeTint="BF"/>
                            <w:sz w:val="22"/>
                            <w:szCs w:val="22"/>
                            <w:lang w:val="en-US" w:eastAsia="zh-CN"/>
                          </w:rPr>
                          <w:tab/>
                        </w:r>
                        <w:r>
                          <w:rPr>
                            <w:rFonts w:ascii="微软雅黑" w:eastAsia="微软雅黑" w:hAnsi="微软雅黑" w:cs="微软雅黑" w:hint="eastAsia"/>
                            <w:b w:val="0"/>
                            <w:bCs w:val="0"/>
                            <w:color w:val="404040" w:themeColor="text1" w:themeTint="BF"/>
                            <w:sz w:val="22"/>
                            <w:szCs w:val="22"/>
                            <w:lang w:val="en-US" w:eastAsia="zh-CN"/>
                          </w:rPr>
                          <w:tab/>
                        </w:r>
                        <w:r>
                          <w:rPr>
                            <w:rFonts w:ascii="微软雅黑" w:eastAsia="微软雅黑" w:hAnsi="微软雅黑" w:cs="微软雅黑" w:hint="eastAsia"/>
                            <w:b w:val="0"/>
                            <w:bCs w:val="0"/>
                            <w:color w:val="404040" w:themeColor="text1" w:themeTint="BF"/>
                            <w:sz w:val="22"/>
                            <w:szCs w:val="22"/>
                            <w:lang w:val="en-US" w:eastAsia="zh-CN"/>
                          </w:rPr>
                          <w:tab/>
                        </w:r>
                        <w:r>
                          <w:rPr>
                            <w:rFonts w:ascii="微软雅黑" w:eastAsia="微软雅黑" w:hAnsi="微软雅黑" w:cs="微软雅黑" w:hint="eastAsia"/>
                            <w:b w:val="0"/>
                            <w:bCs w:val="0"/>
                            <w:color w:val="404040" w:themeColor="text1" w:themeTint="BF"/>
                            <w:sz w:val="22"/>
                            <w:szCs w:val="22"/>
                            <w:lang w:val="en-US" w:eastAsia="zh-CN"/>
                          </w:rPr>
                          <w:t>人事部经理</w:t>
                        </w:r>
                      </w:p>
                      <w:p w14:paraId="5CECEFC5">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eastAsia"/>
                            <w:b w:val="0"/>
                            <w:bCs w:val="0"/>
                            <w:color w:val="404040" w:themeColor="text1" w:themeTint="BF"/>
                            <w:sz w:val="22"/>
                            <w:szCs w:val="22"/>
                            <w:lang w:val="en-US" w:eastAsia="zh-CN"/>
                          </w:rPr>
                        </w:pPr>
                        <w:r>
                          <w:rPr>
                            <w:rFonts w:ascii="微软雅黑" w:eastAsia="微软雅黑" w:hAnsi="微软雅黑" w:cs="微软雅黑" w:hint="eastAsia"/>
                            <w:b w:val="0"/>
                            <w:bCs w:val="0"/>
                            <w:color w:val="404040" w:themeColor="text1" w:themeTint="BF"/>
                            <w:sz w:val="22"/>
                            <w:szCs w:val="22"/>
                            <w:lang w:val="en-US" w:eastAsia="zh-CN"/>
                          </w:rPr>
                          <w:t>岗位职责：</w:t>
                        </w:r>
                      </w:p>
                      <w:p w14:paraId="4B245C58">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right="0" w:rightChars="0"/>
                          <w:jc w:val="both"/>
                          <w:textAlignment w:val="auto"/>
                          <w:rPr>
                            <w:rFonts w:ascii="微软雅黑" w:eastAsia="微软雅黑" w:hAnsi="微软雅黑" w:cs="微软雅黑" w:hint="default"/>
                            <w:b w:val="0"/>
                            <w:bCs w:val="0"/>
                            <w:color w:val="404040" w:themeColor="text1" w:themeTint="BF"/>
                            <w:sz w:val="22"/>
                            <w:szCs w:val="22"/>
                            <w:lang w:val="en-US" w:eastAsia="zh-CN"/>
                          </w:rPr>
                        </w:pPr>
                        <w:r>
                          <w:rPr>
                            <w:rFonts w:ascii="微软雅黑" w:eastAsia="微软雅黑" w:hAnsi="微软雅黑" w:cs="微软雅黑" w:hint="default"/>
                            <w:b w:val="0"/>
                            <w:bCs w:val="0"/>
                            <w:color w:val="404040" w:themeColor="text1" w:themeTint="BF"/>
                            <w:sz w:val="22"/>
                            <w:szCs w:val="22"/>
                            <w:lang w:val="en-US" w:eastAsia="zh-CN"/>
                          </w:rPr>
                          <w:t>负责工作分析、岗位说明书与定岗定编工作，提出机构设置和岗位职责设计方案，对公司组织结构设计提出改进方案；</w:t>
                        </w:r>
                      </w:p>
                      <w:p w14:paraId="37C60D6D">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right="0" w:rightChars="0"/>
                          <w:jc w:val="both"/>
                          <w:textAlignment w:val="auto"/>
                          <w:rPr>
                            <w:rFonts w:ascii="微软雅黑" w:eastAsia="微软雅黑" w:hAnsi="微软雅黑" w:cs="微软雅黑" w:hint="default"/>
                            <w:b w:val="0"/>
                            <w:bCs w:val="0"/>
                            <w:color w:val="404040" w:themeColor="text1" w:themeTint="BF"/>
                            <w:sz w:val="22"/>
                            <w:szCs w:val="22"/>
                            <w:lang w:val="en-US" w:eastAsia="zh-CN"/>
                          </w:rPr>
                        </w:pPr>
                        <w:r>
                          <w:rPr>
                            <w:rFonts w:ascii="微软雅黑" w:eastAsia="微软雅黑" w:hAnsi="微软雅黑" w:cs="微软雅黑" w:hint="default"/>
                            <w:b w:val="0"/>
                            <w:bCs w:val="0"/>
                            <w:color w:val="404040" w:themeColor="text1" w:themeTint="BF"/>
                            <w:sz w:val="22"/>
                            <w:szCs w:val="22"/>
                            <w:lang w:val="en-US" w:eastAsia="zh-CN"/>
                          </w:rPr>
                          <w:t>组织做好对公司人事行政事务，如印鉴、证照、档案、网络、信息、办公设备、用品、环境及消防保卫等工作职能的管理、检查和督促，及时发现问题、解决问题；</w:t>
                        </w:r>
                      </w:p>
                      <w:p w14:paraId="5440A3C3">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right="0" w:rightChars="0"/>
                          <w:jc w:val="both"/>
                          <w:textAlignment w:val="auto"/>
                          <w:rPr>
                            <w:rFonts w:ascii="微软雅黑" w:eastAsia="微软雅黑" w:hAnsi="微软雅黑" w:cs="微软雅黑" w:hint="default"/>
                            <w:b w:val="0"/>
                            <w:bCs w:val="0"/>
                            <w:color w:val="404040" w:themeColor="text1" w:themeTint="BF"/>
                            <w:sz w:val="22"/>
                            <w:szCs w:val="22"/>
                            <w:lang w:val="en-US" w:eastAsia="zh-CN"/>
                          </w:rPr>
                        </w:pPr>
                        <w:r>
                          <w:rPr>
                            <w:rFonts w:ascii="微软雅黑" w:eastAsia="微软雅黑" w:hAnsi="微软雅黑" w:cs="微软雅黑" w:hint="default"/>
                            <w:b w:val="0"/>
                            <w:bCs w:val="0"/>
                            <w:color w:val="404040" w:themeColor="text1" w:themeTint="BF"/>
                            <w:sz w:val="22"/>
                            <w:szCs w:val="22"/>
                            <w:lang w:val="en-US" w:eastAsia="zh-CN"/>
                          </w:rPr>
                          <w:t>公司重要会议组织、会议文案拟写、对外接待、联谊、公关事宜的组织、安排和实施；</w:t>
                        </w:r>
                      </w:p>
                    </w:txbxContent>
                  </v:textbox>
                </v:shape>
              </v:group>
            </w:pict>
          </mc:Fallback>
        </mc:AlternateContent>
      </w:r>
      <w:r>
        <w:rPr>
          <w:sz w:val="21"/>
        </w:rPr>
        <mc:AlternateContent>
          <mc:Choice Requires="wpg">
            <w:drawing>
              <wp:anchor distT="0" distB="0" distL="114300" distR="114300" simplePos="0" relativeHeight="251663360" behindDoc="0" locked="0" layoutInCell="1" allowOverlap="1">
                <wp:simplePos x="0" y="0"/>
                <wp:positionH relativeFrom="column">
                  <wp:posOffset>686435</wp:posOffset>
                </wp:positionH>
                <wp:positionV relativeFrom="paragraph">
                  <wp:posOffset>2722880</wp:posOffset>
                </wp:positionV>
                <wp:extent cx="6226810" cy="988060"/>
                <wp:effectExtent l="0" t="0" r="0" b="0"/>
                <wp:wrapNone/>
                <wp:docPr id="6" name="组合 6"/>
                <wp:cNvGraphicFramePr/>
                <a:graphic xmlns:a="http://schemas.openxmlformats.org/drawingml/2006/main">
                  <a:graphicData uri="http://schemas.microsoft.com/office/word/2010/wordprocessingGroup">
                    <wpg:wgp xmlns:wpg="http://schemas.microsoft.com/office/word/2010/wordprocessingGroup">
                      <wpg:cNvGrpSpPr/>
                      <wpg:grpSpPr>
                        <a:xfrm>
                          <a:off x="0" y="0"/>
                          <a:ext cx="6226810" cy="988060"/>
                          <a:chOff x="7087" y="4679"/>
                          <a:chExt cx="9806" cy="1556"/>
                        </a:xfrm>
                      </wpg:grpSpPr>
                      <wps:wsp xmlns:wps="http://schemas.microsoft.com/office/word/2010/wordprocessingShape">
                        <wps:cNvPr id="15" name="文本框 27"/>
                        <wps:cNvSpPr txBox="1"/>
                        <wps:spPr>
                          <a:xfrm>
                            <a:off x="7087" y="4679"/>
                            <a:ext cx="2324" cy="46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ascii="微软雅黑" w:eastAsia="微软雅黑" w:hAnsi="微软雅黑" w:cs="微软雅黑" w:hint="default"/>
                                  <w:b/>
                                  <w:bCs/>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8"/>
                                  <w:szCs w:val="36"/>
                                  <w:lang w:val="en-US" w:eastAsia="zh-CN"/>
                                  <w14:textFill>
                                    <w14:solidFill>
                                      <w14:schemeClr w14:val="tx1">
                                        <w14:lumMod w14:val="75000"/>
                                        <w14:lumOff w14:val="25000"/>
                                      </w14:schemeClr>
                                    </w14:solidFill>
                                  </w14:textFill>
                                </w:rPr>
                                <w:t>教育背景</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6" name="教育背景-正文"/>
                        <wps:cNvSpPr txBox="1"/>
                        <wps:spPr>
                          <a:xfrm>
                            <a:off x="7087" y="5105"/>
                            <a:ext cx="9806" cy="1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2015年至09月至2016年03月</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上海晓恩科技大学</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行政管理/本科</w:t>
                              </w:r>
                            </w:p>
                            <w:p>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2015年至09月至2016年03月</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上海晓恩科技大学</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人资资源/大专</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32" style="width:490.3pt;height:77.8pt;margin-top:214.4pt;margin-left:54.05pt;mso-height-relative:page;mso-width-relative:page;position:absolute;z-index:251664384" coordorigin="7087,4679" coordsize="9806,1556">
                <o:lock v:ext="edit" aspectratio="f"/>
                <v:shape id="文本框 27" o:spid="_x0000_s1033" type="#_x0000_t202" style="width:2324;height:468;left:7087;position:absolute;top:4679" coordsize="21600,21600" filled="f" stroked="f" strokeweight="0.5pt">
                  <o:lock v:ext="edit" aspectratio="f"/>
                  <v:textbox>
                    <w:txbxContent>
                      <w:p w14:paraId="7738DFC7">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ascii="微软雅黑" w:eastAsia="微软雅黑" w:hAnsi="微软雅黑" w:cs="微软雅黑" w:hint="default"/>
                            <w:b/>
                            <w:bCs/>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8"/>
                            <w:szCs w:val="36"/>
                            <w:lang w:val="en-US" w:eastAsia="zh-CN"/>
                            <w14:textFill>
                              <w14:solidFill>
                                <w14:schemeClr w14:val="tx1">
                                  <w14:lumMod w14:val="75000"/>
                                  <w14:lumOff w14:val="25000"/>
                                </w14:schemeClr>
                              </w14:solidFill>
                            </w14:textFill>
                          </w:rPr>
                          <w:t>教育背景</w:t>
                        </w:r>
                      </w:p>
                    </w:txbxContent>
                  </v:textbox>
                </v:shape>
                <v:shape id="教育背景-正文" o:spid="_x0000_s1034" type="#_x0000_t202" style="width:9806;height:1130;left:7087;position:absolute;top:5105" coordsize="21600,21600" filled="f" stroked="f" strokeweight="0.5pt">
                  <o:lock v:ext="edit" aspectratio="f"/>
                  <v:textbox>
                    <w:txbxContent>
                      <w:p w14:paraId="30263E0A">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2015年至09月至2016年03月</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上海晓恩科技大学</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行政管理/本科</w:t>
                        </w:r>
                      </w:p>
                      <w:p w14:paraId="1EF8376A">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2015年至09月至2016年03月</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上海晓恩科技大学</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人资资源/大专</w:t>
                        </w:r>
                      </w:p>
                    </w:txbxContent>
                  </v:textbox>
                </v:shape>
              </v:group>
            </w:pict>
          </mc:Fallback>
        </mc:AlternateContent>
      </w:r>
      <w:r>
        <w:rPr>
          <w:sz w:val="21"/>
        </w:rPr>
        <mc:AlternateContent>
          <mc:Choice Requires="wpg">
            <w:drawing>
              <wp:anchor distT="0" distB="0" distL="114300" distR="114300" simplePos="0" relativeHeight="251660288" behindDoc="0" locked="0" layoutInCell="1" allowOverlap="1">
                <wp:simplePos x="0" y="0"/>
                <wp:positionH relativeFrom="column">
                  <wp:posOffset>686435</wp:posOffset>
                </wp:positionH>
                <wp:positionV relativeFrom="paragraph">
                  <wp:posOffset>569595</wp:posOffset>
                </wp:positionV>
                <wp:extent cx="4050030" cy="1428115"/>
                <wp:effectExtent l="0" t="0" r="0" b="0"/>
                <wp:wrapNone/>
                <wp:docPr id="1" name="组合 1"/>
                <wp:cNvGraphicFramePr/>
                <a:graphic xmlns:a="http://schemas.openxmlformats.org/drawingml/2006/main">
                  <a:graphicData uri="http://schemas.microsoft.com/office/word/2010/wordprocessingGroup">
                    <wpg:wgp xmlns:wpg="http://schemas.microsoft.com/office/word/2010/wordprocessingGroup">
                      <wpg:cNvGrpSpPr/>
                      <wpg:grpSpPr>
                        <a:xfrm>
                          <a:off x="0" y="0"/>
                          <a:ext cx="4050030" cy="1428115"/>
                          <a:chOff x="2274" y="1637"/>
                          <a:chExt cx="6378" cy="2249"/>
                        </a:xfrm>
                      </wpg:grpSpPr>
                      <wps:wsp xmlns:wps="http://schemas.microsoft.com/office/word/2010/wordprocessingShape">
                        <wps:cNvPr id="9" name="教育背景-正文"/>
                        <wps:cNvSpPr txBox="1"/>
                        <wps:spPr>
                          <a:xfrm>
                            <a:off x="2274" y="2470"/>
                            <a:ext cx="6378" cy="141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电话</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123-4567-7890</w:t>
                              </w:r>
                            </w:p>
                            <w:p>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邮箱</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info@126.com</w:t>
                              </w:r>
                            </w:p>
                            <w:p>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地址</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上海市浦东区XX路X号</w:t>
                              </w:r>
                            </w:p>
                          </w:txbxContent>
                        </wps:txbx>
                        <wps:bodyPr rot="0" spcFirstLastPara="0" vertOverflow="overflow" horzOverflow="overflow" vert="horz" wrap="square" lIns="91440" tIns="45720" rIns="91440" bIns="45720" numCol="1" spcCol="0" rtlCol="0" fromWordArt="0" anchor="t" anchorCtr="0" forceAA="0" compatLnSpc="1"/>
                      </wps:wsp>
                      <wpg:grpSp>
                        <wpg:cNvPr id="10" name="组合 10"/>
                        <wpg:cNvGrpSpPr/>
                        <wpg:grpSpPr>
                          <a:xfrm>
                            <a:off x="2274" y="1637"/>
                            <a:ext cx="4956" cy="885"/>
                            <a:chOff x="7223" y="1202"/>
                            <a:chExt cx="4956" cy="885"/>
                          </a:xfrm>
                        </wpg:grpSpPr>
                        <wps:wsp xmlns:wps="http://schemas.microsoft.com/office/word/2010/wordprocessingShape">
                          <wps:cNvPr id="26" name="文本框 3"/>
                          <wps:cNvSpPr txBox="1"/>
                          <wps:spPr>
                            <a:xfrm>
                              <a:off x="7223" y="1202"/>
                              <a:ext cx="2195" cy="8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700" w:lineRule="exact"/>
                                  <w:jc w:val="distribute"/>
                                  <w:textAlignment w:val="auto"/>
                                  <w:rPr>
                                    <w:rFonts w:ascii="微软雅黑" w:eastAsia="微软雅黑" w:hAnsi="微软雅黑" w:cs="微软雅黑" w:hint="default"/>
                                    <w:b/>
                                    <w:bCs/>
                                    <w:color w:val="262626" w:themeColor="text1" w:themeTint="D9"/>
                                    <w:sz w:val="56"/>
                                    <w:szCs w:val="96"/>
                                    <w:lang w:val="en-US"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56"/>
                                    <w:szCs w:val="96"/>
                                    <w:lang w:val="en-US" w:eastAsia="zh-CN"/>
                                    <w14:textFill>
                                      <w14:solidFill>
                                        <w14:schemeClr w14:val="tx1">
                                          <w14:lumMod w14:val="85000"/>
                                          <w14:lumOff w14:val="15000"/>
                                        </w14:schemeClr>
                                      </w14:solidFill>
                                    </w14:textFill>
                                  </w:rPr>
                                  <w:t>某某某</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9" name="文本框 27"/>
                          <wps:cNvSpPr txBox="1"/>
                          <wps:spPr>
                            <a:xfrm>
                              <a:off x="9773" y="1348"/>
                              <a:ext cx="2406" cy="54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微软雅黑" w:eastAsia="微软雅黑" w:hAnsi="微软雅黑" w:cs="微软雅黑" w:hint="default"/>
                                    <w:b w:val="0"/>
                                    <w:bCs w:val="0"/>
                                    <w:color w:val="404040" w:themeColor="text1" w:themeTint="BF"/>
                                    <w:sz w:val="24"/>
                                    <w:szCs w:val="3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4"/>
                                    <w:szCs w:val="32"/>
                                    <w:lang w:val="en-US" w:eastAsia="zh-CN"/>
                                    <w14:textFill>
                                      <w14:solidFill>
                                        <w14:schemeClr w14:val="tx1">
                                          <w14:lumMod w14:val="75000"/>
                                          <w14:lumOff w14:val="25000"/>
                                        </w14:schemeClr>
                                      </w14:solidFill>
                                    </w14:textFill>
                                  </w:rPr>
                                  <w:t>应聘</w:t>
                                </w:r>
                                <w:r>
                                  <w:rPr>
                                    <w:rFonts w:ascii="微软雅黑" w:eastAsia="微软雅黑" w:hAnsi="微软雅黑" w:cs="微软雅黑" w:hint="eastAsia"/>
                                    <w:b w:val="0"/>
                                    <w:bCs w:val="0"/>
                                    <w:color w:val="404040" w:themeColor="text1" w:themeTint="BF"/>
                                    <w:sz w:val="24"/>
                                    <w:szCs w:val="3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4"/>
                                    <w:szCs w:val="32"/>
                                    <w:lang w:val="en-US" w:eastAsia="zh-CN"/>
                                    <w14:textFill>
                                      <w14:solidFill>
                                        <w14:schemeClr w14:val="tx1">
                                          <w14:lumMod w14:val="75000"/>
                                          <w14:lumOff w14:val="25000"/>
                                        </w14:schemeClr>
                                      </w14:solidFill>
                                    </w14:textFill>
                                  </w:rPr>
                                  <w:t>人事部经理</w:t>
                                </w:r>
                              </w:p>
                            </w:txbxContent>
                          </wps:txbx>
                          <wps:bodyPr rot="0" spcFirstLastPara="0" vertOverflow="overflow" horzOverflow="overflow" vert="horz" wrap="square" lIns="91440" tIns="45720" rIns="91440" bIns="45720" numCol="1" spcCol="0" rtlCol="0" fromWordArt="0" anchor="t" anchorCtr="0" forceAA="0" compatLnSpc="1"/>
                        </wps:wsp>
                      </wpg:grpSp>
                    </wpg:wgp>
                  </a:graphicData>
                </a:graphic>
              </wp:anchor>
            </w:drawing>
          </mc:Choice>
          <mc:Fallback>
            <w:pict>
              <v:group id="组合 1" o:spid="_x0000_s1035" style="width:318.9pt;height:112.45pt;margin-top:44.85pt;margin-left:54.05pt;mso-wrap-distance-bottom:0;mso-wrap-distance-left:9pt;mso-wrap-distance-right:9pt;mso-wrap-distance-top:0;position:absolute;z-index:251659264" coordorigin="7701,15722" coordsize="21600,21600">
                <v:shape id="_x0000_s1036" type="#_x0000_t202" style="width:21600;height:13600;left:7701;position:absolute;top:23723;v-text-anchor:top" filled="f" fillcolor="this" stroked="f" strokeweight="0.5pt">
                  <v:textbox>
                    <w:txbxContent>
                      <w:p w14:paraId="2A2AA641">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rPr>
                            <w:rFonts w:ascii="微软雅黑" w:eastAsia="微软雅黑" w:hAnsi="微软雅黑" w:cs="微软雅黑" w:hint="default"/>
                            <w:b w:val="0"/>
                            <w:bCs w:val="0"/>
                            <w:color w:val="404040" w:themeColor="text1" w:themeTint="BF"/>
                            <w:sz w:val="22"/>
                            <w:szCs w:val="22"/>
                            <w:lang w:val="en-US" w:eastAsia="zh-CN"/>
                          </w:rPr>
                        </w:pPr>
                        <w:r>
                          <w:rPr>
                            <w:rFonts w:ascii="微软雅黑" w:eastAsia="微软雅黑" w:hAnsi="微软雅黑" w:cs="微软雅黑" w:hint="eastAsia"/>
                            <w:b w:val="0"/>
                            <w:bCs w:val="0"/>
                            <w:color w:val="404040" w:themeColor="text1" w:themeTint="BF"/>
                            <w:sz w:val="22"/>
                            <w:szCs w:val="22"/>
                            <w:lang w:val="en-US" w:eastAsia="zh-CN"/>
                          </w:rPr>
                          <w:t>电话</w:t>
                        </w:r>
                        <w:r>
                          <w:rPr>
                            <w:rFonts w:ascii="微软雅黑" w:eastAsia="微软雅黑" w:hAnsi="微软雅黑" w:cs="微软雅黑" w:hint="eastAsia"/>
                            <w:b w:val="0"/>
                            <w:bCs w:val="0"/>
                            <w:color w:val="404040" w:themeColor="text1" w:themeTint="BF"/>
                            <w:sz w:val="22"/>
                            <w:szCs w:val="22"/>
                            <w:lang w:val="en-US" w:eastAsia="zh-CN"/>
                          </w:rPr>
                          <w:tab/>
                        </w:r>
                        <w:r>
                          <w:rPr>
                            <w:rFonts w:ascii="微软雅黑" w:eastAsia="微软雅黑" w:hAnsi="微软雅黑" w:cs="微软雅黑" w:hint="eastAsia"/>
                            <w:b w:val="0"/>
                            <w:bCs w:val="0"/>
                            <w:color w:val="404040" w:themeColor="text1" w:themeTint="BF"/>
                            <w:sz w:val="22"/>
                            <w:szCs w:val="22"/>
                            <w:lang w:val="en-US" w:eastAsia="zh-CN"/>
                          </w:rPr>
                          <w:t>123-4567-7890</w:t>
                        </w:r>
                      </w:p>
                      <w:p w14:paraId="0EEA9D34">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rPr>
                            <w:rFonts w:ascii="微软雅黑" w:eastAsia="微软雅黑" w:hAnsi="微软雅黑" w:cs="微软雅黑" w:hint="default"/>
                            <w:b w:val="0"/>
                            <w:bCs w:val="0"/>
                            <w:color w:val="404040" w:themeColor="text1" w:themeTint="BF"/>
                            <w:sz w:val="22"/>
                            <w:szCs w:val="22"/>
                            <w:lang w:val="en-US" w:eastAsia="zh-CN"/>
                          </w:rPr>
                        </w:pPr>
                        <w:r>
                          <w:rPr>
                            <w:rFonts w:ascii="微软雅黑" w:eastAsia="微软雅黑" w:hAnsi="微软雅黑" w:cs="微软雅黑" w:hint="eastAsia"/>
                            <w:b w:val="0"/>
                            <w:bCs w:val="0"/>
                            <w:color w:val="404040" w:themeColor="text1" w:themeTint="BF"/>
                            <w:sz w:val="22"/>
                            <w:szCs w:val="22"/>
                            <w:lang w:val="en-US" w:eastAsia="zh-CN"/>
                          </w:rPr>
                          <w:t>邮箱</w:t>
                        </w:r>
                        <w:r>
                          <w:rPr>
                            <w:rFonts w:ascii="微软雅黑" w:eastAsia="微软雅黑" w:hAnsi="微软雅黑" w:cs="微软雅黑" w:hint="eastAsia"/>
                            <w:b w:val="0"/>
                            <w:bCs w:val="0"/>
                            <w:color w:val="404040" w:themeColor="text1" w:themeTint="BF"/>
                            <w:sz w:val="22"/>
                            <w:szCs w:val="22"/>
                            <w:lang w:val="en-US" w:eastAsia="zh-CN"/>
                          </w:rPr>
                          <w:tab/>
                        </w:r>
                        <w:r>
                          <w:rPr>
                            <w:rFonts w:ascii="微软雅黑" w:eastAsia="微软雅黑" w:hAnsi="微软雅黑" w:cs="微软雅黑" w:hint="eastAsia"/>
                            <w:b w:val="0"/>
                            <w:bCs w:val="0"/>
                            <w:color w:val="404040" w:themeColor="text1" w:themeTint="BF"/>
                            <w:sz w:val="22"/>
                            <w:szCs w:val="22"/>
                            <w:lang w:val="en-US" w:eastAsia="zh-CN"/>
                          </w:rPr>
                          <w:t>info@126.com</w:t>
                        </w:r>
                      </w:p>
                      <w:p w14:paraId="62D0CE87">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rPr>
                            <w:rFonts w:ascii="微软雅黑" w:eastAsia="微软雅黑" w:hAnsi="微软雅黑" w:cs="微软雅黑" w:hint="default"/>
                            <w:b w:val="0"/>
                            <w:bCs w:val="0"/>
                            <w:color w:val="404040" w:themeColor="text1" w:themeTint="BF"/>
                            <w:sz w:val="22"/>
                            <w:szCs w:val="22"/>
                            <w:lang w:val="en-US" w:eastAsia="zh-CN"/>
                          </w:rPr>
                        </w:pPr>
                        <w:r>
                          <w:rPr>
                            <w:rFonts w:ascii="微软雅黑" w:eastAsia="微软雅黑" w:hAnsi="微软雅黑" w:cs="微软雅黑" w:hint="eastAsia"/>
                            <w:b w:val="0"/>
                            <w:bCs w:val="0"/>
                            <w:color w:val="404040" w:themeColor="text1" w:themeTint="BF"/>
                            <w:sz w:val="22"/>
                            <w:szCs w:val="22"/>
                            <w:lang w:val="en-US" w:eastAsia="zh-CN"/>
                          </w:rPr>
                          <w:t>地址</w:t>
                        </w:r>
                        <w:r>
                          <w:rPr>
                            <w:rFonts w:ascii="微软雅黑" w:eastAsia="微软雅黑" w:hAnsi="微软雅黑" w:cs="微软雅黑" w:hint="eastAsia"/>
                            <w:b w:val="0"/>
                            <w:bCs w:val="0"/>
                            <w:color w:val="404040" w:themeColor="text1" w:themeTint="BF"/>
                            <w:sz w:val="22"/>
                            <w:szCs w:val="22"/>
                            <w:lang w:val="en-US" w:eastAsia="zh-CN"/>
                          </w:rPr>
                          <w:tab/>
                        </w:r>
                        <w:r>
                          <w:rPr>
                            <w:rFonts w:ascii="微软雅黑" w:eastAsia="微软雅黑" w:hAnsi="微软雅黑" w:cs="微软雅黑" w:hint="eastAsia"/>
                            <w:b w:val="0"/>
                            <w:bCs w:val="0"/>
                            <w:color w:val="404040" w:themeColor="text1" w:themeTint="BF"/>
                            <w:sz w:val="22"/>
                            <w:szCs w:val="22"/>
                            <w:lang w:val="en-US" w:eastAsia="zh-CN"/>
                          </w:rPr>
                          <w:t>上海市浦东区XX路X号</w:t>
                        </w:r>
                      </w:p>
                    </w:txbxContent>
                  </v:textbox>
                </v:shape>
                <v:group id="_x0000_s1037" style="width:16784;height:8500;left:7701;position:absolute;top:15722" coordorigin="31480,29336" coordsize="21600,21600">
                  <v:shape id="_x0000_s1038" type="#_x0000_t202" style="width:9567;height:21600;left:31480;position:absolute;top:29337;v-text-anchor:top" filled="f" fillcolor="this" stroked="f" strokeweight="0.5pt">
                    <v:textbox>
                      <w:txbxContent>
                        <w:p w14:paraId="5BE8E430">
                          <w:pPr>
                            <w:keepNext w:val="0"/>
                            <w:keepLines w:val="0"/>
                            <w:pageBreakBefore w:val="0"/>
                            <w:widowControl w:val="0"/>
                            <w:kinsoku/>
                            <w:wordWrap/>
                            <w:overflowPunct/>
                            <w:topLinePunct w:val="0"/>
                            <w:autoSpaceDE/>
                            <w:autoSpaceDN/>
                            <w:bidi w:val="0"/>
                            <w:adjustRightInd/>
                            <w:snapToGrid/>
                            <w:spacing w:line="700" w:lineRule="exact"/>
                            <w:jc w:val="distribute"/>
                            <w:textAlignment w:val="auto"/>
                            <w:rPr>
                              <w:rFonts w:ascii="微软雅黑" w:eastAsia="微软雅黑" w:hAnsi="微软雅黑" w:cs="微软雅黑" w:hint="default"/>
                              <w:b/>
                              <w:bCs/>
                              <w:color w:val="262626" w:themeColor="text1" w:themeTint="D9"/>
                              <w:sz w:val="56"/>
                              <w:szCs w:val="96"/>
                              <w:lang w:val="en-US" w:eastAsia="zh-CN"/>
                            </w:rPr>
                          </w:pPr>
                          <w:r>
                            <w:rPr>
                              <w:rFonts w:ascii="微软雅黑" w:eastAsia="微软雅黑" w:hAnsi="微软雅黑" w:cs="微软雅黑" w:hint="eastAsia"/>
                              <w:b/>
                              <w:bCs/>
                              <w:color w:val="262626" w:themeColor="text1" w:themeTint="D9"/>
                              <w:sz w:val="56"/>
                              <w:szCs w:val="96"/>
                              <w:lang w:val="en-US" w:eastAsia="zh-CN"/>
                            </w:rPr>
                            <w:t>某某某</w:t>
                          </w:r>
                        </w:p>
                      </w:txbxContent>
                    </v:textbox>
                  </v:shape>
                  <v:shape id="_x0000_s1039" type="#_x0000_t202" style="width:10486;height:13277;left:42594;position:absolute;top:32900;v-text-anchor:top" filled="f" fillcolor="this" stroked="f" strokeweight="0.5pt">
                    <v:textbox>
                      <w:txbxContent>
                        <w:p w14:paraId="5B32F182">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微软雅黑" w:eastAsia="微软雅黑" w:hAnsi="微软雅黑" w:cs="微软雅黑" w:hint="default"/>
                              <w:b w:val="0"/>
                              <w:bCs w:val="0"/>
                              <w:color w:val="404040" w:themeColor="text1" w:themeTint="BF"/>
                              <w:sz w:val="24"/>
                              <w:szCs w:val="32"/>
                              <w:lang w:val="en-US" w:eastAsia="zh-CN"/>
                            </w:rPr>
                          </w:pPr>
                          <w:r>
                            <w:rPr>
                              <w:rFonts w:ascii="微软雅黑" w:eastAsia="微软雅黑" w:hAnsi="微软雅黑" w:cs="微软雅黑" w:hint="eastAsia"/>
                              <w:b w:val="0"/>
                              <w:bCs w:val="0"/>
                              <w:color w:val="404040" w:themeColor="text1" w:themeTint="BF"/>
                              <w:sz w:val="24"/>
                              <w:szCs w:val="32"/>
                              <w:lang w:val="en-US" w:eastAsia="zh-CN"/>
                            </w:rPr>
                            <w:t>应聘</w:t>
                          </w:r>
                          <w:r>
                            <w:rPr>
                              <w:rFonts w:ascii="微软雅黑" w:eastAsia="微软雅黑" w:hAnsi="微软雅黑" w:cs="微软雅黑" w:hint="eastAsia"/>
                              <w:b w:val="0"/>
                              <w:bCs w:val="0"/>
                              <w:color w:val="404040" w:themeColor="text1" w:themeTint="BF"/>
                              <w:sz w:val="24"/>
                              <w:szCs w:val="32"/>
                              <w:lang w:val="en-US" w:eastAsia="zh-CN"/>
                            </w:rPr>
                            <w:tab/>
                          </w:r>
                          <w:r>
                            <w:rPr>
                              <w:rFonts w:ascii="微软雅黑" w:eastAsia="微软雅黑" w:hAnsi="微软雅黑" w:cs="微软雅黑" w:hint="eastAsia"/>
                              <w:b w:val="0"/>
                              <w:bCs w:val="0"/>
                              <w:color w:val="404040" w:themeColor="text1" w:themeTint="BF"/>
                              <w:sz w:val="24"/>
                              <w:szCs w:val="32"/>
                              <w:lang w:val="en-US" w:eastAsia="zh-CN"/>
                            </w:rPr>
                            <w:t>人事部经理</w:t>
                          </w:r>
                        </w:p>
                      </w:txbxContent>
                    </v:textbox>
                  </v:shape>
                </v:group>
              </v:group>
            </w:pict>
          </mc:Fallback>
        </mc:AlternateContent>
      </w:r>
      <w:r>
        <w:rPr>
          <w:sz w:val="21"/>
        </w:rPr>
        <mc:AlternateContent>
          <mc:Choice Requires="wpg">
            <w:drawing>
              <wp:anchor distT="0" distB="0" distL="114300" distR="114300" simplePos="0" relativeHeight="251661312" behindDoc="0" locked="0" layoutInCell="1" allowOverlap="1">
                <wp:simplePos x="0" y="0"/>
                <wp:positionH relativeFrom="column">
                  <wp:posOffset>65405</wp:posOffset>
                </wp:positionH>
                <wp:positionV relativeFrom="paragraph">
                  <wp:posOffset>2159635</wp:posOffset>
                </wp:positionV>
                <wp:extent cx="7429500" cy="339090"/>
                <wp:effectExtent l="0" t="0" r="0" b="3810"/>
                <wp:wrapNone/>
                <wp:docPr id="4" name="组合 4"/>
                <wp:cNvGraphicFramePr/>
                <a:graphic xmlns:a="http://schemas.openxmlformats.org/drawingml/2006/main">
                  <a:graphicData uri="http://schemas.microsoft.com/office/word/2010/wordprocessingGroup">
                    <wpg:wgp xmlns:wpg="http://schemas.microsoft.com/office/word/2010/wordprocessingGroup">
                      <wpg:cNvGrpSpPr/>
                      <wpg:grpSpPr>
                        <a:xfrm>
                          <a:off x="0" y="0"/>
                          <a:ext cx="7429500" cy="339090"/>
                          <a:chOff x="5294" y="3900"/>
                          <a:chExt cx="11700" cy="534"/>
                        </a:xfrm>
                      </wpg:grpSpPr>
                      <wps:wsp xmlns:wps="http://schemas.microsoft.com/office/word/2010/wordprocessingShape">
                        <wps:cNvPr id="2" name="矩形 2"/>
                        <wps:cNvSpPr/>
                        <wps:spPr>
                          <a:xfrm>
                            <a:off x="5294" y="3900"/>
                            <a:ext cx="11700" cy="53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 name="文本框 27"/>
                        <wps:cNvSpPr txBox="1"/>
                        <wps:spPr>
                          <a:xfrm>
                            <a:off x="9982" y="3934"/>
                            <a:ext cx="2324" cy="46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20" w:lineRule="exact"/>
                                <w:jc w:val="distribute"/>
                                <w:textAlignment w:val="auto"/>
                                <w:outlineLvl w:val="9"/>
                                <w:rPr>
                                  <w:rFonts w:ascii="微软雅黑" w:eastAsia="微软雅黑" w:hAnsi="微软雅黑" w:cs="微软雅黑" w:hint="default"/>
                                  <w:b/>
                                  <w:bCs/>
                                  <w:color w:val="FFFFFF" w:themeColor="background1"/>
                                  <w:sz w:val="28"/>
                                  <w:szCs w:val="36"/>
                                  <w:lang w:val="en-US" w:eastAsia="zh-CN"/>
                                  <w14:textFill>
                                    <w14:solidFill>
                                      <w14:schemeClr w14:val="bg1"/>
                                    </w14:solidFill>
                                  </w14:textFill>
                                </w:rPr>
                              </w:pPr>
                              <w:r>
                                <w:rPr>
                                  <w:rFonts w:ascii="微软雅黑" w:eastAsia="微软雅黑" w:hAnsi="微软雅黑" w:cs="微软雅黑" w:hint="eastAsia"/>
                                  <w:b/>
                                  <w:bCs/>
                                  <w:color w:val="FFFFFF" w:themeColor="background1"/>
                                  <w:sz w:val="28"/>
                                  <w:szCs w:val="36"/>
                                  <w:lang w:val="en-US" w:eastAsia="zh-CN"/>
                                  <w14:textFill>
                                    <w14:solidFill>
                                      <w14:schemeClr w14:val="bg1"/>
                                    </w14:solidFill>
                                  </w14:textFill>
                                </w:rPr>
                                <w:t>个人简历</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40" style="width:585pt;height:26.7pt;margin-top:170.05pt;margin-left:5.15pt;mso-height-relative:page;mso-width-relative:page;position:absolute;z-index:251662336" coordorigin="5294,3900" coordsize="11700,534">
                <o:lock v:ext="edit" aspectratio="f"/>
                <v:rect id="_x0000_s1026" o:spid="_x0000_s1041" style="width:11700;height:535;left:5294;position:absolute;top:3900;v-text-anchor:middle" coordsize="21600,21600" filled="t" fillcolor="#c00000" stroked="f" strokeweight="1pt">
                  <v:stroke joinstyle="miter"/>
                  <o:lock v:ext="edit" aspectratio="f"/>
                </v:rect>
                <v:shape id="文本框 27" o:spid="_x0000_s1042" type="#_x0000_t202" style="width:2324;height:468;left:9982;position:absolute;top:3934" coordsize="21600,21600" filled="f" stroked="f" strokeweight="0.5pt">
                  <o:lock v:ext="edit" aspectratio="f"/>
                  <v:textbox>
                    <w:txbxContent>
                      <w:p w14:paraId="12A3248D">
                        <w:pPr>
                          <w:keepNext w:val="0"/>
                          <w:keepLines w:val="0"/>
                          <w:pageBreakBefore w:val="0"/>
                          <w:widowControl w:val="0"/>
                          <w:kinsoku/>
                          <w:wordWrap/>
                          <w:overflowPunct/>
                          <w:topLinePunct w:val="0"/>
                          <w:autoSpaceDE/>
                          <w:autoSpaceDN/>
                          <w:bidi w:val="0"/>
                          <w:adjustRightInd/>
                          <w:snapToGrid/>
                          <w:spacing w:line="320" w:lineRule="exact"/>
                          <w:jc w:val="distribute"/>
                          <w:textAlignment w:val="auto"/>
                          <w:outlineLvl w:val="9"/>
                          <w:rPr>
                            <w:rFonts w:ascii="微软雅黑" w:eastAsia="微软雅黑" w:hAnsi="微软雅黑" w:cs="微软雅黑" w:hint="default"/>
                            <w:b/>
                            <w:bCs/>
                            <w:color w:val="FFFFFF" w:themeColor="background1"/>
                            <w:sz w:val="28"/>
                            <w:szCs w:val="36"/>
                            <w:lang w:val="en-US" w:eastAsia="zh-CN"/>
                            <w14:textFill>
                              <w14:solidFill>
                                <w14:schemeClr w14:val="bg1"/>
                              </w14:solidFill>
                            </w14:textFill>
                          </w:rPr>
                        </w:pPr>
                        <w:r>
                          <w:rPr>
                            <w:rFonts w:ascii="微软雅黑" w:eastAsia="微软雅黑" w:hAnsi="微软雅黑" w:cs="微软雅黑" w:hint="eastAsia"/>
                            <w:b/>
                            <w:bCs/>
                            <w:color w:val="FFFFFF" w:themeColor="background1"/>
                            <w:sz w:val="28"/>
                            <w:szCs w:val="36"/>
                            <w:lang w:val="en-US" w:eastAsia="zh-CN"/>
                            <w14:textFill>
                              <w14:solidFill>
                                <w14:schemeClr w14:val="bg1"/>
                              </w14:solidFill>
                            </w14:textFill>
                          </w:rPr>
                          <w:t>个人简历</w:t>
                        </w:r>
                      </w:p>
                    </w:txbxContent>
                  </v:textbox>
                </v:shape>
              </v:group>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203835</wp:posOffset>
                </wp:positionH>
                <wp:positionV relativeFrom="paragraph">
                  <wp:posOffset>3858260</wp:posOffset>
                </wp:positionV>
                <wp:extent cx="7191375" cy="0"/>
                <wp:effectExtent l="0" t="0" r="0" b="0"/>
                <wp:wrapNone/>
                <wp:docPr id="12" name="直接连接符 12"/>
                <wp:cNvGraphicFramePr/>
                <a:graphic xmlns:a="http://schemas.openxmlformats.org/drawingml/2006/main">
                  <a:graphicData uri="http://schemas.microsoft.com/office/word/2010/wordprocessingShape">
                    <wps:wsp xmlns:wps="http://schemas.microsoft.com/office/word/2010/wordprocessingShape">
                      <wps:cNvCnPr/>
                      <wps:spPr>
                        <a:xfrm>
                          <a:off x="203835" y="3935095"/>
                          <a:ext cx="7191375" cy="0"/>
                        </a:xfrm>
                        <a:prstGeom prst="line">
                          <a:avLst/>
                        </a:prstGeom>
                        <a:ln>
                          <a:solidFill>
                            <a:srgbClr val="FF959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43" style="mso-height-relative:page;mso-width-relative:page;position:absolute;z-index:251668480" from="16.05pt,303.8pt" to="582.3pt,303.8pt" coordsize="21600,21600" stroked="t" strokecolor="#ff9595" strokeweight="0.5pt">
                <v:stroke joinstyle="miter"/>
                <o:lock v:ext="edit" aspectratio="f"/>
              </v:line>
            </w:pict>
          </mc:Fallback>
        </mc:AlternateContent>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CDE66FEC"/>
    <w:multiLevelType w:val="singleLevel"/>
    <w:tmpl w:val="CDE66FEC"/>
    <w:lvl w:ilvl="0">
      <w:start w:val="1"/>
      <w:numFmt w:val="decimal"/>
      <w:suff w:val="nothing"/>
      <w:lvlText w:val="%1、"/>
      <w:lvlJc w:val="left"/>
    </w:lvl>
  </w:abstractNum>
  <w:abstractNum w:abstractNumId="1">
    <w:nsid w:val="6B472F61"/>
    <w:multiLevelType w:val="singleLevel"/>
    <w:tmpl w:val="6B472F61"/>
    <w:lvl w:ilvl="0">
      <w:start w:val="1"/>
      <w:numFmt w:val="decimal"/>
      <w:suff w:val="nothing"/>
      <w:lvlText w:val="%1、"/>
      <w:lvlJc w:val="left"/>
    </w:lvl>
  </w:abstractNum>
  <w:abstractNum w:abstractNumId="2">
    <w:nsid w:val="6B6C1B5F"/>
    <w:multiLevelType w:val="singleLevel"/>
    <w:tmpl w:val="6B6C1B5F"/>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D20C48"/>
    <w:rsid w:val="08B80001"/>
    <w:rsid w:val="11C80300"/>
    <w:rsid w:val="14D772F5"/>
    <w:rsid w:val="1EDD2936"/>
    <w:rsid w:val="26B5783B"/>
    <w:rsid w:val="2B6F730A"/>
    <w:rsid w:val="2C566169"/>
    <w:rsid w:val="2D1C1D90"/>
    <w:rsid w:val="36BD40B1"/>
    <w:rsid w:val="36EB0F29"/>
    <w:rsid w:val="37E3638E"/>
    <w:rsid w:val="45BA55F1"/>
    <w:rsid w:val="489C013A"/>
    <w:rsid w:val="49835606"/>
    <w:rsid w:val="512F1B4A"/>
    <w:rsid w:val="6D977FA1"/>
    <w:rsid w:val="705379E5"/>
    <w:rsid w:val="72D20C48"/>
    <w:rsid w:val="795A0D11"/>
  </w:rsids>
  <w:docVars>
    <w:docVar w:name="commondata" w:val="eyJjb3VudCI6MywiaGRpZCI6ImIyNTFjMTU2YjEyYTViY2Y0OWQ2MDQ5MTQzMmI4OTUwIiwidXNlckNvdW50IjoyfQ=="/>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6AD870ECBE184C028E535B965787BEEF_13</vt:lpwstr>
  </property>
  <property fmtid="{D5CDD505-2E9C-101B-9397-08002B2CF9AE}" pid="3" name="KSOProductBuildVer">
    <vt:lpwstr>2052-12.1.0.17147</vt:lpwstr>
  </property>
  <property fmtid="{D5CDD505-2E9C-101B-9397-08002B2CF9AE}" pid="4" name="KSOTemplateKey">
    <vt:lpwstr>1.0_5eLW3KpD0CI2IwaAYoPgn5lK18k9avIe6GvrqrdbDMXHdPjoRx5nS9MQymecho2KqqGHRvxeMKlImwF+pHiOsQ==</vt:lpwstr>
  </property>
  <property fmtid="{D5CDD505-2E9C-101B-9397-08002B2CF9AE}" pid="5" name="KSOTemplateUUID">
    <vt:lpwstr>v1.0_mb_tYKBvfTXTub3E5CSIdmFAQ==</vt:lpwstr>
  </property>
</Properties>
</file>