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B97371">
      <w:pPr>
        <w:widowControl/>
        <w:jc w:val="left"/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149860</wp:posOffset>
                </wp:positionV>
                <wp:extent cx="2413000" cy="3695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7995" y="603250"/>
                          <a:ext cx="241300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 w:eastAsia="zh-CN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90pt;height:29.1pt;margin-top:11.8pt;margin-left:26.85pt;mso-height-relative:page;mso-width-relative:page;position:absolute;z-index:251723776" coordsize="21600,21600" filled="t" fillcolor="white" stroked="f" strokeweight="0.5pt">
                <o:lock v:ext="edit" aspectratio="f"/>
                <v:textbox>
                  <w:txbxContent>
                    <w:p w14:paraId="40090AD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center"/>
                        <w:textAlignment w:val="baseline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44546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z w:val="32"/>
                          <w:szCs w:val="32"/>
                          <w:lang w:val="en-US" w:eastAsia="zh-CN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688975</wp:posOffset>
                </wp:positionV>
                <wp:extent cx="1790065" cy="891540"/>
                <wp:effectExtent l="0" t="0" r="0" b="3810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邮箱：1800 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微信：TX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LXE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40.95pt;height:70.2pt;margin-top:54.25pt;margin-left:273.8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7E49529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电话：180 0000 0000</w:t>
                      </w:r>
                    </w:p>
                    <w:p w14:paraId="5BA3C96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邮箱：1800 @qq.com</w:t>
                      </w:r>
                    </w:p>
                    <w:p w14:paraId="541A02A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微信：TX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LXE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688975</wp:posOffset>
                </wp:positionV>
                <wp:extent cx="1525270" cy="891540"/>
                <wp:effectExtent l="0" t="0" r="0" b="3810"/>
                <wp:wrapNone/>
                <wp:docPr id="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527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现居：石家庄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学历：本科生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7" type="#_x0000_t202" style="width:120.1pt;height:70.2pt;margin-top:54.25pt;margin-left:30.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37FF964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41DE7DC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现居：石家庄</w:t>
                      </w:r>
                    </w:p>
                    <w:p w14:paraId="1CBB672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学历：本科生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688975</wp:posOffset>
                </wp:positionV>
                <wp:extent cx="1790700" cy="891540"/>
                <wp:effectExtent l="0" t="0" r="0" b="3810"/>
                <wp:wrapNone/>
                <wp:docPr id="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出生年月：1991 .07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毕业院校：邮电大学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政治面貌：预备党员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8" type="#_x0000_t202" style="width:141pt;height:70.2pt;margin-top:54.25pt;margin-left:134.6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63770F8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出生年月：1991 .07 </w:t>
                      </w:r>
                    </w:p>
                    <w:p w14:paraId="6EEDEE4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毕业院校：邮电大学</w:t>
                      </w:r>
                    </w:p>
                    <w:p w14:paraId="3144300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政治面貌：预备党员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5865495</wp:posOffset>
            </wp:positionH>
            <wp:positionV relativeFrom="paragraph">
              <wp:posOffset>551815</wp:posOffset>
            </wp:positionV>
            <wp:extent cx="1062355" cy="1278890"/>
            <wp:effectExtent l="9525" t="9525" r="20320" b="19685"/>
            <wp:wrapNone/>
            <wp:docPr id="401" name="图片 401" descr="C:\Users\曾燕\Desktop\形象照1.jpg形象照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C:\Users\曾燕\Desktop\形象照1.jpg形象照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78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7413625</wp:posOffset>
                </wp:positionV>
                <wp:extent cx="6551295" cy="2301240"/>
                <wp:effectExtent l="0" t="0" r="0" b="0"/>
                <wp:wrapNone/>
                <wp:docPr id="4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专业技能类：大学英语四级证书，国家计算机二级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MS office证书，普通话二级甲等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活动荣誉类：新锐创业计划大赛一等奖，管理杯女子篮球赛团体赛冠军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通用奖励类：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C1机动车驾驶证，五四评优优秀团干，物流营销党支部优秀党员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width:515.85pt;height:181.2pt;margin-top:583.75pt;margin-left:37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35EE041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专业技能类：大学英语四级证书，国家计算机二级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MS office证书，普通话二级甲等</w:t>
                      </w:r>
                    </w:p>
                    <w:p w14:paraId="5DC0F4A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活动荣誉类：新锐创业计划大赛一等奖，管理杯女子篮球赛团体赛冠军</w:t>
                      </w:r>
                    </w:p>
                    <w:p w14:paraId="592755D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通用奖励类：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C1机动车驾驶证，五四评优优秀团干，物流营销党支部优秀党员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7264400</wp:posOffset>
                </wp:positionV>
                <wp:extent cx="133985" cy="76835"/>
                <wp:effectExtent l="0" t="0" r="0" b="0"/>
                <wp:wrapNone/>
                <wp:docPr id="34" name="直角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3985" cy="76835"/>
                        </a:xfrm>
                        <a:prstGeom prst="rtTriangle">
                          <a:avLst/>
                        </a:prstGeom>
                        <a:solidFill>
                          <a:srgbClr val="1F273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0" type="#_x0000_t6" style="width:10.55pt;height:6.05pt;margin-top:572pt;margin-left:12.55pt;mso-height-relative:page;mso-width-relative:page;position:absolute;rotation:180;v-text-anchor:middle;z-index:251717632" coordsize="21600,21600" filled="t" fillcolor="#1f273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6982460</wp:posOffset>
                </wp:positionV>
                <wp:extent cx="3460750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72.5pt;height:22.75pt;margin-top:549.8pt;margin-left:61.25pt;mso-height-relative:page;mso-width-relative:page;position:absolute;v-text-anchor:middle;z-index:251707392" coordsize="21600,21600" filled="f" stroked="f" strokeweight="1pt">
                <v:stroke joinstyle="miter"/>
                <o:lock v:ext="edit" aspectratio="f"/>
                <v:textbox>
                  <w:txbxContent>
                    <w:p w14:paraId="283BF2AA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7040880</wp:posOffset>
                </wp:positionV>
                <wp:extent cx="198120" cy="179705"/>
                <wp:effectExtent l="0" t="0" r="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8120" cy="17970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5.6pt;height:14.15pt;margin-top:554.4pt;margin-left:34.2pt;mso-height-relative:page;mso-width-relative:page;position:absolute;v-text-anchor:middle;z-index:251701248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6994525</wp:posOffset>
                </wp:positionV>
                <wp:extent cx="1706880" cy="269875"/>
                <wp:effectExtent l="0" t="0" r="762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2698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34.4pt;height:21.25pt;margin-top:550.75pt;margin-left:12.55pt;mso-height-relative:page;mso-width-relative:page;position:absolute;v-text-anchor:middle;z-index:25169100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7378065</wp:posOffset>
                </wp:positionV>
                <wp:extent cx="639064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90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6672" from="44pt,580.95pt" to="547.2pt,580.9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3840480</wp:posOffset>
                </wp:positionV>
                <wp:extent cx="3460750" cy="2889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72.5pt;height:22.75pt;margin-top:302.4pt;margin-left:61.25pt;mso-height-relative:page;mso-width-relative:page;position:absolute;v-text-anchor:middle;z-index:251705344" coordsize="21600,21600" filled="f" stroked="f" strokeweight="1pt">
                <v:stroke joinstyle="miter"/>
                <o:lock v:ext="edit" aspectratio="f"/>
                <v:textbox>
                  <w:txbxContent>
                    <w:p w14:paraId="4877E5B1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4223385</wp:posOffset>
                </wp:positionV>
                <wp:extent cx="63906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90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4624" from="44pt,332.55pt" to="547.2pt,332.5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4278630</wp:posOffset>
                </wp:positionV>
                <wp:extent cx="6551295" cy="230124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  <w:t>2016.7-20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0"/>
                                <w:sz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  <w:t xml:space="preserve">.09                  隆嘉生物技术有限公司                           行政经理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0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后勤管理：管理办公场所内保安保洁二十余人、前台2人、厨师8人，以及多家供应商，保障办公区正常运营；开办员工餐厅并管理厨师运营；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员工关怀：统筹策划组织丰富多样的员工活动，为员工提供班车、洗衣、运动、生日会、下午茶、读书、团建等多重福利和关怀；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领导服务：服务班子成员，对接总经理助理、司机，为领导班子团队提供专属服务；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对外关系：组织对外捐赠、志愿者、接待等相关工作；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预算及资产管理：制定执行年度预算200余万，采购、管理办公资产1000余件；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6.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大型会务及活动支持：多次参与组织超1000人的公司大会，多次参与组织超4000人参与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的活动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15.85pt;height:181.2pt;margin-top:336.9pt;margin-left:37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7DD5692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0"/>
                          <w:sz w:val="22"/>
                        </w:rPr>
                        <w:t>2016.7-20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0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0"/>
                          <w:sz w:val="22"/>
                        </w:rPr>
                        <w:t xml:space="preserve">.09                  隆嘉生物技术有限公司                           行政经理 </w:t>
                      </w:r>
                    </w:p>
                    <w:p w14:paraId="51E11CF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0"/>
                          <w:sz w:val="22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0"/>
                          <w:sz w:val="22"/>
                        </w:rPr>
                        <w:t xml:space="preserve">  </w:t>
                      </w:r>
                    </w:p>
                    <w:p w14:paraId="6BC61E8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后勤管理：管理办公场所内保安保洁二十余人、前台2人、厨师8人，以及多家供应商，保障办公区正常运营；开办员工餐厅并管理厨师运营； </w:t>
                      </w:r>
                    </w:p>
                    <w:p w14:paraId="46E62EC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员工关怀：统筹策划组织丰富多样的员工活动，为员工提供班车、洗衣、运动、生日会、下午茶、读书、团建等多重福利和关怀； </w:t>
                      </w:r>
                    </w:p>
                    <w:p w14:paraId="77ED67F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领导服务：服务班子成员，对接总经理助理、司机，为领导班子团队提供专属服务； </w:t>
                      </w:r>
                    </w:p>
                    <w:p w14:paraId="5744C48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4.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对外关系：组织对外捐赠、志愿者、接待等相关工作；</w:t>
                      </w:r>
                    </w:p>
                    <w:p w14:paraId="34C9A94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5.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预算及资产管理：制定执行年度预算200余万，采购、管理办公资产1000余件；</w:t>
                      </w:r>
                    </w:p>
                    <w:p w14:paraId="75EEA0A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6.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大型会务及活动支持：多次参与组织超1000人的公司大会，多次参与组织超4000人参与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的活动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3851910</wp:posOffset>
                </wp:positionV>
                <wp:extent cx="1706880" cy="269875"/>
                <wp:effectExtent l="0" t="0" r="762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2698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4.4pt;height:21.25pt;margin-top:303.3pt;margin-left:12.55pt;mso-height-relative:page;mso-width-relative:page;position:absolute;v-text-anchor:middle;z-index:2516889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3880485</wp:posOffset>
                </wp:positionV>
                <wp:extent cx="215265" cy="21145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265" cy="21145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6.95pt;height:16.65pt;margin-top:305.55pt;margin-left:33.5pt;mso-height-relative:page;mso-width-relative:page;position:absolute;v-text-anchor:middle;z-index:25169715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4121785</wp:posOffset>
                </wp:positionV>
                <wp:extent cx="133985" cy="76835"/>
                <wp:effectExtent l="0" t="0" r="0" b="0"/>
                <wp:wrapNone/>
                <wp:docPr id="33" name="直角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3985" cy="76835"/>
                        </a:xfrm>
                        <a:prstGeom prst="rtTriangle">
                          <a:avLst/>
                        </a:prstGeom>
                        <a:solidFill>
                          <a:srgbClr val="1F273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6" style="width:10.55pt;height:6.05pt;margin-top:324.55pt;margin-left:12.55pt;mso-height-relative:page;mso-width-relative:page;position:absolute;rotation:180;v-text-anchor:middle;z-index:251715584" coordsize="21600,21600" filled="t" fillcolor="#1f273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8834120</wp:posOffset>
                </wp:positionV>
                <wp:extent cx="133985" cy="76835"/>
                <wp:effectExtent l="0" t="0" r="0" b="0"/>
                <wp:wrapNone/>
                <wp:docPr id="35" name="直角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3985" cy="76835"/>
                        </a:xfrm>
                        <a:prstGeom prst="rtTriangle">
                          <a:avLst/>
                        </a:prstGeom>
                        <a:solidFill>
                          <a:srgbClr val="1F273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6" style="width:10.55pt;height:6.05pt;margin-top:695.6pt;margin-left:12.55pt;mso-height-relative:page;mso-width-relative:page;position:absolute;rotation:180;v-text-anchor:middle;z-index:251719680" coordsize="21600,21600" filled="t" fillcolor="#1f273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8547735</wp:posOffset>
                </wp:positionV>
                <wp:extent cx="3460750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     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72.5pt;height:22.75pt;margin-top:673.05pt;margin-left:61.25pt;mso-height-relative:page;mso-width-relative:page;position:absolute;v-text-anchor:middle;z-index:251709440" coordsize="21600,21600" filled="f" stroked="f" strokeweight="1pt">
                <v:stroke joinstyle="miter"/>
                <o:lock v:ext="edit" aspectratio="f"/>
                <v:textbox>
                  <w:txbxContent>
                    <w:p w14:paraId="5A115766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     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8593455</wp:posOffset>
                </wp:positionV>
                <wp:extent cx="166370" cy="210185"/>
                <wp:effectExtent l="0" t="0" r="5080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370" cy="21018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3.1pt;height:16.55pt;margin-top:676.65pt;margin-left:35.4pt;mso-height-relative:page;mso-width-relative:page;position:absolute;v-text-anchor:middle;z-index:2516992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0367,92307;63924,99309;63191,103415;62346,108336;63980,113566;91489,166094;87769,112470;88812,107127;87684,102740;90841,98859;103863,91689;115785,92336;124551,100968;132104,110642;138418,121384;143322,133391;146817,146692;148762,161398;142618,172281;123085,180632;102594,186003;81455,188309;59076,187297;36951,182713;15783,174699;0,165757;1521,150150;4678,136118;9357,123521;15445,112301;22858,102374;31483,93573;42362,85081;82398,506;91838,3068;100377,7573;107676,13738;113453,21283;117539,30011;119652,39667;119398,50816;116130,61965;110240,71706;102096,79561;90655,85754;82933,87781;74592,88344;65265,87134;56698,84065;49005,79392;42044,72832;36352,64386;32745,54729;31420,44172;32548,34178;35816,25056;40889,16920;47539,10078;55542,4842;64645,1379;7450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8564245</wp:posOffset>
                </wp:positionV>
                <wp:extent cx="1706880" cy="269875"/>
                <wp:effectExtent l="0" t="0" r="762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2698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34.4pt;height:21.25pt;margin-top:674.35pt;margin-left:12.55pt;mso-height-relative:page;mso-width-relative:page;position:absolute;v-text-anchor:middle;z-index:251693056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8971915</wp:posOffset>
                </wp:positionV>
                <wp:extent cx="6480175" cy="7772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具有3年行政工作经验。工作积极主动，责任心强；具有亲和力，擅长与人沟通；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逻辑思维能力强，结果导向；喜欢挑战性工作，追求卓越。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本人座右铭：功成不必在我，功成必定有我。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善于沟通，具备一定的活动策划和组织协调能力。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.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良好的心态和责任感，吃苦耐劳，擅于管理时间。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10.25pt;height:61.2pt;margin-top:706.45pt;margin-left:37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3445F82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具有3年行政工作经验。工作积极主动，责任心强；具有亲和力，擅长与人沟通；</w:t>
                      </w:r>
                    </w:p>
                    <w:p w14:paraId="6D4A575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逻辑思维能力强，结果导向；喜欢挑战性工作，追求卓越。</w:t>
                      </w:r>
                    </w:p>
                    <w:p w14:paraId="5B5064A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本人座右铭：功成不必在我，功成必定有我。</w:t>
                      </w:r>
                    </w:p>
                    <w:p w14:paraId="3ECF8A3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4.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善于沟通，具备一定的活动策划和组织协调能力。</w:t>
                      </w:r>
                    </w:p>
                    <w:p w14:paraId="51B9526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.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良好的心态和责任感，吃苦耐劳，擅于管理时间。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8964930</wp:posOffset>
                </wp:positionV>
                <wp:extent cx="639064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90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78720" from="44pt,705.9pt" to="547.2pt,705.9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-5198745</wp:posOffset>
                </wp:positionH>
                <wp:positionV relativeFrom="paragraph">
                  <wp:posOffset>5198745</wp:posOffset>
                </wp:positionV>
                <wp:extent cx="10691495" cy="294005"/>
                <wp:effectExtent l="0" t="1905" r="0" b="0"/>
                <wp:wrapNone/>
                <wp:docPr id="2" name="同侧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691495" cy="29400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62" o:spid="_x0000_s1047" style="width:841.85pt;height:23.15pt;margin-top:409.35pt;margin-left:-409.35pt;mso-height-relative:page;mso-width-relative:page;position:absolute;rotation:90;v-text-anchor:middle;z-index:251660288" coordsize="10691495,294005" path="m,l10691495,,10691495,,10691495,294005,10691495,294005,,294005,,294005,,,,xe" filled="t" fillcolor="#f2f2f2" stroked="f" strokeweight="1pt">
                <v:stroke joinstyle="miter"/>
                <v:path o:connecttype="custom" o:connectlocs="10691495,147002;5345747,294005;0,147002;534574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-1765935</wp:posOffset>
                </wp:positionV>
                <wp:extent cx="70485" cy="7399655"/>
                <wp:effectExtent l="0" t="6985" r="0" b="0"/>
                <wp:wrapNone/>
                <wp:docPr id="3" name="同侧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70485" cy="739965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62" o:spid="_x0000_s1048" style="width:5.55pt;height:582.65pt;margin-top:-139.05pt;margin-left:301.1pt;mso-height-relative:page;mso-width-relative:page;position:absolute;rotation:90;v-text-anchor:middle;z-index:251662336" coordsize="70485,7399655" path="m,l70485,,70485,,70485,7399655,70485,7399655,,7399655,,7399655,,,,xe" filled="t" fillcolor="#44546a" stroked="f" strokeweight="1pt">
                <v:stroke joinstyle="miter"/>
                <v:path o:connecttype="custom" o:connectlocs="70485,3699827;35242,7399655;0,3699827;35242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304800" cy="19367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1936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4pt;height:15.25pt;margin-top:19.7pt;margin-left:0;mso-height-relative:page;mso-width-relative:page;position:absolute;v-text-anchor:middle;z-index:25167052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2867660</wp:posOffset>
                </wp:positionV>
                <wp:extent cx="639064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90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2576" from="44pt,225.8pt" to="547.2pt,225.8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2894965</wp:posOffset>
                </wp:positionV>
                <wp:extent cx="6551295" cy="9296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29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z w:val="22"/>
                                <w:szCs w:val="22"/>
                              </w:rPr>
                              <w:t>2013.09—2017.06               毕业院校：江汉大学文理学院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管理学、大学英语、高等数学、项目评估、资产评估、资本运营、投资学、等相关课程。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15.85pt;height:73.2pt;margin-top:227.95pt;margin-left:37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5EB31A3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z w:val="22"/>
                          <w:szCs w:val="22"/>
                        </w:rPr>
                        <w:t>2013.09—2017.06               毕业院校：江汉大学文理学院             行政管理专业 / 本科</w:t>
                      </w:r>
                    </w:p>
                    <w:p w14:paraId="729D830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管理学、大学英语、高等数学、项目评估、资产评估、资本运营、投资学、等相关课程。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2481580</wp:posOffset>
                </wp:positionV>
                <wp:extent cx="1706880" cy="269875"/>
                <wp:effectExtent l="0" t="0" r="762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2698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34.4pt;height:21.25pt;margin-top:195.4pt;margin-left:12.55pt;mso-height-relative:page;mso-width-relative:page;position:absolute;v-text-anchor:middle;z-index:251686912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2541905</wp:posOffset>
                </wp:positionV>
                <wp:extent cx="214630" cy="149225"/>
                <wp:effectExtent l="0" t="0" r="0" b="3175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4630" cy="14922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3" style="width:16.9pt;height:11.75pt;margin-top:200.15pt;margin-left:33.55pt;mso-height-relative:page;mso-width-relative:page;position:absolute;z-index:2516951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2470785</wp:posOffset>
                </wp:positionV>
                <wp:extent cx="3460750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272.5pt;height:22.75pt;margin-top:194.55pt;margin-left:61.25pt;mso-height-relative:page;mso-width-relative:page;position:absolute;v-text-anchor:middle;z-index:251703296" coordsize="21600,21600" filled="f" stroked="f" strokeweight="1pt">
                <v:stroke joinstyle="miter"/>
                <o:lock v:ext="edit" aspectratio="f"/>
                <v:textbox>
                  <w:txbxContent>
                    <w:p w14:paraId="7C03D79D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250190</wp:posOffset>
                </wp:positionV>
                <wp:extent cx="5347335" cy="193675"/>
                <wp:effectExtent l="0" t="0" r="5715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47335" cy="1936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421.05pt;height:15.25pt;margin-top:19.7pt;margin-left:174.1pt;mso-height-relative:page;mso-width-relative:page;position:absolute;v-text-anchor:middle;z-index:25171148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2751455</wp:posOffset>
                </wp:positionV>
                <wp:extent cx="133985" cy="76835"/>
                <wp:effectExtent l="0" t="0" r="0" b="0"/>
                <wp:wrapNone/>
                <wp:docPr id="32" name="直角三角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3985" cy="76835"/>
                        </a:xfrm>
                        <a:prstGeom prst="rtTriangle">
                          <a:avLst/>
                        </a:prstGeom>
                        <a:solidFill>
                          <a:srgbClr val="1F273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6" style="width:10.55pt;height:6.05pt;margin-top:216.65pt;margin-left:12.55pt;mso-height-relative:page;mso-width-relative:page;position:absolute;rotation:180;v-text-anchor:middle;z-index:251713536" coordsize="21600,21600" filled="t" fillcolor="#1f2731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BC04DFEC-C416-4042-85CD-AC06383272AA}"/>
    <w:embedBold r:id="rId2" w:subsetted="1" w:fontKey="{09D93C6E-44E4-4DD2-AA41-E5AD22B41485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262496"/>
    <w:rsid w:val="00284EE8"/>
    <w:rsid w:val="005E1BE3"/>
    <w:rsid w:val="00735C23"/>
    <w:rsid w:val="00853925"/>
    <w:rsid w:val="008768D4"/>
    <w:rsid w:val="008D7B16"/>
    <w:rsid w:val="00B0303F"/>
    <w:rsid w:val="00D13158"/>
    <w:rsid w:val="00D46F8C"/>
    <w:rsid w:val="0BB94B47"/>
    <w:rsid w:val="0F9B6777"/>
    <w:rsid w:val="103E4574"/>
    <w:rsid w:val="19FF666F"/>
    <w:rsid w:val="1C0030D9"/>
    <w:rsid w:val="60AC201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A0C86B5F9D9342B6BABC3305627931F8_13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v1.0_mb_iNXJ4XPXMkkW9wVvswMCpQ==</vt:lpwstr>
  </property>
</Properties>
</file>