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18D5B5">
      <w:pPr>
        <w:jc w:val="distribute"/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5469890</wp:posOffset>
            </wp:positionH>
            <wp:positionV relativeFrom="paragraph">
              <wp:posOffset>127635</wp:posOffset>
            </wp:positionV>
            <wp:extent cx="966470" cy="1303655"/>
            <wp:effectExtent l="9525" t="9525" r="14605" b="20320"/>
            <wp:wrapNone/>
            <wp:docPr id="19" name="图片 19" descr="D:\桌面\桌面文件\登记照4\0665cac021926075c7a929183418d389f33c8124d697-Jvcn8D_fw658.jpg0665cac021926075c7a929183418d389f33c8124d697-Jvcn8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665cac021926075c7a929183418d389f33c8124d697-Jvcn8D_fw658.jpg0665cac021926075c7a929183418d389f33c8124d697-Jvcn8D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03655"/>
                    </a:xfrm>
                    <a:prstGeom prst="rect">
                      <a:avLst/>
                    </a:prstGeom>
                    <a:ln w="952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-467360</wp:posOffset>
            </wp:positionV>
            <wp:extent cx="1562100" cy="577215"/>
            <wp:effectExtent l="0" t="0" r="0" b="0"/>
            <wp:wrapNone/>
            <wp:docPr id="25" name="图片 25" descr="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-478155</wp:posOffset>
                </wp:positionV>
                <wp:extent cx="7559675" cy="10715625"/>
                <wp:effectExtent l="6350" t="6350" r="15875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170" y="97790"/>
                          <a:ext cx="755967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25pt;height:843.75pt;margin-top:-37.65pt;margin-left:-38.2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-121285</wp:posOffset>
                </wp:positionH>
                <wp:positionV relativeFrom="paragraph">
                  <wp:posOffset>922655</wp:posOffset>
                </wp:positionV>
                <wp:extent cx="1540510" cy="3657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F73B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73B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5F73B2"/>
                                <w:sz w:val="22"/>
                                <w:szCs w:val="22"/>
                                <w:lang w:val="en-US" w:eastAsia="zh-CN"/>
                              </w:rPr>
                              <w:t>行政文员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21.3pt;height:28.8pt;margin-top:72.65pt;margin-left:-9.55pt;mso-height-relative:page;mso-position-horizontal-relative:margin;mso-width-relative:page;position:absolute;v-text-anchor:middle;z-index:251684864" coordsize="21600,21600" filled="f" stroked="f">
                <v:stroke joinstyle="miter"/>
                <o:lock v:ext="edit" aspectratio="f"/>
                <v:textbox>
                  <w:txbxContent>
                    <w:p w14:paraId="1B33DB92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5F73B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73B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color w:val="5F73B2"/>
                          <w:sz w:val="22"/>
                          <w:szCs w:val="22"/>
                          <w:lang w:val="en-US" w:eastAsia="zh-CN"/>
                        </w:rPr>
                        <w:t>行政文员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2416810</wp:posOffset>
                </wp:positionH>
                <wp:positionV relativeFrom="paragraph">
                  <wp:posOffset>208280</wp:posOffset>
                </wp:positionV>
                <wp:extent cx="2559050" cy="12395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话：180-5555-0900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住    址：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201.5pt;height:97.6pt;margin-top:16.4pt;margin-left:190.3pt;mso-height-relative:page;mso-position-horizontal-relative:margin;mso-width-relative:page;position:absolute;v-text-anchor:middle;z-index:251680768" coordsize="21600,21600" filled="f" stroked="f">
                <v:stroke joinstyle="miter"/>
                <o:lock v:ext="edit" aspectratio="f"/>
                <v:textbox>
                  <w:txbxContent>
                    <w:p w14:paraId="4275D920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出生年月：1998.09</w:t>
                      </w:r>
                    </w:p>
                    <w:p w14:paraId="71ED6905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 w14:paraId="464AE91D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话：180-5555-0900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4B646301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  <w:p w14:paraId="3D7F9F85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住    址：</w:t>
                      </w: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 w14:paraId="663022C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533400</wp:posOffset>
                </wp:positionV>
                <wp:extent cx="1320800" cy="51879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73B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F73B2"/>
                                <w:sz w:val="56"/>
                                <w:szCs w:val="56"/>
                                <w:lang w:val="en-US" w:eastAsia="zh-CN"/>
                              </w:rPr>
                              <w:t>张 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104pt;height:40.85pt;margin-top:42pt;margin-left:-2.6pt;mso-height-relative:page;mso-position-horizontal-relative:margin;mso-width-relative:page;position:absolute;z-index:251682816" coordsize="21600,21600" filled="f" stroked="f">
                <v:stroke joinstyle="miter"/>
                <o:lock v:ext="edit" aspectratio="f"/>
                <v:textbox>
                  <w:txbxContent>
                    <w:p w14:paraId="2D1954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73B2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F73B2"/>
                          <w:sz w:val="56"/>
                          <w:szCs w:val="56"/>
                          <w:lang w:val="en-US" w:eastAsia="zh-CN"/>
                        </w:rPr>
                        <w:t>张 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-768985</wp:posOffset>
                </wp:positionV>
                <wp:extent cx="803910" cy="1404620"/>
                <wp:effectExtent l="0" t="0" r="5080" b="1524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03910" cy="1404620"/>
                        </a:xfrm>
                        <a:custGeom>
                          <a:avLst/>
                          <a:gdLst>
                            <a:gd name="connsiteX0" fmla="*/ 0 w 1010"/>
                            <a:gd name="connsiteY0" fmla="*/ 0 h 2212"/>
                            <a:gd name="connsiteX1" fmla="*/ 604 w 1010"/>
                            <a:gd name="connsiteY1" fmla="*/ 0 h 2212"/>
                            <a:gd name="connsiteX2" fmla="*/ 1010 w 1010"/>
                            <a:gd name="connsiteY2" fmla="*/ 1126 h 2212"/>
                            <a:gd name="connsiteX3" fmla="*/ 604 w 1010"/>
                            <a:gd name="connsiteY3" fmla="*/ 2212 h 2212"/>
                            <a:gd name="connsiteX4" fmla="*/ 0 w 1010"/>
                            <a:gd name="connsiteY4" fmla="*/ 2212 h 2212"/>
                            <a:gd name="connsiteX5" fmla="*/ 0 w 1010"/>
                            <a:gd name="connsiteY5" fmla="*/ 0 h 22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2212" w="1010" stroke="1">
                              <a:moveTo>
                                <a:pt x="0" y="0"/>
                              </a:moveTo>
                              <a:lnTo>
                                <a:pt x="604" y="0"/>
                              </a:lnTo>
                              <a:lnTo>
                                <a:pt x="1010" y="1126"/>
                              </a:lnTo>
                              <a:lnTo>
                                <a:pt x="604" y="2212"/>
                              </a:lnTo>
                              <a:lnTo>
                                <a:pt x="0" y="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7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63.3pt;height:110.6pt;margin-top:-60.55pt;margin-left:15.45pt;mso-height-relative:page;mso-position-horizontal-relative:margin;mso-width-relative:page;position:absolute;rotation:90;v-text-anchor:middle;z-index:-251637760" coordsize="1010,2212" o:spt="100" adj="-11796480,,5400" path="m,l604,,1010,1126,604,2212,,2212,,xe" filled="t" fillcolor="#5f73b2" stroked="f" strokeweight="1pt">
                <v:stroke joinstyle="miter"/>
                <v:path o:connecttype="custom" o:connectlocs="0,0;480754,0;803910,715010;480754,1404620;0,1404620;0,0" o:connectangles="0,0,0,0,0,0"/>
                <o:lock v:ext="edit" aspectratio="f"/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1.25pt;height:847.65pt;margin-top:-38.85pt;margin-left:-38.95pt;mso-height-relative:page;mso-width-relative:page;position:absolute;v-text-anchor:middle;z-index:-25164492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3446145</wp:posOffset>
                </wp:positionV>
                <wp:extent cx="6541770" cy="1600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2014.07-2015.09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上海云丰电子科技有限公司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行政助理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负责人事管理及公司日常办公管理、协助工商税务事宜等；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负责公司网站的相关维护建设；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协助公司外方文件的部分翻译和外方商务邮件处理；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协助销售部门单据审核，发货的审核。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5.1pt;height:126pt;margin-top:271.35pt;margin-left:9pt;mso-height-relative:page;mso-position-horizontal-relative:margin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6265985">
                      <w:pPr>
                        <w:pStyle w:val="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2014.07-2015.09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上海云丰电子科技有限公司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行政助理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4DC92586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负责人事管理及公司日常办公管理、协助工商税务事宜等；</w:t>
                      </w:r>
                    </w:p>
                    <w:p w14:paraId="7AABBE68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负责公司网站的相关维护建设；</w:t>
                      </w:r>
                    </w:p>
                    <w:p w14:paraId="629628F7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协助公司外方文件的部分翻译和外方商务邮件处理；</w:t>
                      </w:r>
                    </w:p>
                    <w:p w14:paraId="5A3604A3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协助销售部门单据审核，发货的审核。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7F364D5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</w:p>
                    <w:p w14:paraId="3EEF92C3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3070225</wp:posOffset>
                </wp:positionV>
                <wp:extent cx="6701790" cy="380365"/>
                <wp:effectExtent l="0" t="0" r="381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0365"/>
                          <a:chOff x="0" y="-22878"/>
                          <a:chExt cx="6702238" cy="38210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0" name="直接连接符 14"/>
                          <wps:cNvCnPr/>
                          <wps:spPr>
                            <a:xfrm>
                              <a:off x="53979" y="21601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3" name="矩形 43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8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7.7pt;height:29.95pt;margin-top:241.75pt;margin-left:-4.55pt;mso-height-relative:page;mso-position-horizontal-relative:margin;mso-width-relative:page;position:absolute;z-index:251669504" coordorigin="0,-22878" coordsize="6702238,382102">
                <o:lock v:ext="edit" aspectratio="f"/>
                <v:group id="_x0000_s1026" o:spid="_x0000_s1033" style="width:6702238;height:330613;position:absolute;top:28611" coordorigin="0,-29755" coordsize="6702238,330613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4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35" style="position:absolute" from="53979,216017" to="6702238,216017" coordsize="21600,21600" stroked="t" strokecolor="#5f73b2">
                    <v:stroke joinstyle="round"/>
                    <o:lock v:ext="edit" aspectratio="f"/>
                  </v:line>
                  <v:rect id="_x0000_s1026" o:spid="_x0000_s1036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37" type="#_x0000_t202" style="width:920811;height:363038;left:130362;position:absolute;top:-22878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C105B9E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4949825</wp:posOffset>
                </wp:positionV>
                <wp:extent cx="6701790" cy="382270"/>
                <wp:effectExtent l="0" t="0" r="3810" b="1778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2270"/>
                          <a:chOff x="0" y="-24321"/>
                          <a:chExt cx="6702238" cy="383545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46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7" name="直接连接符 14"/>
                          <wps:cNvCnPr/>
                          <wps:spPr>
                            <a:xfrm>
                              <a:off x="53979" y="21612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9" name="矩形 49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4321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社会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7.7pt;height:30.1pt;margin-top:389.75pt;margin-left:-4.6pt;mso-height-relative:page;mso-position-horizontal-relative:margin;mso-width-relative:page;position:absolute;z-index:251663360" coordorigin="0,-24321" coordsize="6702238,383545">
                <o:lock v:ext="edit" aspectratio="f"/>
                <v:group id="_x0000_s1026" o:spid="_x0000_s1039" style="width:6702238;height:330613;position:absolute;top:28611" coordorigin="0,-29755" coordsize="6702238,330613">
                  <o:lock v:ext="edit" aspectratio="f"/>
                  <v:shape id="直角三角形 3" o:spid="_x0000_s1040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41" style="position:absolute" from="53979,216121" to="6702238,216121" coordsize="21600,21600" stroked="t" strokecolor="#5f73b2">
                    <v:stroke joinstyle="round"/>
                    <o:lock v:ext="edit" aspectratio="f"/>
                  </v:line>
                  <v:rect id="_x0000_s1026" o:spid="_x0000_s1042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43" type="#_x0000_t202" style="width:920811;height:363038;left:130362;position:absolute;top:-2432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81F2B2C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社会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5281295</wp:posOffset>
                </wp:positionV>
                <wp:extent cx="6541770" cy="161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2013.03-2016.08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上海世博会志愿者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管理岗位志愿者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2010年3月，协助学院老师将344名志愿者分配到AB片区公共区域的工作岗位，挑选4名负责人，负责该片区的协调以及沟通工作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5.1pt;height:127.55pt;margin-top:415.85pt;margin-left:9pt;mso-height-relative:page;mso-position-horizontal-relative:margin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263F639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2013.03-2016.08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上海世博会志愿者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管理岗位志愿者</w:t>
                      </w:r>
                    </w:p>
                    <w:p w14:paraId="78A0A84C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 w14:paraId="39142ED5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 w14:paraId="05496D88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2010年3月，协助学院老师将344名志愿者分配到AB片区公共区域的工作岗位，挑选4名负责人，负责该片区的协调以及沟通工作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7261225</wp:posOffset>
                </wp:positionV>
                <wp:extent cx="6541770" cy="1156335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Theme="minorEastAsia" w:eastAsiaTheme="minorEastAsia" w:hAnsiTheme="minor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5.1pt;height:91.05pt;margin-top:571.75pt;margin-left:8.45pt;mso-height-relative:page;mso-position-horizontal-relative:margin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96750E6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 w14:paraId="23956D0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 w14:paraId="01FFACCD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  <w:p w14:paraId="1BABE9EA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Theme="minorEastAsia" w:eastAsiaTheme="minorEastAsia" w:hAnsiTheme="minor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925811">
                      <w:pPr>
                        <w:spacing w:line="44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6913245</wp:posOffset>
                </wp:positionV>
                <wp:extent cx="6701790" cy="380365"/>
                <wp:effectExtent l="0" t="0" r="3810" b="6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0365"/>
                          <a:chOff x="0" y="-22877"/>
                          <a:chExt cx="6702238" cy="382101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15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直接连接符 14"/>
                          <wps:cNvCnPr/>
                          <wps:spPr>
                            <a:xfrm>
                              <a:off x="53979" y="216018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7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7.7pt;height:29.95pt;margin-top:544.35pt;margin-left:-4.55pt;mso-height-relative:page;mso-position-horizontal-relative:margin;mso-width-relative:page;position:absolute;z-index:251667456" coordorigin="0,-22877" coordsize="6702238,382101">
                <o:lock v:ext="edit" aspectratio="f"/>
                <v:group id="_x0000_s1026" o:spid="_x0000_s1047" style="width:6702238;height:330613;position:absolute;top:28611" coordorigin="0,-29755" coordsize="6702238,330613">
                  <o:lock v:ext="edit" aspectratio="f"/>
                  <v:shape id="直角三角形 3" o:spid="_x0000_s1048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49" style="position:absolute" from="53979,216018" to="6702238,216018" coordsize="21600,21600" stroked="t" strokecolor="#5f73b2">
                    <v:stroke joinstyle="round"/>
                    <o:lock v:ext="edit" aspectratio="f"/>
                  </v:line>
                  <v:rect id="_x0000_s1026" o:spid="_x0000_s1050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51" type="#_x0000_t202" style="width:920811;height:363038;left:130362;position:absolute;top:-2287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2708007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8831580</wp:posOffset>
                </wp:positionV>
                <wp:extent cx="6541770" cy="1045845"/>
                <wp:effectExtent l="0" t="0" r="0" b="19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工作仔细认真，积极主动；为人诚恳，稳重；讲诚信，善始善终。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熟练运用OFFICE等办公软件；乐于学习和钻研。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有较好的英语口语能力，良好的英文读写翻译能力以及英语商务沟通能力。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5.1pt;height:82.35pt;margin-top:695.4pt;margin-left:8.4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6DDBB32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工作仔细认真，积极主动；为人诚恳，稳重；讲诚信，善始善终。</w:t>
                      </w:r>
                    </w:p>
                    <w:p w14:paraId="5F639CAD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熟练运用OFFICE等办公软件；乐于学习和钻研。</w:t>
                      </w:r>
                    </w:p>
                    <w:p w14:paraId="55AC1EA5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有较好的英语口语能力，良好的英文读写翻译能力以及英语商务沟通能力。</w:t>
                      </w:r>
                    </w:p>
                    <w:p w14:paraId="3582017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8481060</wp:posOffset>
                </wp:positionV>
                <wp:extent cx="6701790" cy="383540"/>
                <wp:effectExtent l="0" t="0" r="3810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3540"/>
                          <a:chOff x="0" y="-25734"/>
                          <a:chExt cx="6702238" cy="38495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3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" name="直接连接符 14"/>
                          <wps:cNvCnPr/>
                          <wps:spPr>
                            <a:xfrm>
                              <a:off x="53979" y="21609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5734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7.7pt;height:30.2pt;margin-top:667.8pt;margin-left:-4.55pt;mso-height-relative:page;mso-position-horizontal-relative:margin;mso-width-relative:page;position:absolute;z-index:251665408" coordorigin="0,-25734" coordsize="6702238,384958">
                <o:lock v:ext="edit" aspectratio="f"/>
                <v:group id="_x0000_s1026" o:spid="_x0000_s1054" style="width:6702238;height:330613;position:absolute;top:28611" coordorigin="0,-29755" coordsize="6702238,330613">
                  <o:lock v:ext="edit" aspectratio="f"/>
                  <v:shape id="_x0000_s1026" o:spid="_x0000_s1055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56" style="position:absolute" from="53979,216091" to="6702238,216091" coordsize="21600,21600" stroked="t" strokecolor="#5f73b2">
                    <v:stroke joinstyle="round"/>
                    <o:lock v:ext="edit" aspectratio="f"/>
                  </v:line>
                  <v:rect id="_x0000_s1026" o:spid="_x0000_s1057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58" type="#_x0000_t202" style="width:920811;height:363038;left:130362;position:absolute;top:-2573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D61E2D0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2057400</wp:posOffset>
                </wp:positionV>
                <wp:extent cx="6541770" cy="9925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2012.09-2016.05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上海科技大学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人力资源专业（本科）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5.1pt;height:78.15pt;margin-top:162pt;margin-left:8.4pt;mso-height-relative:page;mso-position-horizontal-relative:margin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6CE625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2012.09-2016.05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上海科技大学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人力资源专业（本科）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4EC7A11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</w:r>
                    </w:p>
                    <w:p w14:paraId="269D0E15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5294630</wp:posOffset>
                </wp:positionV>
                <wp:extent cx="6493510" cy="1306830"/>
                <wp:effectExtent l="0" t="0" r="0" b="762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511.3pt;height:102.9pt;margin-top:416.9pt;margin-left:13.45pt;mso-height-relative:page;mso-position-horizontal-relative:margin;mso-width-relative:page;position:absolute;v-text-anchor:middle;z-index:251673600" coordsize="21600,21600" filled="f" stroked="f">
                <o:lock v:ext="edit" aspectratio="f"/>
                <v:textbox>
                  <w:txbxContent>
                    <w:p w14:paraId="104B6C6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1800860</wp:posOffset>
                </wp:positionV>
                <wp:extent cx="7620" cy="7949565"/>
                <wp:effectExtent l="4445" t="0" r="6985" b="1333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" cy="7949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5F7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75648" from="6.45pt,141.8pt" to="7.05pt,767.75pt" coordsize="21600,21600" stroked="t" strokecolor="#5f73b2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1714500</wp:posOffset>
                </wp:positionV>
                <wp:extent cx="6701790" cy="379730"/>
                <wp:effectExtent l="0" t="0" r="3810" b="12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79730"/>
                          <a:chOff x="0" y="-21465"/>
                          <a:chExt cx="6702238" cy="380689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20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直接连接符 14"/>
                          <wps:cNvCnPr/>
                          <wps:spPr>
                            <a:xfrm>
                              <a:off x="53979" y="216190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1465"/>
                            <a:ext cx="920811" cy="3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27.7pt;height:29.9pt;margin-top:135pt;margin-left:-4.5pt;mso-height-relative:page;mso-position-horizontal-relative:margin;mso-width-relative:page;position:absolute;z-index:251661312" coordorigin="0,-21465" coordsize="6702238,380689">
                <o:lock v:ext="edit" aspectratio="f"/>
                <v:group id="_x0000_s1026" o:spid="_x0000_s1063" style="width:6702238;height:330613;position:absolute;top:28611" coordorigin="0,-29755" coordsize="6702238,330613">
                  <o:lock v:ext="edit" aspectratio="f"/>
                  <v:shape id="直角三角形 3" o:spid="_x0000_s1064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65" style="position:absolute" from="53979,216190" to="6702238,216190" coordsize="21600,21600" stroked="t" strokecolor="#5f73b2">
                    <v:stroke joinstyle="round"/>
                    <o:lock v:ext="edit" aspectratio="f"/>
                  </v:line>
                  <v:rect id="_x0000_s1026" o:spid="_x0000_s1066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67" type="#_x0000_t202" style="width:920811;height:363500;left:130362;position:absolute;top:-21465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14C82C2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707E1"/>
    <w:multiLevelType w:val="multilevel"/>
    <w:tmpl w:val="470707E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1"/>
    <w:rsid w:val="00113D9A"/>
    <w:rsid w:val="00173364"/>
    <w:rsid w:val="001D7EFD"/>
    <w:rsid w:val="002635D9"/>
    <w:rsid w:val="002E5479"/>
    <w:rsid w:val="002F1989"/>
    <w:rsid w:val="0030049A"/>
    <w:rsid w:val="0030368B"/>
    <w:rsid w:val="00306D63"/>
    <w:rsid w:val="003A5DE4"/>
    <w:rsid w:val="003E1D24"/>
    <w:rsid w:val="003F2874"/>
    <w:rsid w:val="00410CDD"/>
    <w:rsid w:val="00486575"/>
    <w:rsid w:val="004D2C74"/>
    <w:rsid w:val="004D45A1"/>
    <w:rsid w:val="004E2812"/>
    <w:rsid w:val="0052543D"/>
    <w:rsid w:val="00616198"/>
    <w:rsid w:val="00625D62"/>
    <w:rsid w:val="00662FA3"/>
    <w:rsid w:val="00680CBF"/>
    <w:rsid w:val="006E55F6"/>
    <w:rsid w:val="007067A7"/>
    <w:rsid w:val="00751A63"/>
    <w:rsid w:val="007E50F3"/>
    <w:rsid w:val="00856905"/>
    <w:rsid w:val="008735D3"/>
    <w:rsid w:val="008B2BF7"/>
    <w:rsid w:val="008C78DD"/>
    <w:rsid w:val="009311FF"/>
    <w:rsid w:val="0094207B"/>
    <w:rsid w:val="00981483"/>
    <w:rsid w:val="009B5719"/>
    <w:rsid w:val="009D30EF"/>
    <w:rsid w:val="009D7896"/>
    <w:rsid w:val="00A71CAD"/>
    <w:rsid w:val="00A724E3"/>
    <w:rsid w:val="00A83588"/>
    <w:rsid w:val="00AC7F46"/>
    <w:rsid w:val="00AD42F1"/>
    <w:rsid w:val="00B67244"/>
    <w:rsid w:val="00C45C20"/>
    <w:rsid w:val="00C56670"/>
    <w:rsid w:val="00D030CE"/>
    <w:rsid w:val="00D331FD"/>
    <w:rsid w:val="00D7376A"/>
    <w:rsid w:val="00DC5C79"/>
    <w:rsid w:val="00E82530"/>
    <w:rsid w:val="00E83A46"/>
    <w:rsid w:val="00EA58D9"/>
    <w:rsid w:val="00EB0EB4"/>
    <w:rsid w:val="00EC2C34"/>
    <w:rsid w:val="00EF4D33"/>
    <w:rsid w:val="00EF7F06"/>
    <w:rsid w:val="00F0627A"/>
    <w:rsid w:val="00F838B8"/>
    <w:rsid w:val="0C253144"/>
    <w:rsid w:val="0D354787"/>
    <w:rsid w:val="0D4E17F5"/>
    <w:rsid w:val="114D55E0"/>
    <w:rsid w:val="17712669"/>
    <w:rsid w:val="181D5955"/>
    <w:rsid w:val="1FD02257"/>
    <w:rsid w:val="455C5DDB"/>
    <w:rsid w:val="4B2E1901"/>
    <w:rsid w:val="4E963BE6"/>
    <w:rsid w:val="4EB16CC5"/>
    <w:rsid w:val="5C90438C"/>
    <w:rsid w:val="65AD3662"/>
    <w:rsid w:val="66DD19DF"/>
    <w:rsid w:val="6AD655F1"/>
    <w:rsid w:val="6AFD29EE"/>
    <w:rsid w:val="6C1773AE"/>
    <w:rsid w:val="73905BE3"/>
    <w:rsid w:val="79F14778"/>
    <w:rsid w:val="7AF01A8C"/>
    <w:rsid w:val="7DEA5C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tahoma">
    <w:name w:val="tahoma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2016-07-10T03:51:00Z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882CF01672A1474EAB06AC0C8F426F0F_13</vt:lpwstr>
  </property>
  <property fmtid="{D5CDD505-2E9C-101B-9397-08002B2CF9AE}" pid="3" name="KSOProductBuildVer">
    <vt:lpwstr>2052-12.1.0.17147</vt:lpwstr>
  </property>
</Properties>
</file>