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D8F1E9B">
      <w:pPr>
        <w:widowControl/>
        <w:jc w:val="left"/>
        <w:rPr>
          <w:rFonts w:hint="eastAsia"/>
        </w:rPr>
      </w:pPr>
      <w:bookmarkStart w:id="0" w:name="_GoBack"/>
      <w:bookmarkEnd w:id="0"/>
      <w:r>
        <mc:AlternateContent>
          <mc:Choice Requires="wps">
            <w:drawing>
              <wp:anchor distT="0" distB="0" distL="114300" distR="114300" simplePos="0" relativeHeight="251665408" behindDoc="0" locked="0" layoutInCell="1" allowOverlap="1">
                <wp:simplePos x="0" y="0"/>
                <wp:positionH relativeFrom="column">
                  <wp:posOffset>440055</wp:posOffset>
                </wp:positionH>
                <wp:positionV relativeFrom="paragraph">
                  <wp:posOffset>644525</wp:posOffset>
                </wp:positionV>
                <wp:extent cx="3935730" cy="535940"/>
                <wp:effectExtent l="0" t="0" r="0" b="0"/>
                <wp:wrapNone/>
                <wp:docPr id="385"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35730" cy="535940"/>
                        </a:xfrm>
                        <a:prstGeom prst="rect">
                          <a:avLst/>
                        </a:prstGeom>
                      </wps:spPr>
                      <wps:txbx>
                        <w:txbxContent>
                          <w:p>
                            <w:pPr>
                              <w:pStyle w:val="NormalWeb"/>
                              <w:spacing w:before="0" w:beforeAutospacing="0" w:after="0" w:afterAutospacing="0" w:line="700" w:lineRule="exact"/>
                            </w:pPr>
                            <w:r>
                              <w:rPr>
                                <w:rFonts w:hAnsi="等线" w:asciiTheme="minorHAnsi" w:eastAsiaTheme="minorEastAsia" w:cstheme="minorBidi" w:hint="eastAsia"/>
                                <w:b/>
                                <w:bCs/>
                                <w:color w:val="7AA5B4"/>
                                <w:kern w:val="24"/>
                                <w:sz w:val="40"/>
                                <w:szCs w:val="40"/>
                                <w:lang w:val="en-US" w:eastAsia="zh-CN"/>
                              </w:rPr>
                              <w:t>某某某</w:t>
                            </w:r>
                            <w:r>
                              <w:rPr>
                                <w:rFonts w:hAnsi="等线" w:asciiTheme="minorHAnsi" w:eastAsiaTheme="minorEastAsia" w:cstheme="minorBidi" w:hint="eastAsia"/>
                                <w:b/>
                                <w:bCs/>
                                <w:color w:val="7AA5B4"/>
                                <w:kern w:val="24"/>
                                <w:sz w:val="40"/>
                                <w:szCs w:val="40"/>
                              </w:rPr>
                              <w:t xml:space="preserve">   </w:t>
                            </w:r>
                            <w:r>
                              <w:rPr>
                                <w:rFonts w:hAnsi="等线" w:asciiTheme="minorHAnsi" w:eastAsiaTheme="minorEastAsia" w:cstheme="minorBidi" w:hint="eastAsia"/>
                                <w:color w:val="7AA5B4"/>
                                <w:kern w:val="24"/>
                                <w:sz w:val="18"/>
                                <w:szCs w:val="18"/>
                              </w:rPr>
                              <w:t>求职意向：行政经理</w:t>
                            </w:r>
                          </w:p>
                        </w:txbxContent>
                      </wps:txbx>
                      <wps:bodyPr wrap="square">
                        <a:spAutoFit/>
                      </wps:bodyPr>
                    </wps:wsp>
                  </a:graphicData>
                </a:graphic>
              </wp:anchor>
            </w:drawing>
          </mc:Choice>
          <mc:Fallback>
            <w:pict>
              <v:shapetype id="_x0000_t202" coordsize="21600,21600" o:spt="202" path="m,l,21600r21600,l21600,xe">
                <v:stroke joinstyle="miter"/>
                <v:path gradientshapeok="t" o:connecttype="rect"/>
              </v:shapetype>
              <v:shape id="文本框 50" o:spid="_x0000_s1025" type="#_x0000_t202" style="width:309.9pt;height:42.2pt;margin-top:50.75pt;margin-left:34.65pt;mso-wrap-distance-bottom:0;mso-wrap-distance-left:9pt;mso-wrap-distance-right:9pt;mso-wrap-distance-top:0;position:absolute;v-text-anchor:top;z-index:251664384" fillcolor="this">
                <v:textbox style="mso-fit-shape-to-text:t">
                  <w:txbxContent>
                    <w:p w14:paraId="0EE2C483">
                      <w:pPr>
                        <w:pStyle w:val="NormalWeb"/>
                        <w:spacing w:before="0" w:beforeAutospacing="0" w:after="0" w:afterAutospacing="0" w:line="700" w:lineRule="exact"/>
                      </w:pPr>
                      <w:r>
                        <w:rPr>
                          <w:rFonts w:hAnsi="等线" w:asciiTheme="minorHAnsi" w:eastAsiaTheme="minorEastAsia" w:cstheme="minorBidi" w:hint="eastAsia"/>
                          <w:b/>
                          <w:bCs/>
                          <w:color w:val="7AA5B4"/>
                          <w:kern w:val="24"/>
                          <w:sz w:val="40"/>
                          <w:szCs w:val="40"/>
                          <w:lang w:val="en-US" w:eastAsia="zh-CN"/>
                        </w:rPr>
                        <w:t>某某某</w:t>
                      </w:r>
                      <w:r>
                        <w:rPr>
                          <w:rFonts w:hAnsi="等线" w:asciiTheme="minorHAnsi" w:eastAsiaTheme="minorEastAsia" w:cstheme="minorBidi" w:hint="eastAsia"/>
                          <w:b/>
                          <w:bCs/>
                          <w:color w:val="7AA5B4"/>
                          <w:kern w:val="24"/>
                          <w:sz w:val="40"/>
                          <w:szCs w:val="40"/>
                        </w:rPr>
                        <w:t xml:space="preserve">   </w:t>
                      </w:r>
                      <w:r>
                        <w:rPr>
                          <w:rFonts w:hAnsi="等线" w:asciiTheme="minorHAnsi" w:eastAsiaTheme="minorEastAsia" w:cstheme="minorBidi" w:hint="eastAsia"/>
                          <w:color w:val="7AA5B4"/>
                          <w:kern w:val="24"/>
                          <w:sz w:val="18"/>
                          <w:szCs w:val="18"/>
                        </w:rPr>
                        <w:t>求职意向：行政经理</w:t>
                      </w:r>
                    </w:p>
                  </w:txbxContent>
                </v:textbox>
              </v:shape>
            </w:pict>
          </mc:Fallback>
        </mc:AlternateContent>
      </w:r>
      <w:r>
        <w:drawing>
          <wp:anchor distT="0" distB="0" distL="114300" distR="114300" simplePos="0" relativeHeight="251691008" behindDoc="0" locked="0" layoutInCell="1" allowOverlap="1">
            <wp:simplePos x="0" y="0"/>
            <wp:positionH relativeFrom="column">
              <wp:posOffset>5628005</wp:posOffset>
            </wp:positionH>
            <wp:positionV relativeFrom="paragraph">
              <wp:posOffset>474980</wp:posOffset>
            </wp:positionV>
            <wp:extent cx="1530350" cy="1529715"/>
            <wp:effectExtent l="9525" t="9525" r="9525" b="10160"/>
            <wp:wrapNone/>
            <wp:docPr id="1" name="图片 1" descr="C:/Users/lenovo/Pictures/2-1-2.png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Pictures/2-1-2.png2-1-2"/>
                    <pic:cNvPicPr>
                      <a:picLocks noChangeAspect="1" noChangeArrowheads="1"/>
                    </pic:cNvPicPr>
                  </pic:nvPicPr>
                  <pic:blipFill>
                    <a:blip xmlns:r="http://schemas.openxmlformats.org/officeDocument/2006/relationships" r:embed="rId5"/>
                    <a:srcRect t="415" b="415"/>
                    <a:stretch>
                      <a:fillRect/>
                    </a:stretch>
                  </pic:blipFill>
                  <pic:spPr>
                    <a:xfrm>
                      <a:off x="0" y="0"/>
                      <a:ext cx="1530350" cy="1529715"/>
                    </a:xfrm>
                    <a:prstGeom prst="rect">
                      <a:avLst/>
                    </a:prstGeom>
                    <a:noFill/>
                    <a:ln>
                      <a:solidFill>
                        <a:schemeClr val="bg1">
                          <a:lumMod val="95000"/>
                        </a:schemeClr>
                      </a:solidFill>
                    </a:ln>
                  </pic:spPr>
                </pic:pic>
              </a:graphicData>
            </a:graphic>
          </wp:anchor>
        </w:drawing>
      </w:r>
      <w:r>
        <mc:AlternateContent>
          <mc:Choice Requires="wps">
            <w:drawing>
              <wp:anchor distT="0" distB="0" distL="114300" distR="114300" simplePos="0" relativeHeight="251672576" behindDoc="0" locked="0" layoutInCell="1" allowOverlap="1">
                <wp:simplePos x="0" y="0"/>
                <wp:positionH relativeFrom="column">
                  <wp:posOffset>398780</wp:posOffset>
                </wp:positionH>
                <wp:positionV relativeFrom="paragraph">
                  <wp:posOffset>2249170</wp:posOffset>
                </wp:positionV>
                <wp:extent cx="6791960" cy="8168640"/>
                <wp:effectExtent l="0" t="0" r="0" b="0"/>
                <wp:wrapNone/>
                <wp:docPr id="389"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1960" cy="8168640"/>
                        </a:xfrm>
                        <a:prstGeom prst="rect">
                          <a:avLst/>
                        </a:prstGeom>
                        <a:noFill/>
                      </wps:spPr>
                      <wps:txbx>
                        <w:txbxContent>
                          <w:p>
                            <w:pPr>
                              <w:pStyle w:val="NormalWeb"/>
                              <w:spacing w:before="0" w:beforeAutospacing="0" w:after="0" w:afterAutospacing="0" w:line="360" w:lineRule="exact"/>
                              <w:rPr>
                                <w:rFonts w:ascii="微软雅黑" w:eastAsia="微软雅黑" w:hAnsi="微软雅黑" w:cstheme="minorBidi"/>
                                <w:color w:val="7AA5B4"/>
                                <w:kern w:val="24"/>
                                <w:sz w:val="28"/>
                                <w:szCs w:val="28"/>
                              </w:rPr>
                            </w:pPr>
                            <w:r>
                              <w:rPr>
                                <w:rFonts w:ascii="微软雅黑" w:eastAsia="微软雅黑" w:hAnsi="微软雅黑" w:cstheme="minorBidi" w:hint="eastAsia"/>
                                <w:b/>
                                <w:bCs/>
                                <w:color w:val="7AA5B4"/>
                                <w:kern w:val="24"/>
                                <w:sz w:val="28"/>
                                <w:szCs w:val="28"/>
                              </w:rPr>
                              <w:t xml:space="preserve">教育背景  </w:t>
                            </w:r>
                            <w:r>
                              <w:rPr>
                                <w:rFonts w:ascii="微软雅黑" w:eastAsia="微软雅黑" w:hAnsi="微软雅黑" w:cstheme="minorBidi" w:hint="eastAsia"/>
                                <w:color w:val="7AA5B4"/>
                                <w:kern w:val="24"/>
                                <w:sz w:val="28"/>
                                <w:szCs w:val="28"/>
                              </w:rPr>
                              <w:t>/  Education</w:t>
                            </w:r>
                          </w:p>
                          <w:p>
                            <w:pPr>
                              <w:pStyle w:val="NormalWeb"/>
                              <w:spacing w:before="0" w:beforeAutospacing="0" w:after="0" w:afterAutospacing="0" w:line="360" w:lineRule="exact"/>
                            </w:pPr>
                          </w:p>
                          <w:p>
                            <w:pPr>
                              <w:pStyle w:val="NormalWeb"/>
                              <w:spacing w:before="0" w:beforeAutospacing="0" w:after="0" w:afterAutospacing="0" w:line="360" w:lineRule="exact"/>
                            </w:pPr>
                            <w:r>
                              <w:rPr>
                                <w:rFonts w:ascii="微软雅黑" w:eastAsia="微软雅黑" w:hAnsi="微软雅黑" w:cstheme="minorBidi" w:hint="eastAsia"/>
                                <w:b/>
                                <w:bCs/>
                                <w:color w:val="7AA5B4"/>
                                <w:kern w:val="24"/>
                                <w:sz w:val="21"/>
                                <w:szCs w:val="21"/>
                              </w:rPr>
                              <w:t>20</w:t>
                            </w:r>
                            <w:r>
                              <w:rPr>
                                <w:rFonts w:ascii="微软雅黑" w:eastAsia="微软雅黑" w:hAnsi="微软雅黑" w:cstheme="minorBidi"/>
                                <w:b/>
                                <w:bCs/>
                                <w:color w:val="7AA5B4"/>
                                <w:kern w:val="24"/>
                                <w:sz w:val="21"/>
                                <w:szCs w:val="21"/>
                              </w:rPr>
                              <w:t>09</w:t>
                            </w:r>
                            <w:r>
                              <w:rPr>
                                <w:rFonts w:ascii="微软雅黑" w:eastAsia="微软雅黑" w:hAnsi="微软雅黑" w:cstheme="minorBidi" w:hint="eastAsia"/>
                                <w:b/>
                                <w:bCs/>
                                <w:color w:val="7AA5B4"/>
                                <w:kern w:val="24"/>
                                <w:sz w:val="21"/>
                                <w:szCs w:val="21"/>
                              </w:rPr>
                              <w:t>.09 – 201</w:t>
                            </w:r>
                            <w:r>
                              <w:rPr>
                                <w:rFonts w:ascii="微软雅黑" w:eastAsia="微软雅黑" w:hAnsi="微软雅黑" w:cstheme="minorBidi"/>
                                <w:b/>
                                <w:bCs/>
                                <w:color w:val="7AA5B4"/>
                                <w:kern w:val="24"/>
                                <w:sz w:val="21"/>
                                <w:szCs w:val="21"/>
                              </w:rPr>
                              <w:t>3</w:t>
                            </w:r>
                            <w:r>
                              <w:rPr>
                                <w:rFonts w:ascii="微软雅黑" w:eastAsia="微软雅黑" w:hAnsi="微软雅黑" w:cstheme="minorBidi" w:hint="eastAsia"/>
                                <w:b/>
                                <w:bCs/>
                                <w:color w:val="7AA5B4"/>
                                <w:kern w:val="24"/>
                                <w:sz w:val="21"/>
                                <w:szCs w:val="21"/>
                              </w:rPr>
                              <w:t xml:space="preserve">.06                 湖北工业大学工程技术学院管理系          </w:t>
                            </w:r>
                            <w:r>
                              <w:rPr>
                                <w:rFonts w:ascii="微软雅黑" w:eastAsia="微软雅黑" w:hAnsi="微软雅黑" w:cstheme="minorBidi"/>
                                <w:b/>
                                <w:bCs/>
                                <w:color w:val="7AA5B4"/>
                                <w:kern w:val="24"/>
                                <w:sz w:val="21"/>
                                <w:szCs w:val="21"/>
                              </w:rPr>
                              <w:t xml:space="preserve"> </w:t>
                            </w:r>
                            <w:r>
                              <w:rPr>
                                <w:rFonts w:ascii="微软雅黑" w:eastAsia="微软雅黑" w:hAnsi="微软雅黑" w:cstheme="minorBidi" w:hint="eastAsia"/>
                                <w:b/>
                                <w:bCs/>
                                <w:color w:val="7AA5B4"/>
                                <w:kern w:val="24"/>
                                <w:sz w:val="21"/>
                                <w:szCs w:val="21"/>
                              </w:rPr>
                              <w:t xml:space="preserve">   财务管理专业 / 本科</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0" w:afterAutospacing="0" w:line="360" w:lineRule="exact"/>
                              <w:rPr>
                                <w:rFonts w:ascii="微软雅黑" w:eastAsia="微软雅黑" w:hAnsi="微软雅黑" w:cstheme="minorBidi"/>
                                <w:color w:val="7AA5B4"/>
                                <w:kern w:val="24"/>
                                <w:sz w:val="28"/>
                                <w:szCs w:val="28"/>
                              </w:rPr>
                            </w:pPr>
                            <w:r>
                              <w:rPr>
                                <w:rFonts w:ascii="微软雅黑" w:eastAsia="微软雅黑" w:hAnsi="微软雅黑" w:cstheme="minorBidi" w:hint="eastAsia"/>
                                <w:b/>
                                <w:bCs/>
                                <w:color w:val="7AA5B4"/>
                                <w:kern w:val="24"/>
                                <w:sz w:val="28"/>
                                <w:szCs w:val="28"/>
                              </w:rPr>
                              <w:t xml:space="preserve">工作经历  </w:t>
                            </w:r>
                            <w:r>
                              <w:rPr>
                                <w:rFonts w:ascii="微软雅黑" w:eastAsia="微软雅黑" w:hAnsi="微软雅黑" w:cstheme="minorBidi" w:hint="eastAsia"/>
                                <w:color w:val="7AA5B4"/>
                                <w:kern w:val="24"/>
                                <w:sz w:val="28"/>
                                <w:szCs w:val="28"/>
                              </w:rPr>
                              <w:t>/  Experience</w:t>
                            </w:r>
                          </w:p>
                          <w:p>
                            <w:pPr>
                              <w:pStyle w:val="NormalWeb"/>
                              <w:spacing w:before="0" w:beforeAutospacing="0" w:after="0" w:afterAutospacing="0" w:line="360" w:lineRule="exact"/>
                            </w:pPr>
                          </w:p>
                          <w:p>
                            <w:pPr>
                              <w:pStyle w:val="NormalWeb"/>
                              <w:spacing w:before="0" w:beforeAutospacing="0" w:after="0" w:afterAutospacing="0" w:line="360" w:lineRule="exact"/>
                              <w:rPr>
                                <w:rFonts w:ascii="微软雅黑" w:eastAsia="微软雅黑" w:hAnsi="微软雅黑" w:cstheme="minorBidi" w:hint="eastAsia"/>
                                <w:b/>
                                <w:bCs/>
                                <w:color w:val="7AA5B4"/>
                                <w:kern w:val="24"/>
                                <w:sz w:val="21"/>
                                <w:szCs w:val="21"/>
                              </w:rPr>
                            </w:pPr>
                            <w:bookmarkStart w:id="1" w:name="_Hlk44166704"/>
                            <w:r>
                              <w:rPr>
                                <w:rFonts w:ascii="微软雅黑" w:eastAsia="微软雅黑" w:hAnsi="微软雅黑" w:cstheme="minorBidi" w:hint="eastAsia"/>
                                <w:b/>
                                <w:bCs/>
                                <w:color w:val="7AA5B4"/>
                                <w:kern w:val="24"/>
                                <w:sz w:val="21"/>
                                <w:szCs w:val="21"/>
                              </w:rPr>
                              <w:t>成都某科技股份有限公司</w:t>
                            </w:r>
                            <w:r>
                              <w:rPr>
                                <w:rFonts w:ascii="微软雅黑" w:eastAsia="微软雅黑" w:hAnsi="微软雅黑" w:cstheme="minorBidi"/>
                                <w:b/>
                                <w:bCs/>
                                <w:color w:val="7AA5B4"/>
                                <w:kern w:val="24"/>
                                <w:sz w:val="21"/>
                                <w:szCs w:val="21"/>
                              </w:rPr>
                              <w:t xml:space="preserve"> / 人事行政部</w:t>
                            </w:r>
                            <w:r>
                              <w:rPr>
                                <w:rFonts w:ascii="微软雅黑" w:eastAsia="微软雅黑" w:hAnsi="微软雅黑" w:cstheme="minorBidi" w:hint="eastAsia"/>
                                <w:b/>
                                <w:bCs/>
                                <w:color w:val="7AA5B4"/>
                                <w:kern w:val="24"/>
                                <w:sz w:val="21"/>
                                <w:szCs w:val="21"/>
                              </w:rPr>
                              <w:t xml:space="preserve"> </w:t>
                            </w:r>
                            <w:r>
                              <w:rPr>
                                <w:rFonts w:ascii="微软雅黑" w:eastAsia="微软雅黑" w:hAnsi="微软雅黑" w:cstheme="minorBidi"/>
                                <w:b/>
                                <w:bCs/>
                                <w:color w:val="7AA5B4"/>
                                <w:kern w:val="24"/>
                                <w:sz w:val="21"/>
                                <w:szCs w:val="21"/>
                              </w:rPr>
                              <w:t xml:space="preserve">                                                2019.09 - 至今</w:t>
                            </w:r>
                          </w:p>
                          <w:p>
                            <w:pPr>
                              <w:pStyle w:val="NormalWeb"/>
                              <w:spacing w:before="0" w:beforeAutospacing="0" w:after="0" w:afterAutospacing="0" w:line="360" w:lineRule="exact"/>
                              <w:rPr>
                                <w:rFonts w:ascii="微软雅黑" w:eastAsia="微软雅黑" w:hAnsi="微软雅黑" w:cstheme="minorBidi"/>
                                <w:b/>
                                <w:bCs/>
                                <w:color w:val="7AA5B4"/>
                                <w:kern w:val="24"/>
                                <w:sz w:val="21"/>
                                <w:szCs w:val="21"/>
                              </w:rPr>
                            </w:pPr>
                            <w:r>
                              <w:rPr>
                                <w:rFonts w:ascii="微软雅黑" w:eastAsia="微软雅黑" w:hAnsi="微软雅黑" w:cstheme="minorBidi" w:hint="eastAsia"/>
                                <w:b/>
                                <w:bCs/>
                                <w:color w:val="7AA5B4"/>
                                <w:kern w:val="24"/>
                                <w:sz w:val="21"/>
                                <w:szCs w:val="21"/>
                              </w:rPr>
                              <w:t>人事行政经理</w:t>
                            </w:r>
                          </w:p>
                          <w:bookmarkEnd w:id="1"/>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1、建立招聘流程，结合业务需求和人才盘点结果确定各部门现有人员编制及统计分析空缺岗位类型</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2、针对需求岗位进行工作分析，完善职位说明书</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3、根据招聘岗位类别不同，选择匹配的招聘方式及渠道（外部\内部\兼职\扩大现有人员工作量）。                             亮点：一个月内组建兼职数据分析团队20人，降低用工成本解决数据分析部在职人员超负荷工作问题</w:t>
                            </w:r>
                          </w:p>
                          <w:p>
                            <w:pPr>
                              <w:pStyle w:val="NormalWeb"/>
                              <w:spacing w:before="0" w:beforeAutospacing="0" w:after="0" w:afterAutospacing="0" w:line="360" w:lineRule="exact"/>
                              <w:rPr>
                                <w:rFonts w:ascii="微软雅黑" w:eastAsia="微软雅黑" w:hAnsi="微软雅黑" w:cstheme="minorBidi" w:hint="eastAsia"/>
                                <w:color w:val="545454"/>
                                <w:kern w:val="24"/>
                                <w:sz w:val="21"/>
                                <w:szCs w:val="21"/>
                              </w:rPr>
                            </w:pPr>
                          </w:p>
                          <w:p>
                            <w:pPr>
                              <w:pStyle w:val="NormalWeb"/>
                              <w:spacing w:before="0" w:beforeAutospacing="0" w:after="0" w:afterAutospacing="0" w:line="360" w:lineRule="exact"/>
                              <w:rPr>
                                <w:rFonts w:ascii="微软雅黑" w:eastAsia="微软雅黑" w:hAnsi="微软雅黑" w:cstheme="minorBidi" w:hint="eastAsia"/>
                                <w:b/>
                                <w:bCs/>
                                <w:color w:val="7AA5B4"/>
                                <w:kern w:val="24"/>
                                <w:sz w:val="21"/>
                                <w:szCs w:val="21"/>
                              </w:rPr>
                            </w:pPr>
                            <w:r>
                              <w:rPr>
                                <w:rFonts w:ascii="微软雅黑" w:eastAsia="微软雅黑" w:hAnsi="微软雅黑" w:cstheme="minorBidi" w:hint="eastAsia"/>
                                <w:b/>
                                <w:bCs/>
                                <w:color w:val="7AA5B4"/>
                                <w:kern w:val="24"/>
                                <w:sz w:val="21"/>
                                <w:szCs w:val="21"/>
                              </w:rPr>
                              <w:t>成都某科技股份有限公司</w:t>
                            </w:r>
                            <w:r>
                              <w:rPr>
                                <w:rFonts w:ascii="微软雅黑" w:eastAsia="微软雅黑" w:hAnsi="微软雅黑" w:cstheme="minorBidi"/>
                                <w:b/>
                                <w:bCs/>
                                <w:color w:val="7AA5B4"/>
                                <w:kern w:val="24"/>
                                <w:sz w:val="21"/>
                                <w:szCs w:val="21"/>
                              </w:rPr>
                              <w:t xml:space="preserve"> / 人事行政部</w:t>
                            </w:r>
                            <w:r>
                              <w:rPr>
                                <w:rFonts w:ascii="微软雅黑" w:eastAsia="微软雅黑" w:hAnsi="微软雅黑" w:cstheme="minorBidi" w:hint="eastAsia"/>
                                <w:b/>
                                <w:bCs/>
                                <w:color w:val="7AA5B4"/>
                                <w:kern w:val="24"/>
                                <w:sz w:val="21"/>
                                <w:szCs w:val="21"/>
                              </w:rPr>
                              <w:t xml:space="preserve"> </w:t>
                            </w:r>
                            <w:r>
                              <w:rPr>
                                <w:rFonts w:ascii="微软雅黑" w:eastAsia="微软雅黑" w:hAnsi="微软雅黑" w:cstheme="minorBidi"/>
                                <w:b/>
                                <w:bCs/>
                                <w:color w:val="7AA5B4"/>
                                <w:kern w:val="24"/>
                                <w:sz w:val="21"/>
                                <w:szCs w:val="21"/>
                              </w:rPr>
                              <w:t xml:space="preserve">                                            2013.09 – 2017.06              </w:t>
                            </w:r>
                          </w:p>
                          <w:p>
                            <w:pPr>
                              <w:pStyle w:val="NormalWeb"/>
                              <w:spacing w:before="0" w:beforeAutospacing="0" w:after="0" w:afterAutospacing="0" w:line="360" w:lineRule="exact"/>
                              <w:rPr>
                                <w:rFonts w:ascii="微软雅黑" w:eastAsia="微软雅黑" w:hAnsi="微软雅黑" w:cstheme="minorBidi"/>
                                <w:b/>
                                <w:bCs/>
                                <w:color w:val="7AA5B4"/>
                                <w:kern w:val="24"/>
                                <w:sz w:val="21"/>
                                <w:szCs w:val="21"/>
                              </w:rPr>
                            </w:pPr>
                            <w:r>
                              <w:rPr>
                                <w:rFonts w:ascii="微软雅黑" w:eastAsia="微软雅黑" w:hAnsi="微软雅黑" w:cstheme="minorBidi" w:hint="eastAsia"/>
                                <w:b/>
                                <w:bCs/>
                                <w:color w:val="7AA5B4"/>
                                <w:kern w:val="24"/>
                                <w:sz w:val="21"/>
                                <w:szCs w:val="21"/>
                              </w:rPr>
                              <w:t>行政经理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1、根据总部人力资源部整体战略与规划对成都分公司的人事工作进行规划，如：人力成本核算。</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2、根据分公司各部门编制及实际情况拟定招聘方案并实施开展招聘工作，确保各部门人员结构合理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3、制定各岗位绩效考核标准、绩效考核执行并负责员工绩效考核资料的定期统计汇总分析上报</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4、协助总部人力资源总监制定薪酬体系</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5、负责分公司的日常人事工作的管理，如：对每月报表进行公司人才分析，完成人才梯队建设；员工档案管理、劳动合同签定等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6、准确执行公司的制度要求，通过面谈法、问卷调查反馈和召开员工座谈会进行员工情绪疏导</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7、负责公司企业文化、员工福利计划及实施，如：企业文化培训</w:t>
                            </w:r>
                            <w:r>
                              <w:rPr>
                                <w:rFonts w:ascii="微软雅黑" w:eastAsia="微软雅黑" w:hAnsi="微软雅黑" w:cstheme="minorBidi" w:hint="eastAsia"/>
                                <w:color w:val="545454"/>
                                <w:kern w:val="24"/>
                                <w:sz w:val="21"/>
                                <w:szCs w:val="21"/>
                              </w:rPr>
                              <w:t>、</w:t>
                            </w:r>
                            <w:r>
                              <w:rPr>
                                <w:rFonts w:ascii="微软雅黑" w:eastAsia="微软雅黑" w:hAnsi="微软雅黑" w:cstheme="minorBidi"/>
                                <w:color w:val="545454"/>
                                <w:kern w:val="24"/>
                                <w:sz w:val="21"/>
                                <w:szCs w:val="21"/>
                              </w:rPr>
                              <w:t>节日福利、团建会等。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8、负责分公司总经理安排的临时、应急事务的处理</w:t>
                            </w:r>
                          </w:p>
                          <w:p>
                            <w:pPr>
                              <w:pStyle w:val="NormalWeb"/>
                              <w:spacing w:before="0" w:beforeAutospacing="0" w:after="0" w:afterAutospacing="0" w:line="360" w:lineRule="exact"/>
                            </w:pPr>
                            <w:r>
                              <w:rPr>
                                <w:rFonts w:ascii="微软雅黑" w:eastAsia="微软雅黑" w:hAnsi="微软雅黑" w:cstheme="minorBidi"/>
                                <w:color w:val="545454"/>
                                <w:kern w:val="24"/>
                                <w:sz w:val="21"/>
                                <w:szCs w:val="21"/>
                              </w:rPr>
                              <w:t>9、公司资质、公司荣誉的申报工作，各项优惠政策的争取、工商证照的申报及年检工作</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0" w:afterAutospacing="0" w:line="360" w:lineRule="exact"/>
                              <w:rPr>
                                <w:rFonts w:ascii="微软雅黑" w:eastAsia="微软雅黑" w:hAnsi="微软雅黑" w:cstheme="minorBidi"/>
                                <w:color w:val="7AA5B4"/>
                                <w:kern w:val="24"/>
                                <w:sz w:val="28"/>
                                <w:szCs w:val="28"/>
                              </w:rPr>
                            </w:pPr>
                            <w:r>
                              <w:rPr>
                                <w:rFonts w:ascii="微软雅黑" w:eastAsia="微软雅黑" w:hAnsi="微软雅黑" w:cstheme="minorBidi" w:hint="eastAsia"/>
                                <w:b/>
                                <w:bCs/>
                                <w:color w:val="7AA5B4"/>
                                <w:kern w:val="24"/>
                                <w:sz w:val="28"/>
                                <w:szCs w:val="28"/>
                              </w:rPr>
                              <w:t xml:space="preserve">自我评价  </w:t>
                            </w:r>
                            <w:r>
                              <w:rPr>
                                <w:rFonts w:ascii="微软雅黑" w:eastAsia="微软雅黑" w:hAnsi="微软雅黑" w:cstheme="minorBidi" w:hint="eastAsia"/>
                                <w:color w:val="7AA5B4"/>
                                <w:kern w:val="24"/>
                                <w:sz w:val="28"/>
                                <w:szCs w:val="28"/>
                              </w:rPr>
                              <w:t>/  Assessment</w:t>
                            </w:r>
                          </w:p>
                          <w:p>
                            <w:pPr>
                              <w:pStyle w:val="NormalWeb"/>
                              <w:spacing w:before="0" w:beforeAutospacing="0" w:after="0" w:afterAutospacing="0" w:line="360" w:lineRule="exact"/>
                            </w:pPr>
                          </w:p>
                          <w:p>
                            <w:pPr>
                              <w:pStyle w:val="NormalWeb"/>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color w:val="545454"/>
                                <w:kern w:val="24"/>
                                <w:sz w:val="21"/>
                                <w:szCs w:val="21"/>
                              </w:rPr>
                              <w:t>1、7年人力资源工作经验，其中5年管理经验；拥有互联网行业同岗位实战经验及管理者思维。已婚已育。</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2、从事人力工作期间涉及招聘管理及渠道的开发、构建绩效考核制度、薪酬福利体系建设，员工关系（法律及人文）维护、培训体系搭建、人力规划。</w:t>
                            </w:r>
                          </w:p>
                          <w:p>
                            <w:pPr>
                              <w:pStyle w:val="NormalWeb"/>
                              <w:spacing w:before="0" w:beforeAutospacing="0" w:after="0" w:afterAutospacing="0" w:line="360" w:lineRule="exact"/>
                            </w:pPr>
                            <w:r>
                              <w:rPr>
                                <w:rFonts w:ascii="微软雅黑" w:eastAsia="微软雅黑" w:hAnsi="微软雅黑" w:cstheme="minorBidi"/>
                                <w:color w:val="545454"/>
                                <w:kern w:val="24"/>
                                <w:sz w:val="21"/>
                                <w:szCs w:val="21"/>
                              </w:rPr>
                              <w:t>3、具备较强沟通协调能力及制度建设与实施推动等能力</w:t>
                            </w:r>
                          </w:p>
                        </w:txbxContent>
                      </wps:txbx>
                      <wps:bodyPr wrap="square" rtlCol="0">
                        <a:spAutoFit/>
                      </wps:bodyPr>
                    </wps:wsp>
                  </a:graphicData>
                </a:graphic>
              </wp:anchor>
            </w:drawing>
          </mc:Choice>
          <mc:Fallback>
            <w:pict>
              <v:shape id="文本框 55" o:spid="_x0000_s1026" type="#_x0000_t202" style="width:534.8pt;height:643.2pt;margin-top:177.1pt;margin-left:31.4pt;mso-height-relative:page;mso-width-relative:page;position:absolute;z-index:251673600" coordsize="21600,21600" filled="f" stroked="f">
                <o:lock v:ext="edit" aspectratio="f"/>
                <v:textbox style="mso-fit-shape-to-text:t">
                  <w:txbxContent>
                    <w:p w14:paraId="56F7817A">
                      <w:pPr>
                        <w:pStyle w:val="NormalWeb"/>
                        <w:spacing w:before="0" w:beforeAutospacing="0" w:after="0" w:afterAutospacing="0" w:line="360" w:lineRule="exact"/>
                        <w:rPr>
                          <w:rFonts w:ascii="微软雅黑" w:eastAsia="微软雅黑" w:hAnsi="微软雅黑" w:cstheme="minorBidi"/>
                          <w:color w:val="7AA5B4"/>
                          <w:kern w:val="24"/>
                          <w:sz w:val="28"/>
                          <w:szCs w:val="28"/>
                        </w:rPr>
                      </w:pPr>
                      <w:r>
                        <w:rPr>
                          <w:rFonts w:ascii="微软雅黑" w:eastAsia="微软雅黑" w:hAnsi="微软雅黑" w:cstheme="minorBidi" w:hint="eastAsia"/>
                          <w:b/>
                          <w:bCs/>
                          <w:color w:val="7AA5B4"/>
                          <w:kern w:val="24"/>
                          <w:sz w:val="28"/>
                          <w:szCs w:val="28"/>
                        </w:rPr>
                        <w:t xml:space="preserve">教育背景  </w:t>
                      </w:r>
                      <w:r>
                        <w:rPr>
                          <w:rFonts w:ascii="微软雅黑" w:eastAsia="微软雅黑" w:hAnsi="微软雅黑" w:cstheme="minorBidi" w:hint="eastAsia"/>
                          <w:color w:val="7AA5B4"/>
                          <w:kern w:val="24"/>
                          <w:sz w:val="28"/>
                          <w:szCs w:val="28"/>
                        </w:rPr>
                        <w:t>/  Education</w:t>
                      </w:r>
                    </w:p>
                    <w:p w14:paraId="415D34C4">
                      <w:pPr>
                        <w:pStyle w:val="NormalWeb"/>
                        <w:spacing w:before="0" w:beforeAutospacing="0" w:after="0" w:afterAutospacing="0" w:line="360" w:lineRule="exact"/>
                      </w:pPr>
                    </w:p>
                    <w:p w14:paraId="5CFC2475">
                      <w:pPr>
                        <w:pStyle w:val="NormalWeb"/>
                        <w:spacing w:before="0" w:beforeAutospacing="0" w:after="0" w:afterAutospacing="0" w:line="360" w:lineRule="exact"/>
                      </w:pPr>
                      <w:r>
                        <w:rPr>
                          <w:rFonts w:ascii="微软雅黑" w:eastAsia="微软雅黑" w:hAnsi="微软雅黑" w:cstheme="minorBidi" w:hint="eastAsia"/>
                          <w:b/>
                          <w:bCs/>
                          <w:color w:val="7AA5B4"/>
                          <w:kern w:val="24"/>
                          <w:sz w:val="21"/>
                          <w:szCs w:val="21"/>
                        </w:rPr>
                        <w:t>20</w:t>
                      </w:r>
                      <w:r>
                        <w:rPr>
                          <w:rFonts w:ascii="微软雅黑" w:eastAsia="微软雅黑" w:hAnsi="微软雅黑" w:cstheme="minorBidi"/>
                          <w:b/>
                          <w:bCs/>
                          <w:color w:val="7AA5B4"/>
                          <w:kern w:val="24"/>
                          <w:sz w:val="21"/>
                          <w:szCs w:val="21"/>
                        </w:rPr>
                        <w:t>09</w:t>
                      </w:r>
                      <w:r>
                        <w:rPr>
                          <w:rFonts w:ascii="微软雅黑" w:eastAsia="微软雅黑" w:hAnsi="微软雅黑" w:cstheme="minorBidi" w:hint="eastAsia"/>
                          <w:b/>
                          <w:bCs/>
                          <w:color w:val="7AA5B4"/>
                          <w:kern w:val="24"/>
                          <w:sz w:val="21"/>
                          <w:szCs w:val="21"/>
                        </w:rPr>
                        <w:t>.09 – 201</w:t>
                      </w:r>
                      <w:r>
                        <w:rPr>
                          <w:rFonts w:ascii="微软雅黑" w:eastAsia="微软雅黑" w:hAnsi="微软雅黑" w:cstheme="minorBidi"/>
                          <w:b/>
                          <w:bCs/>
                          <w:color w:val="7AA5B4"/>
                          <w:kern w:val="24"/>
                          <w:sz w:val="21"/>
                          <w:szCs w:val="21"/>
                        </w:rPr>
                        <w:t>3</w:t>
                      </w:r>
                      <w:r>
                        <w:rPr>
                          <w:rFonts w:ascii="微软雅黑" w:eastAsia="微软雅黑" w:hAnsi="微软雅黑" w:cstheme="minorBidi" w:hint="eastAsia"/>
                          <w:b/>
                          <w:bCs/>
                          <w:color w:val="7AA5B4"/>
                          <w:kern w:val="24"/>
                          <w:sz w:val="21"/>
                          <w:szCs w:val="21"/>
                        </w:rPr>
                        <w:t xml:space="preserve">.06                 湖北工业大学工程技术学院管理系          </w:t>
                      </w:r>
                      <w:r>
                        <w:rPr>
                          <w:rFonts w:ascii="微软雅黑" w:eastAsia="微软雅黑" w:hAnsi="微软雅黑" w:cstheme="minorBidi"/>
                          <w:b/>
                          <w:bCs/>
                          <w:color w:val="7AA5B4"/>
                          <w:kern w:val="24"/>
                          <w:sz w:val="21"/>
                          <w:szCs w:val="21"/>
                        </w:rPr>
                        <w:t xml:space="preserve"> </w:t>
                      </w:r>
                      <w:r>
                        <w:rPr>
                          <w:rFonts w:ascii="微软雅黑" w:eastAsia="微软雅黑" w:hAnsi="微软雅黑" w:cstheme="minorBidi" w:hint="eastAsia"/>
                          <w:b/>
                          <w:bCs/>
                          <w:color w:val="7AA5B4"/>
                          <w:kern w:val="24"/>
                          <w:sz w:val="21"/>
                          <w:szCs w:val="21"/>
                        </w:rPr>
                        <w:t xml:space="preserve">   财务管理专业 / 本科</w:t>
                      </w:r>
                    </w:p>
                    <w:p w14:paraId="7339025A">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14:paraId="1C3E93A9">
                      <w:pPr>
                        <w:pStyle w:val="NormalWeb"/>
                        <w:spacing w:before="0" w:beforeAutospacing="0" w:after="0" w:afterAutospacing="0" w:line="360" w:lineRule="exact"/>
                      </w:pPr>
                    </w:p>
                    <w:p w14:paraId="55305AA6">
                      <w:pPr>
                        <w:pStyle w:val="NormalWeb"/>
                        <w:spacing w:before="0" w:beforeAutospacing="0" w:after="0" w:afterAutospacing="0" w:line="360" w:lineRule="exact"/>
                      </w:pPr>
                    </w:p>
                    <w:p w14:paraId="12027C7C">
                      <w:pPr>
                        <w:pStyle w:val="NormalWeb"/>
                        <w:spacing w:before="0" w:beforeAutospacing="0" w:after="0" w:afterAutospacing="0" w:line="360" w:lineRule="exact"/>
                        <w:rPr>
                          <w:rFonts w:ascii="微软雅黑" w:eastAsia="微软雅黑" w:hAnsi="微软雅黑" w:cstheme="minorBidi"/>
                          <w:color w:val="7AA5B4"/>
                          <w:kern w:val="24"/>
                          <w:sz w:val="28"/>
                          <w:szCs w:val="28"/>
                        </w:rPr>
                      </w:pPr>
                      <w:r>
                        <w:rPr>
                          <w:rFonts w:ascii="微软雅黑" w:eastAsia="微软雅黑" w:hAnsi="微软雅黑" w:cstheme="minorBidi" w:hint="eastAsia"/>
                          <w:b/>
                          <w:bCs/>
                          <w:color w:val="7AA5B4"/>
                          <w:kern w:val="24"/>
                          <w:sz w:val="28"/>
                          <w:szCs w:val="28"/>
                        </w:rPr>
                        <w:t xml:space="preserve">工作经历  </w:t>
                      </w:r>
                      <w:r>
                        <w:rPr>
                          <w:rFonts w:ascii="微软雅黑" w:eastAsia="微软雅黑" w:hAnsi="微软雅黑" w:cstheme="minorBidi" w:hint="eastAsia"/>
                          <w:color w:val="7AA5B4"/>
                          <w:kern w:val="24"/>
                          <w:sz w:val="28"/>
                          <w:szCs w:val="28"/>
                        </w:rPr>
                        <w:t>/  Experience</w:t>
                      </w:r>
                    </w:p>
                    <w:p w14:paraId="0C443E6B">
                      <w:pPr>
                        <w:pStyle w:val="NormalWeb"/>
                        <w:spacing w:before="0" w:beforeAutospacing="0" w:after="0" w:afterAutospacing="0" w:line="360" w:lineRule="exact"/>
                      </w:pPr>
                    </w:p>
                    <w:p w14:paraId="51CB148A">
                      <w:pPr>
                        <w:pStyle w:val="NormalWeb"/>
                        <w:spacing w:before="0" w:beforeAutospacing="0" w:after="0" w:afterAutospacing="0" w:line="360" w:lineRule="exact"/>
                        <w:rPr>
                          <w:rFonts w:ascii="微软雅黑" w:eastAsia="微软雅黑" w:hAnsi="微软雅黑" w:cstheme="minorBidi" w:hint="eastAsia"/>
                          <w:b/>
                          <w:bCs/>
                          <w:color w:val="7AA5B4"/>
                          <w:kern w:val="24"/>
                          <w:sz w:val="21"/>
                          <w:szCs w:val="21"/>
                        </w:rPr>
                      </w:pPr>
                      <w:bookmarkStart w:id="1" w:name="_Hlk44166704"/>
                      <w:r>
                        <w:rPr>
                          <w:rFonts w:ascii="微软雅黑" w:eastAsia="微软雅黑" w:hAnsi="微软雅黑" w:cstheme="minorBidi" w:hint="eastAsia"/>
                          <w:b/>
                          <w:bCs/>
                          <w:color w:val="7AA5B4"/>
                          <w:kern w:val="24"/>
                          <w:sz w:val="21"/>
                          <w:szCs w:val="21"/>
                        </w:rPr>
                        <w:t>成都某科技股份有限公司</w:t>
                      </w:r>
                      <w:r>
                        <w:rPr>
                          <w:rFonts w:ascii="微软雅黑" w:eastAsia="微软雅黑" w:hAnsi="微软雅黑" w:cstheme="minorBidi"/>
                          <w:b/>
                          <w:bCs/>
                          <w:color w:val="7AA5B4"/>
                          <w:kern w:val="24"/>
                          <w:sz w:val="21"/>
                          <w:szCs w:val="21"/>
                        </w:rPr>
                        <w:t xml:space="preserve"> / 人事行政部</w:t>
                      </w:r>
                      <w:r>
                        <w:rPr>
                          <w:rFonts w:ascii="微软雅黑" w:eastAsia="微软雅黑" w:hAnsi="微软雅黑" w:cstheme="minorBidi" w:hint="eastAsia"/>
                          <w:b/>
                          <w:bCs/>
                          <w:color w:val="7AA5B4"/>
                          <w:kern w:val="24"/>
                          <w:sz w:val="21"/>
                          <w:szCs w:val="21"/>
                        </w:rPr>
                        <w:t xml:space="preserve"> </w:t>
                      </w:r>
                      <w:r>
                        <w:rPr>
                          <w:rFonts w:ascii="微软雅黑" w:eastAsia="微软雅黑" w:hAnsi="微软雅黑" w:cstheme="minorBidi"/>
                          <w:b/>
                          <w:bCs/>
                          <w:color w:val="7AA5B4"/>
                          <w:kern w:val="24"/>
                          <w:sz w:val="21"/>
                          <w:szCs w:val="21"/>
                        </w:rPr>
                        <w:t xml:space="preserve">                                                2019.09 - 至今</w:t>
                      </w:r>
                    </w:p>
                    <w:p w14:paraId="6EE5E637">
                      <w:pPr>
                        <w:pStyle w:val="NormalWeb"/>
                        <w:spacing w:before="0" w:beforeAutospacing="0" w:after="0" w:afterAutospacing="0" w:line="360" w:lineRule="exact"/>
                        <w:rPr>
                          <w:rFonts w:ascii="微软雅黑" w:eastAsia="微软雅黑" w:hAnsi="微软雅黑" w:cstheme="minorBidi"/>
                          <w:b/>
                          <w:bCs/>
                          <w:color w:val="7AA5B4"/>
                          <w:kern w:val="24"/>
                          <w:sz w:val="21"/>
                          <w:szCs w:val="21"/>
                        </w:rPr>
                      </w:pPr>
                      <w:r>
                        <w:rPr>
                          <w:rFonts w:ascii="微软雅黑" w:eastAsia="微软雅黑" w:hAnsi="微软雅黑" w:cstheme="minorBidi" w:hint="eastAsia"/>
                          <w:b/>
                          <w:bCs/>
                          <w:color w:val="7AA5B4"/>
                          <w:kern w:val="24"/>
                          <w:sz w:val="21"/>
                          <w:szCs w:val="21"/>
                        </w:rPr>
                        <w:t>人事行政经理</w:t>
                      </w:r>
                    </w:p>
                    <w:bookmarkEnd w:id="1"/>
                    <w:p w14:paraId="2DDC94D6">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1、建立招聘流程，结合业务需求和人才盘点结果确定各部门现有人员编制及统计分析空缺岗位类型</w:t>
                      </w:r>
                    </w:p>
                    <w:p w14:paraId="45FD479E">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2、针对需求岗位进行工作分析，完善职位说明书</w:t>
                      </w:r>
                    </w:p>
                    <w:p w14:paraId="233D738D">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3、根据招聘岗位类别不同，选择匹配的招聘方式及渠道（外部\内部\兼职\扩大现有人员工作量）。                             亮点：一个月内组建兼职数据分析团队20人，降低用工成本解决数据分析部在职人员超负荷工作问题</w:t>
                      </w:r>
                    </w:p>
                    <w:p w14:paraId="498308AF">
                      <w:pPr>
                        <w:pStyle w:val="NormalWeb"/>
                        <w:spacing w:before="0" w:beforeAutospacing="0" w:after="0" w:afterAutospacing="0" w:line="360" w:lineRule="exact"/>
                        <w:rPr>
                          <w:rFonts w:ascii="微软雅黑" w:eastAsia="微软雅黑" w:hAnsi="微软雅黑" w:cstheme="minorBidi" w:hint="eastAsia"/>
                          <w:color w:val="545454"/>
                          <w:kern w:val="24"/>
                          <w:sz w:val="21"/>
                          <w:szCs w:val="21"/>
                        </w:rPr>
                      </w:pPr>
                    </w:p>
                    <w:p w14:paraId="10017C02">
                      <w:pPr>
                        <w:pStyle w:val="NormalWeb"/>
                        <w:spacing w:before="0" w:beforeAutospacing="0" w:after="0" w:afterAutospacing="0" w:line="360" w:lineRule="exact"/>
                        <w:rPr>
                          <w:rFonts w:ascii="微软雅黑" w:eastAsia="微软雅黑" w:hAnsi="微软雅黑" w:cstheme="minorBidi" w:hint="eastAsia"/>
                          <w:b/>
                          <w:bCs/>
                          <w:color w:val="7AA5B4"/>
                          <w:kern w:val="24"/>
                          <w:sz w:val="21"/>
                          <w:szCs w:val="21"/>
                        </w:rPr>
                      </w:pPr>
                      <w:r>
                        <w:rPr>
                          <w:rFonts w:ascii="微软雅黑" w:eastAsia="微软雅黑" w:hAnsi="微软雅黑" w:cstheme="minorBidi" w:hint="eastAsia"/>
                          <w:b/>
                          <w:bCs/>
                          <w:color w:val="7AA5B4"/>
                          <w:kern w:val="24"/>
                          <w:sz w:val="21"/>
                          <w:szCs w:val="21"/>
                        </w:rPr>
                        <w:t>成都某科技股份有限公司</w:t>
                      </w:r>
                      <w:r>
                        <w:rPr>
                          <w:rFonts w:ascii="微软雅黑" w:eastAsia="微软雅黑" w:hAnsi="微软雅黑" w:cstheme="minorBidi"/>
                          <w:b/>
                          <w:bCs/>
                          <w:color w:val="7AA5B4"/>
                          <w:kern w:val="24"/>
                          <w:sz w:val="21"/>
                          <w:szCs w:val="21"/>
                        </w:rPr>
                        <w:t xml:space="preserve"> / 人事行政部</w:t>
                      </w:r>
                      <w:r>
                        <w:rPr>
                          <w:rFonts w:ascii="微软雅黑" w:eastAsia="微软雅黑" w:hAnsi="微软雅黑" w:cstheme="minorBidi" w:hint="eastAsia"/>
                          <w:b/>
                          <w:bCs/>
                          <w:color w:val="7AA5B4"/>
                          <w:kern w:val="24"/>
                          <w:sz w:val="21"/>
                          <w:szCs w:val="21"/>
                        </w:rPr>
                        <w:t xml:space="preserve"> </w:t>
                      </w:r>
                      <w:r>
                        <w:rPr>
                          <w:rFonts w:ascii="微软雅黑" w:eastAsia="微软雅黑" w:hAnsi="微软雅黑" w:cstheme="minorBidi"/>
                          <w:b/>
                          <w:bCs/>
                          <w:color w:val="7AA5B4"/>
                          <w:kern w:val="24"/>
                          <w:sz w:val="21"/>
                          <w:szCs w:val="21"/>
                        </w:rPr>
                        <w:t xml:space="preserve">                                            2013.09 – 2017.06              </w:t>
                      </w:r>
                    </w:p>
                    <w:p w14:paraId="08A3CB9F">
                      <w:pPr>
                        <w:pStyle w:val="NormalWeb"/>
                        <w:spacing w:before="0" w:beforeAutospacing="0" w:after="0" w:afterAutospacing="0" w:line="360" w:lineRule="exact"/>
                        <w:rPr>
                          <w:rFonts w:ascii="微软雅黑" w:eastAsia="微软雅黑" w:hAnsi="微软雅黑" w:cstheme="minorBidi"/>
                          <w:b/>
                          <w:bCs/>
                          <w:color w:val="7AA5B4"/>
                          <w:kern w:val="24"/>
                          <w:sz w:val="21"/>
                          <w:szCs w:val="21"/>
                        </w:rPr>
                      </w:pPr>
                      <w:r>
                        <w:rPr>
                          <w:rFonts w:ascii="微软雅黑" w:eastAsia="微软雅黑" w:hAnsi="微软雅黑" w:cstheme="minorBidi" w:hint="eastAsia"/>
                          <w:b/>
                          <w:bCs/>
                          <w:color w:val="7AA5B4"/>
                          <w:kern w:val="24"/>
                          <w:sz w:val="21"/>
                          <w:szCs w:val="21"/>
                        </w:rPr>
                        <w:t>行政经理</w:t>
                      </w:r>
                    </w:p>
                    <w:p w14:paraId="5F043A17">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1、根据总部人力资源部整体战略与规划对成都分公司的人事工作进行规划，如：人力成本核算。</w:t>
                      </w:r>
                    </w:p>
                    <w:p w14:paraId="209F6356">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2、根据分公司各部门编制及实际情况拟定招聘方案并实施开展招聘工作，确保各部门人员结构合理</w:t>
                      </w:r>
                    </w:p>
                    <w:p w14:paraId="1218F334">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3、制定各岗位绩效考核标准、绩效考核执行并负责员工绩效考核资料的定期统计汇总分析上报</w:t>
                      </w:r>
                    </w:p>
                    <w:p w14:paraId="0244D6BE">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4、协助总部人力资源总监制定薪酬体系</w:t>
                      </w:r>
                    </w:p>
                    <w:p w14:paraId="5E52381F">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5、负责分公司的日常人事工作的管理，如：对每月报表进行公司人才分析，完成人才梯队建设；员工档案管理、劳动合同签定等</w:t>
                      </w:r>
                    </w:p>
                    <w:p w14:paraId="4FBDA2C0">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6、准确执行公司的制度要求，通过面谈法、问卷调查反馈和召开员工座谈会进行员工情绪疏导</w:t>
                      </w:r>
                    </w:p>
                    <w:p w14:paraId="16201621">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7、负责公司企业文化、员工福利计划及实施，如：企业文化培训</w:t>
                      </w:r>
                      <w:r>
                        <w:rPr>
                          <w:rFonts w:ascii="微软雅黑" w:eastAsia="微软雅黑" w:hAnsi="微软雅黑" w:cstheme="minorBidi" w:hint="eastAsia"/>
                          <w:color w:val="545454"/>
                          <w:kern w:val="24"/>
                          <w:sz w:val="21"/>
                          <w:szCs w:val="21"/>
                        </w:rPr>
                        <w:t>、</w:t>
                      </w:r>
                      <w:r>
                        <w:rPr>
                          <w:rFonts w:ascii="微软雅黑" w:eastAsia="微软雅黑" w:hAnsi="微软雅黑" w:cstheme="minorBidi"/>
                          <w:color w:val="545454"/>
                          <w:kern w:val="24"/>
                          <w:sz w:val="21"/>
                          <w:szCs w:val="21"/>
                        </w:rPr>
                        <w:t>节日福利、团建会等。</w:t>
                      </w:r>
                    </w:p>
                    <w:p w14:paraId="445F07A8">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8、负责分公司总经理安排的临时、应急事务的处理</w:t>
                      </w:r>
                    </w:p>
                    <w:p w14:paraId="45E83793">
                      <w:pPr>
                        <w:pStyle w:val="NormalWeb"/>
                        <w:spacing w:before="0" w:beforeAutospacing="0" w:after="0" w:afterAutospacing="0" w:line="360" w:lineRule="exact"/>
                      </w:pPr>
                      <w:r>
                        <w:rPr>
                          <w:rFonts w:ascii="微软雅黑" w:eastAsia="微软雅黑" w:hAnsi="微软雅黑" w:cstheme="minorBidi"/>
                          <w:color w:val="545454"/>
                          <w:kern w:val="24"/>
                          <w:sz w:val="21"/>
                          <w:szCs w:val="21"/>
                        </w:rPr>
                        <w:t>9、公司资质、公司荣誉的申报工作，各项优惠政策的争取、工商证照的申报及年检工作</w:t>
                      </w:r>
                    </w:p>
                    <w:p w14:paraId="6649145C">
                      <w:pPr>
                        <w:pStyle w:val="NormalWeb"/>
                        <w:spacing w:before="0" w:beforeAutospacing="0" w:after="0" w:afterAutospacing="0" w:line="360" w:lineRule="exact"/>
                      </w:pPr>
                    </w:p>
                    <w:p w14:paraId="211E4EB4">
                      <w:pPr>
                        <w:pStyle w:val="NormalWeb"/>
                        <w:spacing w:before="0" w:beforeAutospacing="0" w:after="0" w:afterAutospacing="0" w:line="360" w:lineRule="exact"/>
                      </w:pPr>
                    </w:p>
                    <w:p w14:paraId="07029C3A">
                      <w:pPr>
                        <w:pStyle w:val="NormalWeb"/>
                        <w:spacing w:before="0" w:beforeAutospacing="0" w:after="0" w:afterAutospacing="0" w:line="360" w:lineRule="exact"/>
                        <w:rPr>
                          <w:rFonts w:ascii="微软雅黑" w:eastAsia="微软雅黑" w:hAnsi="微软雅黑" w:cstheme="minorBidi"/>
                          <w:color w:val="7AA5B4"/>
                          <w:kern w:val="24"/>
                          <w:sz w:val="28"/>
                          <w:szCs w:val="28"/>
                        </w:rPr>
                      </w:pPr>
                      <w:r>
                        <w:rPr>
                          <w:rFonts w:ascii="微软雅黑" w:eastAsia="微软雅黑" w:hAnsi="微软雅黑" w:cstheme="minorBidi" w:hint="eastAsia"/>
                          <w:b/>
                          <w:bCs/>
                          <w:color w:val="7AA5B4"/>
                          <w:kern w:val="24"/>
                          <w:sz w:val="28"/>
                          <w:szCs w:val="28"/>
                        </w:rPr>
                        <w:t xml:space="preserve">自我评价  </w:t>
                      </w:r>
                      <w:r>
                        <w:rPr>
                          <w:rFonts w:ascii="微软雅黑" w:eastAsia="微软雅黑" w:hAnsi="微软雅黑" w:cstheme="minorBidi" w:hint="eastAsia"/>
                          <w:color w:val="7AA5B4"/>
                          <w:kern w:val="24"/>
                          <w:sz w:val="28"/>
                          <w:szCs w:val="28"/>
                        </w:rPr>
                        <w:t>/  Assessment</w:t>
                      </w:r>
                    </w:p>
                    <w:p w14:paraId="1A45C01C">
                      <w:pPr>
                        <w:pStyle w:val="NormalWeb"/>
                        <w:spacing w:before="0" w:beforeAutospacing="0" w:after="0" w:afterAutospacing="0" w:line="360" w:lineRule="exact"/>
                      </w:pPr>
                    </w:p>
                    <w:p w14:paraId="666293C3">
                      <w:pPr>
                        <w:pStyle w:val="NormalWeb"/>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color w:val="545454"/>
                          <w:kern w:val="24"/>
                          <w:sz w:val="21"/>
                          <w:szCs w:val="21"/>
                        </w:rPr>
                        <w:t>1、7年人力资源工作经验，其中5年管理经验；拥有互联网行业同岗位实战经验及管理者思维。已婚已育。</w:t>
                      </w:r>
                    </w:p>
                    <w:p w14:paraId="1088BD46">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2、从事人力工作期间涉及招聘管理及渠道的开发、构建绩效考核制度、薪酬福利体系建设，员工关系（法律及人文）维护、培训体系搭建、人力规划。</w:t>
                      </w:r>
                    </w:p>
                    <w:p w14:paraId="6341F9E5">
                      <w:pPr>
                        <w:pStyle w:val="NormalWeb"/>
                        <w:spacing w:before="0" w:beforeAutospacing="0" w:after="0" w:afterAutospacing="0" w:line="360" w:lineRule="exact"/>
                      </w:pPr>
                      <w:r>
                        <w:rPr>
                          <w:rFonts w:ascii="微软雅黑" w:eastAsia="微软雅黑" w:hAnsi="微软雅黑" w:cstheme="minorBidi"/>
                          <w:color w:val="545454"/>
                          <w:kern w:val="24"/>
                          <w:sz w:val="21"/>
                          <w:szCs w:val="21"/>
                        </w:rPr>
                        <w:t>3、具备较强沟通协调能力及制度建设与实施推动等能力</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533400</wp:posOffset>
                </wp:positionH>
                <wp:positionV relativeFrom="paragraph">
                  <wp:posOffset>5634355</wp:posOffset>
                </wp:positionV>
                <wp:extent cx="6791960" cy="0"/>
                <wp:effectExtent l="0" t="0" r="0" b="0"/>
                <wp:wrapNone/>
                <wp:docPr id="393" name="直接连接符 393"/>
                <wp:cNvGraphicFramePr/>
                <a:graphic xmlns:a="http://schemas.openxmlformats.org/drawingml/2006/main">
                  <a:graphicData uri="http://schemas.microsoft.com/office/word/2010/wordprocessingShape">
                    <wps:wsp xmlns:wps="http://schemas.microsoft.com/office/word/2010/wordprocessingShape">
                      <wps:cNvCnPr/>
                      <wps:spPr>
                        <a:xfrm>
                          <a:off x="0" y="0"/>
                          <a:ext cx="6791960" cy="0"/>
                        </a:xfrm>
                        <a:prstGeom prst="line">
                          <a:avLst/>
                        </a:prstGeom>
                        <a:noFill/>
                        <a:ln w="12700">
                          <a:solidFill>
                            <a:srgbClr val="FFFFFF">
                              <a:lumMod val="75000"/>
                            </a:srgbClr>
                          </a:solidFill>
                          <a:prstDash val="dash"/>
                          <a:miter lim="800000"/>
                        </a:ln>
                        <a:effectLst/>
                      </wps:spPr>
                      <wps:bodyPr/>
                    </wps:wsp>
                  </a:graphicData>
                </a:graphic>
              </wp:anchor>
            </w:drawing>
          </mc:Choice>
          <mc:Fallback>
            <w:pict>
              <v:line id="_x0000_s1026" o:spid="_x0000_s1027" style="mso-height-relative:page;mso-width-relative:page;position:absolute;z-index:251679744" from="42pt,443.65pt" to="576.8pt,443.65pt" coordsize="21600,21600" stroked="t" strokecolor="#bfbfbf" strokeweight="1pt">
                <v:stroke joinstyle="miter" dashstyle="dash"/>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475615</wp:posOffset>
                </wp:positionH>
                <wp:positionV relativeFrom="paragraph">
                  <wp:posOffset>4025265</wp:posOffset>
                </wp:positionV>
                <wp:extent cx="835025" cy="0"/>
                <wp:effectExtent l="0" t="19050" r="22225" b="19050"/>
                <wp:wrapNone/>
                <wp:docPr id="397" name="直接连接符 397"/>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28575">
                          <a:solidFill>
                            <a:srgbClr val="7AA5B4"/>
                          </a:solidFill>
                          <a:prstDash val="solid"/>
                          <a:miter lim="800000"/>
                        </a:ln>
                        <a:effectLst/>
                      </wps:spPr>
                      <wps:bodyPr/>
                    </wps:wsp>
                  </a:graphicData>
                </a:graphic>
              </wp:anchor>
            </w:drawing>
          </mc:Choice>
          <mc:Fallback>
            <w:pict>
              <v:line id="_x0000_s1026" o:spid="_x0000_s1028" style="mso-height-relative:page;mso-width-relative:page;position:absolute;z-index:251685888" from="37.45pt,316.95pt" to="103.2pt,316.95pt" coordsize="21600,21600" stroked="t" strokecolor="#7aa5b4" strokeweight="2.25pt">
                <v:stroke joinstyle="miter"/>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533400</wp:posOffset>
                </wp:positionH>
                <wp:positionV relativeFrom="paragraph">
                  <wp:posOffset>4027170</wp:posOffset>
                </wp:positionV>
                <wp:extent cx="6792595" cy="0"/>
                <wp:effectExtent l="0" t="0" r="0" b="0"/>
                <wp:wrapNone/>
                <wp:docPr id="392" name="直接连接符 392"/>
                <wp:cNvGraphicFramePr/>
                <a:graphic xmlns:a="http://schemas.openxmlformats.org/drawingml/2006/main">
                  <a:graphicData uri="http://schemas.microsoft.com/office/word/2010/wordprocessingShape">
                    <wps:wsp xmlns:wps="http://schemas.microsoft.com/office/word/2010/wordprocessingShape">
                      <wps:cNvCnPr/>
                      <wps:spPr>
                        <a:xfrm>
                          <a:off x="0" y="0"/>
                          <a:ext cx="6792451" cy="0"/>
                        </a:xfrm>
                        <a:prstGeom prst="line">
                          <a:avLst/>
                        </a:prstGeom>
                        <a:noFill/>
                        <a:ln w="12700">
                          <a:solidFill>
                            <a:srgbClr val="FFFFFF">
                              <a:lumMod val="75000"/>
                            </a:srgbClr>
                          </a:solidFill>
                          <a:prstDash val="solid"/>
                          <a:miter lim="800000"/>
                        </a:ln>
                        <a:effectLst/>
                      </wps:spPr>
                      <wps:bodyPr/>
                    </wps:wsp>
                  </a:graphicData>
                </a:graphic>
              </wp:anchor>
            </w:drawing>
          </mc:Choice>
          <mc:Fallback>
            <w:pict>
              <v:line id="_x0000_s1026" o:spid="_x0000_s1029" style="mso-height-relative:page;mso-width-relative:page;position:absolute;z-index:251677696" from="42pt,317.1pt" to="576.85pt,317.1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533400</wp:posOffset>
                </wp:positionH>
                <wp:positionV relativeFrom="paragraph">
                  <wp:posOffset>2649220</wp:posOffset>
                </wp:positionV>
                <wp:extent cx="6791960" cy="0"/>
                <wp:effectExtent l="0" t="0" r="0" b="0"/>
                <wp:wrapNone/>
                <wp:docPr id="391" name="直接连接符 391"/>
                <wp:cNvGraphicFramePr/>
                <a:graphic xmlns:a="http://schemas.openxmlformats.org/drawingml/2006/main">
                  <a:graphicData uri="http://schemas.microsoft.com/office/word/2010/wordprocessingShape">
                    <wps:wsp xmlns:wps="http://schemas.microsoft.com/office/word/2010/wordprocessingShape">
                      <wps:cNvCnPr/>
                      <wps:spPr>
                        <a:xfrm>
                          <a:off x="0" y="0"/>
                          <a:ext cx="6791960" cy="0"/>
                        </a:xfrm>
                        <a:prstGeom prst="line">
                          <a:avLst/>
                        </a:prstGeom>
                        <a:noFill/>
                        <a:ln w="12700">
                          <a:solidFill>
                            <a:srgbClr val="FFFFFF">
                              <a:lumMod val="75000"/>
                            </a:srgbClr>
                          </a:solidFill>
                          <a:prstDash val="solid"/>
                          <a:miter lim="800000"/>
                        </a:ln>
                        <a:effectLst/>
                      </wps:spPr>
                      <wps:bodyPr/>
                    </wps:wsp>
                  </a:graphicData>
                </a:graphic>
              </wp:anchor>
            </w:drawing>
          </mc:Choice>
          <mc:Fallback>
            <w:pict>
              <v:line id="_x0000_s1026" o:spid="_x0000_s1030" style="mso-height-relative:page;mso-width-relative:page;position:absolute;z-index:251675648" from="42pt,208.6pt" to="576.8pt,208.6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475615</wp:posOffset>
                </wp:positionH>
                <wp:positionV relativeFrom="paragraph">
                  <wp:posOffset>2646680</wp:posOffset>
                </wp:positionV>
                <wp:extent cx="835025" cy="0"/>
                <wp:effectExtent l="0" t="19050" r="22225" b="19050"/>
                <wp:wrapNone/>
                <wp:docPr id="396" name="直接连接符 396"/>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28575">
                          <a:solidFill>
                            <a:srgbClr val="7AA5B4"/>
                          </a:solidFill>
                          <a:prstDash val="solid"/>
                          <a:miter lim="800000"/>
                        </a:ln>
                        <a:effectLst/>
                      </wps:spPr>
                      <wps:bodyPr/>
                    </wps:wsp>
                  </a:graphicData>
                </a:graphic>
              </wp:anchor>
            </w:drawing>
          </mc:Choice>
          <mc:Fallback>
            <w:pict>
              <v:line id="_x0000_s1026" o:spid="_x0000_s1031" style="mso-height-relative:page;mso-width-relative:page;position:absolute;z-index:251683840" from="37.45pt,208.4pt" to="103.2pt,208.4pt" coordsize="21600,21600" stroked="t" strokecolor="#7aa5b4" strokeweight="2.25pt">
                <v:stroke joinstyle="miter"/>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475615</wp:posOffset>
                </wp:positionH>
                <wp:positionV relativeFrom="paragraph">
                  <wp:posOffset>9283700</wp:posOffset>
                </wp:positionV>
                <wp:extent cx="835025" cy="0"/>
                <wp:effectExtent l="0" t="19050" r="22225" b="19050"/>
                <wp:wrapNone/>
                <wp:docPr id="400" name="直接连接符 400"/>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28575">
                          <a:solidFill>
                            <a:srgbClr val="7AA5B4"/>
                          </a:solidFill>
                          <a:prstDash val="solid"/>
                          <a:miter lim="800000"/>
                        </a:ln>
                        <a:effectLst/>
                      </wps:spPr>
                      <wps:bodyPr/>
                    </wps:wsp>
                  </a:graphicData>
                </a:graphic>
              </wp:anchor>
            </w:drawing>
          </mc:Choice>
          <mc:Fallback>
            <w:pict>
              <v:line id="_x0000_s1026" o:spid="_x0000_s1032" style="mso-height-relative:page;mso-width-relative:page;position:absolute;z-index:251687936" from="37.45pt,731pt" to="103.2pt,731pt" coordsize="21600,21600" stroked="t" strokecolor="#7aa5b4" strokeweight="2.25pt">
                <v:stroke joinstyle="miter"/>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533400</wp:posOffset>
                </wp:positionH>
                <wp:positionV relativeFrom="paragraph">
                  <wp:posOffset>9285605</wp:posOffset>
                </wp:positionV>
                <wp:extent cx="6792595" cy="0"/>
                <wp:effectExtent l="0" t="0" r="0" b="0"/>
                <wp:wrapNone/>
                <wp:docPr id="395" name="直接连接符 395"/>
                <wp:cNvGraphicFramePr/>
                <a:graphic xmlns:a="http://schemas.openxmlformats.org/drawingml/2006/main">
                  <a:graphicData uri="http://schemas.microsoft.com/office/word/2010/wordprocessingShape">
                    <wps:wsp xmlns:wps="http://schemas.microsoft.com/office/word/2010/wordprocessingShape">
                      <wps:cNvCnPr/>
                      <wps:spPr>
                        <a:xfrm>
                          <a:off x="0" y="0"/>
                          <a:ext cx="6792451" cy="0"/>
                        </a:xfrm>
                        <a:prstGeom prst="line">
                          <a:avLst/>
                        </a:prstGeom>
                        <a:noFill/>
                        <a:ln w="12700">
                          <a:solidFill>
                            <a:srgbClr val="FFFFFF">
                              <a:lumMod val="75000"/>
                            </a:srgbClr>
                          </a:solidFill>
                          <a:prstDash val="solid"/>
                          <a:miter lim="800000"/>
                        </a:ln>
                        <a:effectLst/>
                      </wps:spPr>
                      <wps:bodyPr/>
                    </wps:wsp>
                  </a:graphicData>
                </a:graphic>
              </wp:anchor>
            </w:drawing>
          </mc:Choice>
          <mc:Fallback>
            <w:pict>
              <v:line id="_x0000_s1026" o:spid="_x0000_s1033" style="mso-height-relative:page;mso-width-relative:page;position:absolute;z-index:251681792" from="42pt,731.15pt" to="576.85pt,731.15pt" coordsize="21600,21600" stroked="t" strokecolor="#bfbfbf" strokeweight="1pt">
                <v:stroke joinstyle="miter"/>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398145</wp:posOffset>
                </wp:positionH>
                <wp:positionV relativeFrom="paragraph">
                  <wp:posOffset>1246505</wp:posOffset>
                </wp:positionV>
                <wp:extent cx="1760220" cy="624840"/>
                <wp:effectExtent l="0" t="0" r="0" b="0"/>
                <wp:wrapNone/>
                <wp:docPr id="382"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0220" cy="624840"/>
                        </a:xfrm>
                        <a:prstGeom prst="rect">
                          <a:avLst/>
                        </a:prstGeom>
                      </wps:spPr>
                      <wps:txbx>
                        <w:txbxContent>
                          <w:p>
                            <w:pPr>
                              <w:pStyle w:val="NormalWeb"/>
                              <w:spacing w:before="0" w:beforeAutospacing="0" w:after="0" w:afterAutospacing="0" w:line="420" w:lineRule="exact"/>
                            </w:pPr>
                            <w:r>
                              <w:rPr>
                                <w:rFonts w:hAnsi="等线" w:asciiTheme="minorHAnsi" w:eastAsiaTheme="minorEastAsia" w:cstheme="minorBidi" w:hint="eastAsia"/>
                                <w:color w:val="000000" w:themeColor="text1"/>
                                <w:kern w:val="24"/>
                                <w:sz w:val="20"/>
                                <w:szCs w:val="20"/>
                                <w14:textFill>
                                  <w14:solidFill>
                                    <w14:schemeClr w14:val="tx1"/>
                                  </w14:solidFill>
                                </w14:textFill>
                              </w:rPr>
                              <w:t>生日：</w:t>
                            </w:r>
                            <w:r>
                              <w:rPr>
                                <w:rFonts w:asciiTheme="minorHAnsi" w:eastAsiaTheme="minorEastAsia" w:cstheme="minorBidi" w:hint="eastAsia"/>
                                <w:color w:val="000000" w:themeColor="text1"/>
                                <w:kern w:val="24"/>
                                <w:sz w:val="20"/>
                                <w:szCs w:val="20"/>
                                <w14:textFill>
                                  <w14:solidFill>
                                    <w14:schemeClr w14:val="tx1"/>
                                  </w14:solidFill>
                                </w14:textFill>
                              </w:rPr>
                              <w:t>1991.07.07</w:t>
                            </w:r>
                          </w:p>
                          <w:p>
                            <w:pPr>
                              <w:pStyle w:val="NormalWeb"/>
                              <w:spacing w:before="0" w:beforeAutospacing="0" w:after="0" w:afterAutospacing="0" w:line="420" w:lineRule="exact"/>
                              <w:rPr>
                                <w:rFonts w:hint="eastAsia"/>
                              </w:rPr>
                            </w:pPr>
                            <w:r>
                              <w:rPr>
                                <w:rFonts w:hAnsi="等线" w:asciiTheme="minorHAnsi" w:eastAsiaTheme="minorEastAsia" w:cstheme="minorBidi" w:hint="eastAsia"/>
                                <w:color w:val="000000" w:themeColor="text1"/>
                                <w:kern w:val="24"/>
                                <w:sz w:val="20"/>
                                <w:szCs w:val="20"/>
                                <w14:textFill>
                                  <w14:solidFill>
                                    <w14:schemeClr w14:val="tx1"/>
                                  </w14:solidFill>
                                </w14:textFill>
                              </w:rPr>
                              <w:t>工作经验：7年</w:t>
                            </w:r>
                          </w:p>
                        </w:txbxContent>
                      </wps:txbx>
                      <wps:bodyPr wrap="square">
                        <a:spAutoFit/>
                      </wps:bodyPr>
                    </wps:wsp>
                  </a:graphicData>
                </a:graphic>
              </wp:anchor>
            </w:drawing>
          </mc:Choice>
          <mc:Fallback>
            <w:pict>
              <v:shape id="文本框 43" o:spid="_x0000_s1034" type="#_x0000_t202" style="width:138.6pt;height:49.2pt;margin-top:98.15pt;margin-left:31.35pt;mso-height-relative:page;mso-width-relative:page;position:absolute;z-index:251659264" coordsize="21600,21600" filled="f" stroked="f">
                <o:lock v:ext="edit" aspectratio="f"/>
                <v:textbox style="mso-fit-shape-to-text:t">
                  <w:txbxContent>
                    <w:p w14:paraId="64D3FAA7">
                      <w:pPr>
                        <w:pStyle w:val="NormalWeb"/>
                        <w:spacing w:before="0" w:beforeAutospacing="0" w:after="0" w:afterAutospacing="0" w:line="420" w:lineRule="exact"/>
                      </w:pPr>
                      <w:r>
                        <w:rPr>
                          <w:rFonts w:hAnsi="等线" w:asciiTheme="minorHAnsi" w:eastAsiaTheme="minorEastAsia" w:cstheme="minorBidi" w:hint="eastAsia"/>
                          <w:color w:val="000000" w:themeColor="text1"/>
                          <w:kern w:val="24"/>
                          <w:sz w:val="20"/>
                          <w:szCs w:val="20"/>
                          <w14:textFill>
                            <w14:solidFill>
                              <w14:schemeClr w14:val="tx1"/>
                            </w14:solidFill>
                          </w14:textFill>
                        </w:rPr>
                        <w:t>生日：</w:t>
                      </w:r>
                      <w:r>
                        <w:rPr>
                          <w:rFonts w:asciiTheme="minorHAnsi" w:eastAsiaTheme="minorEastAsia" w:cstheme="minorBidi" w:hint="eastAsia"/>
                          <w:color w:val="000000" w:themeColor="text1"/>
                          <w:kern w:val="24"/>
                          <w:sz w:val="20"/>
                          <w:szCs w:val="20"/>
                          <w14:textFill>
                            <w14:solidFill>
                              <w14:schemeClr w14:val="tx1"/>
                            </w14:solidFill>
                          </w14:textFill>
                        </w:rPr>
                        <w:t>1991.07.07</w:t>
                      </w:r>
                    </w:p>
                    <w:p w14:paraId="4C408FFB">
                      <w:pPr>
                        <w:pStyle w:val="NormalWeb"/>
                        <w:spacing w:before="0" w:beforeAutospacing="0" w:after="0" w:afterAutospacing="0" w:line="420" w:lineRule="exact"/>
                        <w:rPr>
                          <w:rFonts w:hint="eastAsia"/>
                        </w:rPr>
                      </w:pPr>
                      <w:r>
                        <w:rPr>
                          <w:rFonts w:hAnsi="等线" w:asciiTheme="minorHAnsi" w:eastAsiaTheme="minorEastAsia" w:cstheme="minorBidi" w:hint="eastAsia"/>
                          <w:color w:val="000000" w:themeColor="text1"/>
                          <w:kern w:val="24"/>
                          <w:sz w:val="20"/>
                          <w:szCs w:val="20"/>
                          <w14:textFill>
                            <w14:solidFill>
                              <w14:schemeClr w14:val="tx1"/>
                            </w14:solidFill>
                          </w14:textFill>
                        </w:rPr>
                        <w:t>工作经验：7年</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3245485</wp:posOffset>
                </wp:positionH>
                <wp:positionV relativeFrom="paragraph">
                  <wp:posOffset>1247775</wp:posOffset>
                </wp:positionV>
                <wp:extent cx="1922780" cy="624840"/>
                <wp:effectExtent l="0" t="0" r="0" b="0"/>
                <wp:wrapNone/>
                <wp:docPr id="383"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2780" cy="624840"/>
                        </a:xfrm>
                        <a:prstGeom prst="rect">
                          <a:avLst/>
                        </a:prstGeom>
                      </wps:spPr>
                      <wps:txbx>
                        <w:txbxContent>
                          <w:p>
                            <w:pPr>
                              <w:pStyle w:val="ListParagraph"/>
                              <w:numPr>
                                <w:ilvl w:val="0"/>
                                <w:numId w:val="1"/>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电话：</w:t>
                            </w:r>
                            <w:r>
                              <w:rPr>
                                <w:rFonts w:asciiTheme="minorHAnsi" w:eastAsiaTheme="minorEastAsia" w:cstheme="minorBidi" w:hint="eastAsia"/>
                                <w:color w:val="000000" w:themeColor="text1"/>
                                <w:kern w:val="24"/>
                                <w:sz w:val="20"/>
                                <w:szCs w:val="20"/>
                                <w14:textFill>
                                  <w14:solidFill>
                                    <w14:schemeClr w14:val="tx1"/>
                                  </w14:solidFill>
                                </w14:textFill>
                              </w:rPr>
                              <w:t xml:space="preserve">1807140000              </w:t>
                            </w:r>
                          </w:p>
                          <w:p>
                            <w:pPr>
                              <w:pStyle w:val="ListParagraph"/>
                              <w:numPr>
                                <w:ilvl w:val="0"/>
                                <w:numId w:val="1"/>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邮箱：</w:t>
                            </w:r>
                            <w:r>
                              <w:rPr>
                                <w:rFonts w:asciiTheme="minorHAnsi" w:eastAsiaTheme="minorEastAsia" w:cstheme="minorBidi" w:hint="eastAsia"/>
                                <w:color w:val="000000" w:themeColor="text1"/>
                                <w:kern w:val="24"/>
                                <w:sz w:val="20"/>
                                <w:szCs w:val="20"/>
                                <w14:textFill>
                                  <w14:solidFill>
                                    <w14:schemeClr w14:val="tx1"/>
                                  </w14:solidFill>
                                </w14:textFill>
                              </w:rPr>
                              <w:t>Xg@qq.com</w:t>
                            </w:r>
                          </w:p>
                        </w:txbxContent>
                      </wps:txbx>
                      <wps:bodyPr wrap="square">
                        <a:spAutoFit/>
                      </wps:bodyPr>
                    </wps:wsp>
                  </a:graphicData>
                </a:graphic>
              </wp:anchor>
            </w:drawing>
          </mc:Choice>
          <mc:Fallback>
            <w:pict>
              <v:shape id="文本框 45" o:spid="_x0000_s1035" type="#_x0000_t202" style="width:151.4pt;height:49.2pt;margin-top:98.25pt;margin-left:255.55pt;mso-height-relative:page;mso-width-relative:page;position:absolute;z-index:251661312" coordsize="21600,21600" filled="f" stroked="f">
                <o:lock v:ext="edit" aspectratio="f"/>
                <v:textbox style="mso-fit-shape-to-text:t">
                  <w:txbxContent>
                    <w:p w14:paraId="65C72D66">
                      <w:pPr>
                        <w:pStyle w:val="ListParagraph"/>
                        <w:numPr>
                          <w:ilvl w:val="0"/>
                          <w:numId w:val="1"/>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电话：</w:t>
                      </w:r>
                      <w:r>
                        <w:rPr>
                          <w:rFonts w:asciiTheme="minorHAnsi" w:eastAsiaTheme="minorEastAsia" w:cstheme="minorBidi" w:hint="eastAsia"/>
                          <w:color w:val="000000" w:themeColor="text1"/>
                          <w:kern w:val="24"/>
                          <w:sz w:val="20"/>
                          <w:szCs w:val="20"/>
                          <w14:textFill>
                            <w14:solidFill>
                              <w14:schemeClr w14:val="tx1"/>
                            </w14:solidFill>
                          </w14:textFill>
                        </w:rPr>
                        <w:t xml:space="preserve">1807140000              </w:t>
                      </w:r>
                    </w:p>
                    <w:p w14:paraId="2265CC26">
                      <w:pPr>
                        <w:pStyle w:val="ListParagraph"/>
                        <w:numPr>
                          <w:ilvl w:val="0"/>
                          <w:numId w:val="1"/>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邮箱：</w:t>
                      </w:r>
                      <w:r>
                        <w:rPr>
                          <w:rFonts w:asciiTheme="minorHAnsi" w:eastAsiaTheme="minorEastAsia" w:cstheme="minorBidi" w:hint="eastAsia"/>
                          <w:color w:val="000000" w:themeColor="text1"/>
                          <w:kern w:val="24"/>
                          <w:sz w:val="20"/>
                          <w:szCs w:val="20"/>
                          <w14:textFill>
                            <w14:solidFill>
                              <w14:schemeClr w14:val="tx1"/>
                            </w14:solidFill>
                          </w14:textFill>
                        </w:rPr>
                        <w:t>Xg@qq.com</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1789430</wp:posOffset>
                </wp:positionH>
                <wp:positionV relativeFrom="paragraph">
                  <wp:posOffset>1246505</wp:posOffset>
                </wp:positionV>
                <wp:extent cx="1661795" cy="624840"/>
                <wp:effectExtent l="0" t="0" r="0" b="0"/>
                <wp:wrapNone/>
                <wp:docPr id="384"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1795" cy="624840"/>
                        </a:xfrm>
                        <a:prstGeom prst="rect">
                          <a:avLst/>
                        </a:prstGeom>
                      </wps:spPr>
                      <wps:txbx>
                        <w:txbxContent>
                          <w:p>
                            <w:pPr>
                              <w:pStyle w:val="ListParagraph"/>
                              <w:numPr>
                                <w:ilvl w:val="0"/>
                                <w:numId w:val="2"/>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现居：北京海淀</w:t>
                            </w:r>
                          </w:p>
                          <w:p>
                            <w:pPr>
                              <w:pStyle w:val="ListParagraph"/>
                              <w:numPr>
                                <w:ilvl w:val="0"/>
                                <w:numId w:val="2"/>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政治面貌：党员</w:t>
                            </w:r>
                          </w:p>
                        </w:txbxContent>
                      </wps:txbx>
                      <wps:bodyPr wrap="square">
                        <a:spAutoFit/>
                      </wps:bodyPr>
                    </wps:wsp>
                  </a:graphicData>
                </a:graphic>
              </wp:anchor>
            </w:drawing>
          </mc:Choice>
          <mc:Fallback>
            <w:pict>
              <v:shape id="文本框 49" o:spid="_x0000_s1036" type="#_x0000_t202" style="width:130.85pt;height:49.2pt;margin-top:98.15pt;margin-left:140.9pt;mso-height-relative:page;mso-width-relative:page;position:absolute;z-index:251663360" coordsize="21600,21600" filled="f" stroked="f">
                <o:lock v:ext="edit" aspectratio="f"/>
                <v:textbox style="mso-fit-shape-to-text:t">
                  <w:txbxContent>
                    <w:p w14:paraId="4F9C2CB4">
                      <w:pPr>
                        <w:pStyle w:val="ListParagraph"/>
                        <w:numPr>
                          <w:ilvl w:val="0"/>
                          <w:numId w:val="2"/>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现居：北京海淀</w:t>
                      </w:r>
                    </w:p>
                    <w:p w14:paraId="4176DBE3">
                      <w:pPr>
                        <w:pStyle w:val="ListParagraph"/>
                        <w:numPr>
                          <w:ilvl w:val="0"/>
                          <w:numId w:val="2"/>
                        </w:numPr>
                        <w:spacing w:line="420" w:lineRule="exact"/>
                        <w:ind w:firstLineChars="0"/>
                        <w:rPr>
                          <w:sz w:val="20"/>
                        </w:rPr>
                      </w:pPr>
                      <w:r>
                        <w:rPr>
                          <w:rFonts w:hAnsi="等线" w:asciiTheme="minorHAnsi" w:eastAsiaTheme="minorEastAsia" w:cstheme="minorBidi" w:hint="eastAsia"/>
                          <w:color w:val="000000" w:themeColor="text1"/>
                          <w:kern w:val="24"/>
                          <w:sz w:val="20"/>
                          <w:szCs w:val="20"/>
                          <w14:textFill>
                            <w14:solidFill>
                              <w14:schemeClr w14:val="tx1"/>
                            </w14:solidFill>
                          </w14:textFill>
                        </w:rPr>
                        <w:t>政治面貌：党员</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475615</wp:posOffset>
                </wp:positionH>
                <wp:positionV relativeFrom="paragraph">
                  <wp:posOffset>1219835</wp:posOffset>
                </wp:positionV>
                <wp:extent cx="6519545" cy="0"/>
                <wp:effectExtent l="0" t="0" r="0" b="0"/>
                <wp:wrapNone/>
                <wp:docPr id="386" name="直接连接符 386"/>
                <wp:cNvGraphicFramePr/>
                <a:graphic xmlns:a="http://schemas.openxmlformats.org/drawingml/2006/main">
                  <a:graphicData uri="http://schemas.microsoft.com/office/word/2010/wordprocessingShape">
                    <wps:wsp xmlns:wps="http://schemas.microsoft.com/office/word/2010/wordprocessingShape">
                      <wps:cNvCnPr/>
                      <wps:spPr>
                        <a:xfrm>
                          <a:off x="0" y="0"/>
                          <a:ext cx="6519289" cy="0"/>
                        </a:xfrm>
                        <a:prstGeom prst="line">
                          <a:avLst/>
                        </a:prstGeom>
                        <a:noFill/>
                        <a:ln w="12700">
                          <a:solidFill>
                            <a:srgbClr val="FFFFFF">
                              <a:lumMod val="65000"/>
                            </a:srgbClr>
                          </a:solidFill>
                          <a:prstDash val="solid"/>
                          <a:miter lim="800000"/>
                        </a:ln>
                        <a:effectLst/>
                      </wps:spPr>
                      <wps:bodyPr/>
                    </wps:wsp>
                  </a:graphicData>
                </a:graphic>
              </wp:anchor>
            </w:drawing>
          </mc:Choice>
          <mc:Fallback>
            <w:pict>
              <v:line id="_x0000_s1026" o:spid="_x0000_s1037" style="mso-height-relative:page;mso-width-relative:page;position:absolute;z-index:251667456" from="37.45pt,96.05pt" to="550.8pt,96.05pt" coordsize="21600,21600" stroked="t" strokecolor="#a6a6a6" strokeweight="1pt">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475615</wp:posOffset>
                </wp:positionH>
                <wp:positionV relativeFrom="paragraph">
                  <wp:posOffset>1196975</wp:posOffset>
                </wp:positionV>
                <wp:extent cx="2301240" cy="48895"/>
                <wp:effectExtent l="0" t="0" r="4445" b="8890"/>
                <wp:wrapNone/>
                <wp:docPr id="387" name="矩形 387"/>
                <wp:cNvGraphicFramePr/>
                <a:graphic xmlns:a="http://schemas.openxmlformats.org/drawingml/2006/main">
                  <a:graphicData uri="http://schemas.microsoft.com/office/word/2010/wordprocessingShape">
                    <wps:wsp xmlns:wps="http://schemas.microsoft.com/office/word/2010/wordprocessingShape">
                      <wps:cNvSpPr/>
                      <wps:spPr>
                        <a:xfrm>
                          <a:off x="0" y="0"/>
                          <a:ext cx="2301240" cy="48895"/>
                        </a:xfrm>
                        <a:prstGeom prst="rect">
                          <a:avLst/>
                        </a:prstGeom>
                        <a:solidFill>
                          <a:srgbClr val="7AA5B4"/>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38" style="width:181.2pt;height:3.85pt;margin-top:94.25pt;margin-left:37.45pt;mso-height-relative:page;mso-width-relative:page;position:absolute;v-text-anchor:middle;z-index:251669504" coordsize="21600,21600" filled="t" fillcolor="#7aa5b4" stroked="f" strokeweight="1pt">
                <v:stroke joinstyle="miter"/>
                <o:lock v:ext="edit" aspectratio="f"/>
                <v:textbox>
                  <w:txbxContent>
                    <w:p w14:paraId="54CD8400">
                      <w:pPr>
                        <w:jc w:val="center"/>
                      </w:pP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374015</wp:posOffset>
                </wp:positionH>
                <wp:positionV relativeFrom="paragraph">
                  <wp:posOffset>127635</wp:posOffset>
                </wp:positionV>
                <wp:extent cx="2057400" cy="365760"/>
                <wp:effectExtent l="0" t="0" r="0" b="0"/>
                <wp:wrapNone/>
                <wp:docPr id="388"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0" cy="365760"/>
                        </a:xfrm>
                        <a:prstGeom prst="rect">
                          <a:avLst/>
                        </a:prstGeom>
                        <a:solidFill>
                          <a:srgbClr val="FFFFFF"/>
                        </a:solidFill>
                      </wps:spPr>
                      <wps:txbx>
                        <w:txbxContent>
                          <w:p>
                            <w:pPr>
                              <w:pStyle w:val="NormalWeb"/>
                              <w:spacing w:before="0" w:beforeAutospacing="0" w:after="0" w:afterAutospacing="0" w:line="432" w:lineRule="exact"/>
                              <w:jc w:val="center"/>
                            </w:pPr>
                            <w:r>
                              <w:rPr>
                                <w:rFonts w:ascii="Impact" w:hAnsi="Impact" w:eastAsiaTheme="minorEastAsia" w:cstheme="minorBidi"/>
                                <w:color w:val="D9D9D9" w:themeColor="background1" w:themeShade="D9"/>
                                <w:kern w:val="24"/>
                                <w:sz w:val="40"/>
                                <w:szCs w:val="40"/>
                              </w:rPr>
                              <w:t>PERSONAL RESUME</w:t>
                            </w:r>
                          </w:p>
                        </w:txbxContent>
                      </wps:txbx>
                      <wps:bodyPr wrap="square" rtlCol="0">
                        <a:spAutoFit/>
                      </wps:bodyPr>
                    </wps:wsp>
                  </a:graphicData>
                </a:graphic>
              </wp:anchor>
            </w:drawing>
          </mc:Choice>
          <mc:Fallback>
            <w:pict>
              <v:shape id="文本框 54" o:spid="_x0000_s1039" type="#_x0000_t202" style="width:162pt;height:28.8pt;margin-top:10.05pt;margin-left:29.45pt;mso-height-relative:page;mso-width-relative:page;position:absolute;z-index:251671552" coordsize="21600,21600" filled="t" fillcolor="white" stroked="f">
                <o:lock v:ext="edit" aspectratio="f"/>
                <v:textbox style="mso-fit-shape-to-text:t">
                  <w:txbxContent>
                    <w:p w14:paraId="59A54706">
                      <w:pPr>
                        <w:pStyle w:val="NormalWeb"/>
                        <w:spacing w:before="0" w:beforeAutospacing="0" w:after="0" w:afterAutospacing="0" w:line="432" w:lineRule="exact"/>
                        <w:jc w:val="center"/>
                      </w:pPr>
                      <w:r>
                        <w:rPr>
                          <w:rFonts w:ascii="Impact" w:hAnsi="Impact" w:eastAsiaTheme="minorEastAsia" w:cstheme="minorBidi"/>
                          <w:color w:val="D9D9D9" w:themeColor="background1" w:themeShade="D9"/>
                          <w:kern w:val="24"/>
                          <w:sz w:val="40"/>
                          <w:szCs w:val="40"/>
                        </w:rPr>
                        <w:t>PERSONAL RESUME</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45110" cy="10692130"/>
                <wp:effectExtent l="0" t="0" r="3175" b="0"/>
                <wp:wrapNone/>
                <wp:docPr id="402" name="矩形 402"/>
                <wp:cNvGraphicFramePr/>
                <a:graphic xmlns:a="http://schemas.openxmlformats.org/drawingml/2006/main">
                  <a:graphicData uri="http://schemas.microsoft.com/office/word/2010/wordprocessingShape">
                    <wps:wsp xmlns:wps="http://schemas.microsoft.com/office/word/2010/wordprocessingShape">
                      <wps:cNvSpPr/>
                      <wps:spPr>
                        <a:xfrm flipH="1">
                          <a:off x="0" y="0"/>
                          <a:ext cx="245110" cy="10692130"/>
                        </a:xfrm>
                        <a:prstGeom prst="rect">
                          <a:avLst/>
                        </a:prstGeom>
                        <a:solidFill>
                          <a:srgbClr val="7AA5B4"/>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40" style="width:19.3pt;height:841.9pt;margin-top:0;margin-left:0;flip:x;mso-height-relative:page;mso-width-relative:page;position:absolute;v-text-anchor:middle;z-index:251689984" coordsize="21600,21600" filled="t" fillcolor="#7aa5b4" stroked="f" strokeweight="1pt">
                <v:stroke joinstyle="miter"/>
                <o:lock v:ext="edit" aspectratio="f"/>
                <v:textbox>
                  <w:txbxContent>
                    <w:p w14:paraId="02A9EF57">
                      <w:pPr>
                        <w:jc w:val="center"/>
                      </w:pPr>
                    </w:p>
                  </w:txbxContent>
                </v:textbox>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embedRegular r:id="rId1" w:subsetted="1" w:fontKey="{B7C3DB44-2971-4990-9462-4853228B2E9E}"/>
  </w:font>
  <w:font w:name="等线">
    <w:panose1 w:val="02010600030101010101"/>
    <w:charset w:val="86"/>
    <w:family w:val="auto"/>
    <w:pitch w:val="default"/>
    <w:sig w:usb0="A00002BF" w:usb1="38CF7CFA" w:usb2="00000016" w:usb3="00000000" w:csb0="0004000F" w:csb1="00000000"/>
    <w:embedRegular r:id="rId2" w:subsetted="1" w:fontKey="{545EA4E9-FE1D-4477-8840-EEE9C52B1300}"/>
    <w:embedBold r:id="rId3" w:subsetted="1" w:fontKey="{6E625350-7A1E-434D-B29C-DB7B450E3002}"/>
  </w:font>
  <w:font w:name="微软雅黑">
    <w:panose1 w:val="020B0503020204020204"/>
    <w:charset w:val="86"/>
    <w:family w:val="swiss"/>
    <w:pitch w:val="default"/>
    <w:sig w:usb0="80000287" w:usb1="2ACF3C50" w:usb2="00000016" w:usb3="00000000" w:csb0="0004001F" w:csb1="00000000"/>
    <w:embedRegular r:id="rId4" w:subsetted="1" w:fontKey="{EBD05386-FB07-419E-A428-B0F64ED66E13}"/>
    <w:embedBold r:id="rId5" w:subsetted="1" w:fontKey="{0D7EB8A3-3D6F-4AC8-A1F8-2B04BC4BF4E0}"/>
  </w:font>
  <w:font w:name="微软雅黑 Light">
    <w:panose1 w:val="020B0502040204020203"/>
    <w:charset w:val="86"/>
    <w:family w:val="swiss"/>
    <w:pitch w:val="default"/>
    <w:sig w:usb0="80000287" w:usb1="2ACF0010" w:usb2="00000016" w:usb3="00000000" w:csb0="0004001F" w:csb1="00000000"/>
  </w:font>
  <w:font w:name="Impact">
    <w:panose1 w:val="020B0806030902050204"/>
    <w:charset w:val="00"/>
    <w:family w:val="swiss"/>
    <w:pitch w:val="default"/>
    <w:sig w:usb0="00000287" w:usb1="00000000" w:usb2="00000000" w:usb3="00000000" w:csb0="2000009F" w:csb1="DFD70000"/>
    <w:embedRegular r:id="rId6" w:subsetted="1" w:fontKey="{A0879D68-924C-4746-9E6E-489905E048D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234B6E"/>
    <w:multiLevelType w:val="multilevel"/>
    <w:tmpl w:val="61234B6E"/>
    <w:lvl w:ilvl="0">
      <w:start w:val="1"/>
      <w:numFmt w:val="bullet"/>
      <w:lvlText w:val="⁄"/>
      <w:lvlJc w:val="left"/>
      <w:pPr>
        <w:tabs>
          <w:tab w:val="left" w:pos="720"/>
        </w:tabs>
        <w:ind w:left="720" w:hanging="360"/>
      </w:pPr>
      <w:rPr>
        <w:rFonts w:ascii="微软雅黑 Light" w:hAnsi="微软雅黑 Light" w:hint="default"/>
      </w:rPr>
    </w:lvl>
    <w:lvl w:ilvl="1">
      <w:start w:val="1"/>
      <w:numFmt w:val="bullet"/>
      <w:lvlText w:val="⁄"/>
      <w:lvlJc w:val="left"/>
      <w:pPr>
        <w:tabs>
          <w:tab w:val="left" w:pos="1440"/>
        </w:tabs>
        <w:ind w:left="1440" w:hanging="360"/>
      </w:pPr>
      <w:rPr>
        <w:rFonts w:ascii="微软雅黑 Light" w:hAnsi="微软雅黑 Light" w:hint="default"/>
      </w:rPr>
    </w:lvl>
    <w:lvl w:ilvl="2">
      <w:start w:val="1"/>
      <w:numFmt w:val="bullet"/>
      <w:lvlText w:val="⁄"/>
      <w:lvlJc w:val="left"/>
      <w:pPr>
        <w:tabs>
          <w:tab w:val="left" w:pos="2160"/>
        </w:tabs>
        <w:ind w:left="2160" w:hanging="360"/>
      </w:pPr>
      <w:rPr>
        <w:rFonts w:ascii="微软雅黑 Light" w:hAnsi="微软雅黑 Light" w:hint="default"/>
      </w:rPr>
    </w:lvl>
    <w:lvl w:ilvl="3">
      <w:start w:val="1"/>
      <w:numFmt w:val="bullet"/>
      <w:lvlText w:val="⁄"/>
      <w:lvlJc w:val="left"/>
      <w:pPr>
        <w:tabs>
          <w:tab w:val="left" w:pos="2880"/>
        </w:tabs>
        <w:ind w:left="2880" w:hanging="360"/>
      </w:pPr>
      <w:rPr>
        <w:rFonts w:ascii="微软雅黑 Light" w:hAnsi="微软雅黑 Light" w:hint="default"/>
      </w:rPr>
    </w:lvl>
    <w:lvl w:ilvl="4">
      <w:start w:val="1"/>
      <w:numFmt w:val="bullet"/>
      <w:lvlText w:val="⁄"/>
      <w:lvlJc w:val="left"/>
      <w:pPr>
        <w:tabs>
          <w:tab w:val="left" w:pos="3600"/>
        </w:tabs>
        <w:ind w:left="3600" w:hanging="360"/>
      </w:pPr>
      <w:rPr>
        <w:rFonts w:ascii="微软雅黑 Light" w:hAnsi="微软雅黑 Light" w:hint="default"/>
      </w:rPr>
    </w:lvl>
    <w:lvl w:ilvl="5">
      <w:start w:val="1"/>
      <w:numFmt w:val="bullet"/>
      <w:lvlText w:val="⁄"/>
      <w:lvlJc w:val="left"/>
      <w:pPr>
        <w:tabs>
          <w:tab w:val="left" w:pos="4320"/>
        </w:tabs>
        <w:ind w:left="4320" w:hanging="360"/>
      </w:pPr>
      <w:rPr>
        <w:rFonts w:ascii="微软雅黑 Light" w:hAnsi="微软雅黑 Light" w:hint="default"/>
      </w:rPr>
    </w:lvl>
    <w:lvl w:ilvl="6">
      <w:start w:val="1"/>
      <w:numFmt w:val="bullet"/>
      <w:lvlText w:val="⁄"/>
      <w:lvlJc w:val="left"/>
      <w:pPr>
        <w:tabs>
          <w:tab w:val="left" w:pos="5040"/>
        </w:tabs>
        <w:ind w:left="5040" w:hanging="360"/>
      </w:pPr>
      <w:rPr>
        <w:rFonts w:ascii="微软雅黑 Light" w:hAnsi="微软雅黑 Light" w:hint="default"/>
      </w:rPr>
    </w:lvl>
    <w:lvl w:ilvl="7">
      <w:start w:val="1"/>
      <w:numFmt w:val="bullet"/>
      <w:lvlText w:val="⁄"/>
      <w:lvlJc w:val="left"/>
      <w:pPr>
        <w:tabs>
          <w:tab w:val="left" w:pos="5760"/>
        </w:tabs>
        <w:ind w:left="5760" w:hanging="360"/>
      </w:pPr>
      <w:rPr>
        <w:rFonts w:ascii="微软雅黑 Light" w:hAnsi="微软雅黑 Light" w:hint="default"/>
      </w:rPr>
    </w:lvl>
    <w:lvl w:ilvl="8">
      <w:start w:val="1"/>
      <w:numFmt w:val="bullet"/>
      <w:lvlText w:val="⁄"/>
      <w:lvlJc w:val="left"/>
      <w:pPr>
        <w:tabs>
          <w:tab w:val="left" w:pos="6480"/>
        </w:tabs>
        <w:ind w:left="6480" w:hanging="360"/>
      </w:pPr>
      <w:rPr>
        <w:rFonts w:ascii="微软雅黑 Light" w:hAnsi="微软雅黑 Light" w:hint="default"/>
      </w:rPr>
    </w:lvl>
  </w:abstractNum>
  <w:abstractNum w:abstractNumId="1">
    <w:nsid w:val="67092290"/>
    <w:multiLevelType w:val="multilevel"/>
    <w:tmpl w:val="67092290"/>
    <w:lvl w:ilvl="0">
      <w:start w:val="1"/>
      <w:numFmt w:val="bullet"/>
      <w:lvlText w:val="⁄"/>
      <w:lvlJc w:val="left"/>
      <w:pPr>
        <w:tabs>
          <w:tab w:val="left" w:pos="720"/>
        </w:tabs>
        <w:ind w:left="720" w:hanging="360"/>
      </w:pPr>
      <w:rPr>
        <w:rFonts w:ascii="微软雅黑 Light" w:hAnsi="微软雅黑 Light" w:hint="default"/>
      </w:rPr>
    </w:lvl>
    <w:lvl w:ilvl="1">
      <w:start w:val="1"/>
      <w:numFmt w:val="bullet"/>
      <w:lvlText w:val="⁄"/>
      <w:lvlJc w:val="left"/>
      <w:pPr>
        <w:tabs>
          <w:tab w:val="left" w:pos="1440"/>
        </w:tabs>
        <w:ind w:left="1440" w:hanging="360"/>
      </w:pPr>
      <w:rPr>
        <w:rFonts w:ascii="微软雅黑 Light" w:hAnsi="微软雅黑 Light" w:hint="default"/>
      </w:rPr>
    </w:lvl>
    <w:lvl w:ilvl="2">
      <w:start w:val="1"/>
      <w:numFmt w:val="bullet"/>
      <w:lvlText w:val="⁄"/>
      <w:lvlJc w:val="left"/>
      <w:pPr>
        <w:tabs>
          <w:tab w:val="left" w:pos="2160"/>
        </w:tabs>
        <w:ind w:left="2160" w:hanging="360"/>
      </w:pPr>
      <w:rPr>
        <w:rFonts w:ascii="微软雅黑 Light" w:hAnsi="微软雅黑 Light" w:hint="default"/>
      </w:rPr>
    </w:lvl>
    <w:lvl w:ilvl="3">
      <w:start w:val="1"/>
      <w:numFmt w:val="bullet"/>
      <w:lvlText w:val="⁄"/>
      <w:lvlJc w:val="left"/>
      <w:pPr>
        <w:tabs>
          <w:tab w:val="left" w:pos="2880"/>
        </w:tabs>
        <w:ind w:left="2880" w:hanging="360"/>
      </w:pPr>
      <w:rPr>
        <w:rFonts w:ascii="微软雅黑 Light" w:hAnsi="微软雅黑 Light" w:hint="default"/>
      </w:rPr>
    </w:lvl>
    <w:lvl w:ilvl="4">
      <w:start w:val="1"/>
      <w:numFmt w:val="bullet"/>
      <w:lvlText w:val="⁄"/>
      <w:lvlJc w:val="left"/>
      <w:pPr>
        <w:tabs>
          <w:tab w:val="left" w:pos="3600"/>
        </w:tabs>
        <w:ind w:left="3600" w:hanging="360"/>
      </w:pPr>
      <w:rPr>
        <w:rFonts w:ascii="微软雅黑 Light" w:hAnsi="微软雅黑 Light" w:hint="default"/>
      </w:rPr>
    </w:lvl>
    <w:lvl w:ilvl="5">
      <w:start w:val="1"/>
      <w:numFmt w:val="bullet"/>
      <w:lvlText w:val="⁄"/>
      <w:lvlJc w:val="left"/>
      <w:pPr>
        <w:tabs>
          <w:tab w:val="left" w:pos="4320"/>
        </w:tabs>
        <w:ind w:left="4320" w:hanging="360"/>
      </w:pPr>
      <w:rPr>
        <w:rFonts w:ascii="微软雅黑 Light" w:hAnsi="微软雅黑 Light" w:hint="default"/>
      </w:rPr>
    </w:lvl>
    <w:lvl w:ilvl="6">
      <w:start w:val="1"/>
      <w:numFmt w:val="bullet"/>
      <w:lvlText w:val="⁄"/>
      <w:lvlJc w:val="left"/>
      <w:pPr>
        <w:tabs>
          <w:tab w:val="left" w:pos="5040"/>
        </w:tabs>
        <w:ind w:left="5040" w:hanging="360"/>
      </w:pPr>
      <w:rPr>
        <w:rFonts w:ascii="微软雅黑 Light" w:hAnsi="微软雅黑 Light" w:hint="default"/>
      </w:rPr>
    </w:lvl>
    <w:lvl w:ilvl="7">
      <w:start w:val="1"/>
      <w:numFmt w:val="bullet"/>
      <w:lvlText w:val="⁄"/>
      <w:lvlJc w:val="left"/>
      <w:pPr>
        <w:tabs>
          <w:tab w:val="left" w:pos="5760"/>
        </w:tabs>
        <w:ind w:left="5760" w:hanging="360"/>
      </w:pPr>
      <w:rPr>
        <w:rFonts w:ascii="微软雅黑 Light" w:hAnsi="微软雅黑 Light" w:hint="default"/>
      </w:rPr>
    </w:lvl>
    <w:lvl w:ilvl="8">
      <w:start w:val="1"/>
      <w:numFmt w:val="bullet"/>
      <w:lvlText w:val="⁄"/>
      <w:lvlJc w:val="left"/>
      <w:pPr>
        <w:tabs>
          <w:tab w:val="left" w:pos="6480"/>
        </w:tabs>
        <w:ind w:left="6480" w:hanging="360"/>
      </w:pPr>
      <w:rPr>
        <w:rFonts w:ascii="微软雅黑 Light" w:hAnsi="微软雅黑 Light"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51E00"/>
    <w:rsid w:val="000A38E8"/>
    <w:rsid w:val="000E04DC"/>
    <w:rsid w:val="003B5674"/>
    <w:rsid w:val="004C0BF6"/>
    <w:rsid w:val="004F165B"/>
    <w:rsid w:val="005325AA"/>
    <w:rsid w:val="005D0173"/>
    <w:rsid w:val="00600504"/>
    <w:rsid w:val="00612823"/>
    <w:rsid w:val="006C0442"/>
    <w:rsid w:val="006D2DFC"/>
    <w:rsid w:val="00726E7C"/>
    <w:rsid w:val="00735C23"/>
    <w:rsid w:val="008216E2"/>
    <w:rsid w:val="008A05C9"/>
    <w:rsid w:val="008D7B16"/>
    <w:rsid w:val="0093402B"/>
    <w:rsid w:val="0097744B"/>
    <w:rsid w:val="009C399C"/>
    <w:rsid w:val="00AC2E33"/>
    <w:rsid w:val="00B0303F"/>
    <w:rsid w:val="00B250DE"/>
    <w:rsid w:val="00B4022F"/>
    <w:rsid w:val="00B8632B"/>
    <w:rsid w:val="00BB6429"/>
    <w:rsid w:val="00C1543D"/>
    <w:rsid w:val="00C3173A"/>
    <w:rsid w:val="00D46F8C"/>
    <w:rsid w:val="00D81C6A"/>
    <w:rsid w:val="00D852EE"/>
    <w:rsid w:val="00ED0D13"/>
    <w:rsid w:val="00EF260F"/>
    <w:rsid w:val="00F03BAC"/>
    <w:rsid w:val="00F926D9"/>
    <w:rsid w:val="00FF6531"/>
    <w:rsid w:val="08E0113E"/>
    <w:rsid w:val="0A146B7B"/>
    <w:rsid w:val="20567B0D"/>
    <w:rsid w:val="26481618"/>
    <w:rsid w:val="51E96650"/>
    <w:rsid w:val="74A2126A"/>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semiHidden="0" w:unhideWhenUsed="0"/>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EDB449928C78442FB3B9B519E7377529_13</vt:lpwstr>
  </property>
  <property fmtid="{D5CDD505-2E9C-101B-9397-08002B2CF9AE}" pid="3" name="KSOProductBuildVer">
    <vt:lpwstr>2052-12.1.0.17147</vt:lpwstr>
  </property>
  <property fmtid="{D5CDD505-2E9C-101B-9397-08002B2CF9AE}" pid="4" name="KSOTemplateUUID">
    <vt:lpwstr>v1.0_mb_KhL0bacKOpQGO954rrhK0A==</vt:lpwstr>
  </property>
</Properties>
</file>