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-511175</wp:posOffset>
                </wp:positionV>
                <wp:extent cx="1363980" cy="568325"/>
                <wp:effectExtent l="0" t="0" r="0" b="0"/>
                <wp:wrapNone/>
                <wp:docPr id="1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1025" y="360680"/>
                          <a:ext cx="1363980" cy="56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C4059"/>
                                <w:sz w:val="50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4059"/>
                                <w:sz w:val="50"/>
                                <w:szCs w:val="50"/>
                                <w:lang w:val="en-US" w:eastAsia="zh-CN"/>
                              </w:rPr>
                              <w:t>林晓恩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5" type="#_x0000_t202" style="width:107.4pt;height:44.75pt;margin-top:-40.25pt;margin-left:-47.8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C4059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4059"/>
                          <w:sz w:val="50"/>
                          <w:szCs w:val="50"/>
                          <w:lang w:val="en-US" w:eastAsia="zh-CN"/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4694555</wp:posOffset>
            </wp:positionH>
            <wp:positionV relativeFrom="paragraph">
              <wp:posOffset>-548005</wp:posOffset>
            </wp:positionV>
            <wp:extent cx="1143000" cy="1474470"/>
            <wp:effectExtent l="9525" t="9525" r="15875" b="14605"/>
            <wp:wrapNone/>
            <wp:docPr id="50" name="图片 50" descr="C:/Users/lenovo/Pictures/00-01.png00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C:/Users/lenovo/Pictures/00-01.png00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1240" r="1124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744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-265430</wp:posOffset>
                </wp:positionV>
                <wp:extent cx="1976120" cy="363855"/>
                <wp:effectExtent l="0" t="0" r="0" b="0"/>
                <wp:wrapNone/>
                <wp:docPr id="3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91715" y="551180"/>
                          <a:ext cx="1976120" cy="363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26" type="#_x0000_t202" style="width:155.6pt;height:28.65pt;margin-top:-20.9pt;margin-left:129.7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-994410</wp:posOffset>
                </wp:positionV>
                <wp:extent cx="1363980" cy="568325"/>
                <wp:effectExtent l="0" t="0" r="0" b="0"/>
                <wp:wrapNone/>
                <wp:docPr id="4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3980" cy="56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7" type="#_x0000_t202" style="width:107.4pt;height:44.75pt;margin-top:-78.3pt;margin-left:152.4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-903605</wp:posOffset>
                </wp:positionV>
                <wp:extent cx="1971675" cy="398780"/>
                <wp:effectExtent l="0" t="0" r="9525" b="7620"/>
                <wp:wrapNone/>
                <wp:docPr id="18" name="梯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3025775" y="10795"/>
                          <a:ext cx="1971675" cy="398780"/>
                        </a:xfrm>
                        <a:prstGeom prst="trapezoid">
                          <a:avLst/>
                        </a:prstGeom>
                        <a:solidFill>
                          <a:srgbClr val="2C40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155.25pt;height:31.4pt;margin-top:-71.15pt;margin-left:130.05pt;flip:y;mso-height-relative:page;mso-width-relative:page;position:absolute;v-text-anchor:middle;z-index:251684864" coordsize="1971675,398780" path="m,398780l99695,,1871980,,1971675,398780xe" filled="t" fillcolor="#2c4059" stroked="f" strokeweight="1pt">
                <v:stroke joinstyle="miter"/>
                <v:path o:connecttype="custom" o:connectlocs="985837,0;49847,199390;985837,398780;1921827,199390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-922655</wp:posOffset>
                </wp:positionV>
                <wp:extent cx="7628890" cy="114300"/>
                <wp:effectExtent l="0" t="0" r="381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9250" y="163195"/>
                          <a:ext cx="7628890" cy="114300"/>
                        </a:xfrm>
                        <a:prstGeom prst="rect">
                          <a:avLst/>
                        </a:prstGeom>
                        <a:solidFill>
                          <a:srgbClr val="2C40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600.7pt;height:9pt;margin-top:-72.65pt;margin-left:-91pt;mso-height-relative:page;mso-width-relative:page;position:absolute;v-text-anchor:middle;z-index:251682816" coordsize="21600,21600" filled="t" fillcolor="#2c405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-1193165</wp:posOffset>
                </wp:positionH>
                <wp:positionV relativeFrom="paragraph">
                  <wp:posOffset>9669780</wp:posOffset>
                </wp:positionV>
                <wp:extent cx="7686040" cy="113665"/>
                <wp:effectExtent l="0" t="0" r="10160" b="63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6040" cy="113665"/>
                        </a:xfrm>
                        <a:prstGeom prst="rect">
                          <a:avLst/>
                        </a:prstGeom>
                        <a:solidFill>
                          <a:srgbClr val="2C40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605.2pt;height:8.95pt;margin-top:761.4pt;margin-left:-93.95pt;mso-height-relative:page;mso-width-relative:page;position:absolute;v-text-anchor:middle;z-index:251673600" coordsize="21600,21600" filled="t" fillcolor="#2c405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-915035</wp:posOffset>
                </wp:positionH>
                <wp:positionV relativeFrom="paragraph">
                  <wp:posOffset>-697230</wp:posOffset>
                </wp:positionV>
                <wp:extent cx="7110095" cy="81280"/>
                <wp:effectExtent l="0" t="0" r="1905" b="762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0095" cy="81280"/>
                          <a:chOff x="3089" y="625"/>
                          <a:chExt cx="11197" cy="128"/>
                        </a:xfrm>
                      </wpg:grpSpPr>
                      <wps:wsp xmlns:wps="http://schemas.microsoft.com/office/word/2010/wordprocessingShape">
                        <wps:cNvPr id="28" name="椭圆 28"/>
                        <wps:cNvSpPr/>
                        <wps:spPr>
                          <a:xfrm>
                            <a:off x="3089" y="625"/>
                            <a:ext cx="129" cy="12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椭圆 29"/>
                        <wps:cNvSpPr/>
                        <wps:spPr>
                          <a:xfrm>
                            <a:off x="14158" y="625"/>
                            <a:ext cx="129" cy="12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59.85pt;height:6.4pt;margin-top:-54.9pt;margin-left:-72.05pt;mso-height-relative:page;mso-width-relative:page;position:absolute;z-index:251669504" coordorigin="3089,625" coordsize="11197,128">
                <o:lock v:ext="edit" aspectratio="f"/>
                <v:oval id="_x0000_s1026" o:spid="_x0000_s1032" style="width:129;height:129;left:3089;position:absolute;top:625;v-text-anchor:middle" coordsize="21600,21600" filled="t" fillcolor="white" stroked="f" strokeweight="1pt">
                  <v:stroke joinstyle="miter"/>
                  <o:lock v:ext="edit" aspectratio="f"/>
                </v:oval>
                <v:oval id="_x0000_s1026" o:spid="_x0000_s1033" style="width:129;height:129;left:14158;position:absolute;top:625;v-text-anchor:middle" coordsize="21600,21600" filled="t" fillcolor="white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8693150</wp:posOffset>
                </wp:positionV>
                <wp:extent cx="6664960" cy="74168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4960" cy="741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firstLine="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40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荣誉奖项：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在工作期间表现优异，评选为2023年度第二季度执行先锋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firstLine="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40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资质证书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：初级会计职称、初级管理会计师、英语四级、计算机二级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firstLine="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40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软件技能：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熟练运用 Office办公软件， 如Word、Excel、PowerPoint 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24.8pt;height:58.4pt;margin-top:684.5pt;margin-left:-52.0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firstLine="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405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荣誉奖项：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在工作期间表现优异，评选为2023年度第二季度执行先锋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firstLine="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405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资质证书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：初级会计职称、初级管理会计师、英语四级、计算机二级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firstLine="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405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软件技能：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熟练运用 Office办公软件， 如Word、Excel、PowerPoint 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-579755</wp:posOffset>
                </wp:positionH>
                <wp:positionV relativeFrom="paragraph">
                  <wp:posOffset>8295005</wp:posOffset>
                </wp:positionV>
                <wp:extent cx="6503035" cy="435610"/>
                <wp:effectExtent l="0" t="0" r="50165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3035" cy="435610"/>
                          <a:chOff x="5180" y="29033"/>
                          <a:chExt cx="10241" cy="686"/>
                        </a:xfrm>
                      </wpg:grpSpPr>
                      <wpg:grpSp>
                        <wpg:cNvPr id="6" name="组合 33"/>
                        <wpg:cNvGrpSpPr/>
                        <wpg:grpSpPr>
                          <a:xfrm>
                            <a:off x="5213" y="29216"/>
                            <a:ext cx="10208" cy="416"/>
                            <a:chOff x="1151" y="4057"/>
                            <a:chExt cx="10741" cy="466"/>
                          </a:xfrm>
                          <a:solidFill>
                            <a:srgbClr val="2C4059"/>
                          </a:solidFill>
                        </wpg:grpSpPr>
                        <wps:wsp xmlns:wps="http://schemas.microsoft.com/office/word/2010/wordprocessingShape">
                          <wps:cNvPr id="26" name="矩形 35"/>
                          <wps:cNvSpPr/>
                          <wps:spPr>
                            <a:xfrm>
                              <a:off x="1151" y="4057"/>
                              <a:ext cx="1735" cy="46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直接连接符 61"/>
                          <wps:cNvCnPr/>
                          <wps:spPr>
                            <a:xfrm>
                              <a:off x="2719" y="4285"/>
                              <a:ext cx="9173" cy="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C4059"/>
                              </a:solidFill>
                              <a:headEnd type="oval"/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8" name="文本框 11"/>
                        <wps:cNvSpPr txBox="1"/>
                        <wps:spPr>
                          <a:xfrm>
                            <a:off x="5180" y="29033"/>
                            <a:ext cx="1769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12.05pt;height:34.3pt;margin-top:653.15pt;margin-left:-45.65pt;mso-height-relative:page;mso-width-relative:page;position:absolute;z-index:251695104" coordorigin="5180,29033" coordsize="10241,686">
                <o:lock v:ext="edit" aspectratio="f"/>
                <v:group id="组合 33" o:spid="_x0000_s1036" style="width:10208;height:416;left:5213;position:absolute;top:29216" coordorigin="1151,4057" coordsize="10741,466">
                  <o:lock v:ext="edit" aspectratio="f"/>
                  <v:rect id="矩形 35" o:spid="_x0000_s1037" style="width:1735;height:466;left:1151;position:absolute;top:4057;v-text-anchor:middle" coordsize="21600,21600" filled="t" stroked="f" strokeweight="1pt">
                    <v:stroke joinstyle="miter"/>
                    <o:lock v:ext="edit" aspectratio="f"/>
                  </v:rect>
                  <v:line id="直接连接符 61" o:spid="_x0000_s1038" style="position:absolute" from="2719,4285" to="11892,4285" coordsize="21600,21600" stroked="t" strokecolor="#2c4059">
                    <v:stroke joinstyle="miter" startarrow="oval" endarrow="oval"/>
                    <o:lock v:ext="edit" aspectratio="f"/>
                  </v:line>
                </v:group>
                <v:shape id="文本框 11" o:spid="_x0000_s1039" type="#_x0000_t202" style="width:1769;height:686;left:5180;position:absolute;top:2903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3221355</wp:posOffset>
                </wp:positionV>
                <wp:extent cx="6664960" cy="515175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4960" cy="5151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C405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4059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深圳林晓恩简历有限公司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40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4059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会计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4059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 20xx.06 - 20xx.12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财务工作概述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所在项目财务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工作处理，包括财务核算、会计凭证编制整理、出纳、税务报表申报等。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账目往来核对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与公司内外部往来方沟通对账，关联公司往来债权与债务账目的定期检查，与多家资金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往来公司进行对账，发现问题及时解决，定期清理往来账户、及时收和清偿款项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预算编制分析: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组织开展预算管理、经营指标测算，包括但不限于经营、成本及费用数据预测，根据预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算对费用入账进行控制及事后针对差异进行分析，以“预算控成本”，业财融合。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费用报销审核: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审核公司费用(借款/往来付款)报销内容是否符合规定，保证原始凭证合法合规性，月均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处理核对上百余张报销发票和各部门费用发票，将审核过的所有单据在金蝶K3中录入，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会计凭证规整: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运用Excel负责会计档案、涉税档案、业务合同管理，负责会计凭证归档，按照同一年度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分为报表、账簿、凭证3大类，主动提出对重要材料进行数据备份，推进纸质档案IT化建设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内外审计配合: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配合内外部审计工作，及时提供公司审计部及会计师事务所所需审计资料，做出相应解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释报表编制审核:审核公司财务报表、核对关联往来、合并报表并编制相应财务分析报告及资金分析报告。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财务数据分析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对费用成本及往来款项等数据进行分析，站在管理层和业务的角度展示图表及数据，通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过业绩数据深入分析公司经营状况，并提出改进意见和方案。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60" w:lineRule="exact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C405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4059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广州林晓恩简历（惠州财会事务处）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40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4059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会计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4059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20xx.03 - 20xx.05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财会事务处理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完成日常财务工作，包括处理帐务、财务核算、用报销、资金往来、应收账款管理等。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应收账款审核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对应收账款进行记账和核销，准确率达98%，出具对账函，负责收付款业务审核、确认。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银行往来业务: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负责银行账户开立、结算、注销等工作，处理各类网上银行业务，核对银行存款日记账。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纳税申报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负责公司增值税、个税、企业所得税、社保纳税申报工作，负责各项税金计算、汇算清缴、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税务风险把控，研究最新税务政策，审核公司纳税申报和缴款，确保税务费用准确无误。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费用报销审核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审核原始付款单据及员工费用报销单据，并编制相应的会计凭证，在职期间核对了约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2000+份原始凭证，做到内容、项目100%真实，0差错。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财会资料规整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负责会计凭证整理、装订及合同文件、财务资料保管，财会文件装订成册、登记编号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公共关系维护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与外部单位、内部部门及个人往来对账，保持与财政、税务、银行等内外部门业务往来。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218" w:firstLine="0" w:leftChars="104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24.8pt;height:405.65pt;margin-top:253.65pt;margin-left:-50.2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C405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4059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深圳林晓恩简历有限公司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4059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4059"/>
                          <w:sz w:val="22"/>
                          <w:szCs w:val="22"/>
                          <w:lang w:val="en-US" w:eastAsia="zh-CN"/>
                        </w:rPr>
                        <w:t xml:space="preserve">                        会计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4059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20xx.06 - 20xx.12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财务工作概述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所在项目财务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工作处理，包括财务核算、会计凭证编制整理、出纳、税务报表申报等。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账目往来核对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与公司内外部往来方沟通对账，关联公司往来债权与债务账目的定期检查，与多家资金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往来公司进行对账，发现问题及时解决，定期清理往来账户、及时收和清偿款项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预算编制分析: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组织开展预算管理、经营指标测算，包括但不限于经营、成本及费用数据预测，根据预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算对费用入账进行控制及事后针对差异进行分析，以“预算控成本”，业财融合。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费用报销审核: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审核公司费用(借款/往来付款)报销内容是否符合规定，保证原始凭证合法合规性，月均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处理核对上百余张报销发票和各部门费用发票，将审核过的所有单据在金蝶K3中录入，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会计凭证规整: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运用Excel负责会计档案、涉税档案、业务合同管理，负责会计凭证归档，按照同一年度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分为报表、账簿、凭证3大类，主动提出对重要材料进行数据备份，推进纸质档案IT化建设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内外审计配合: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配合内外部审计工作，及时提供公司审计部及会计师事务所所需审计资料，做出相应解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释报表编制审核:审核公司财务报表、核对关联往来、合并报表并编制相应财务分析报告及资金分析报告。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财务数据分析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对费用成本及往来款项等数据进行分析，站在管理层和业务的角度展示图表及数据，通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过业绩数据深入分析公司经营状况，并提出改进意见和方案。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60" w:lineRule="exact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C405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4059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广州林晓恩简历（惠州财会事务处）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4059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4059"/>
                          <w:sz w:val="22"/>
                          <w:szCs w:val="22"/>
                          <w:lang w:val="en-US" w:eastAsia="zh-CN"/>
                        </w:rPr>
                        <w:t xml:space="preserve">              会计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4059"/>
                          <w:sz w:val="22"/>
                          <w:szCs w:val="22"/>
                          <w:u w:val="none"/>
                          <w:lang w:val="en-US" w:eastAsia="zh-CN"/>
                        </w:rPr>
                        <w:t>20xx.03 - 20xx.05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财会事务处理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完成日常财务工作，包括处理帐务、财务核算、用报销、资金往来、应收账款管理等。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应收账款审核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对应收账款进行记账和核销，准确率达98%，出具对账函，负责收付款业务审核、确认。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银行往来业务: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负责银行账户开立、结算、注销等工作，处理各类网上银行业务，核对银行存款日记账。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纳税申报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负责公司增值税、个税、企业所得税、社保纳税申报工作，负责各项税金计算、汇算清缴、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税务风险把控，研究最新税务政策，审核公司纳税申报和缴款，确保税务费用准确无误。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费用报销审核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审核原始付款单据及员工费用报销单据，并编制相应的会计凭证，在职期间核对了约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2000+份原始凭证，做到内容、项目100%真实，0差错。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财会资料规整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负责会计凭证整理、装订及合同文件、财务资料保管，财会文件装订成册、登记编号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公共关系维护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与外部单位、内部部门及个人往来对账，保持与财政、税务、银行等内外部门业务往来。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218" w:firstLine="0" w:leftChars="104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2771140</wp:posOffset>
                </wp:positionV>
                <wp:extent cx="6515735" cy="435610"/>
                <wp:effectExtent l="0" t="0" r="50165" b="0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5735" cy="435610"/>
                          <a:chOff x="6088" y="4834"/>
                          <a:chExt cx="10261" cy="686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6141" y="5028"/>
                            <a:ext cx="10208" cy="416"/>
                            <a:chOff x="1151" y="4057"/>
                            <a:chExt cx="10741" cy="466"/>
                          </a:xfrm>
                          <a:solidFill>
                            <a:srgbClr val="2C4059"/>
                          </a:solidFill>
                        </wpg:grpSpPr>
                        <wps:wsp xmlns:wps="http://schemas.microsoft.com/office/word/2010/wordprocessingShape">
                          <wps:cNvPr id="46" name="直接连接符 61"/>
                          <wps:cNvCnPr/>
                          <wps:spPr>
                            <a:xfrm>
                              <a:off x="2719" y="4285"/>
                              <a:ext cx="9173" cy="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C4059"/>
                              </a:solidFill>
                              <a:headEnd type="oval"/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7" name="矩形 35"/>
                          <wps:cNvSpPr/>
                          <wps:spPr>
                            <a:xfrm>
                              <a:off x="1151" y="4057"/>
                              <a:ext cx="1735" cy="46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0" name="文本框 5"/>
                        <wps:cNvSpPr txBox="1"/>
                        <wps:spPr>
                          <a:xfrm>
                            <a:off x="6088" y="4834"/>
                            <a:ext cx="1769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大黑简体" w:eastAsia="方正大黑简体" w:hAnsi="方正大黑简体" w:cs="方正大黑简体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13.05pt;height:34.3pt;margin-top:218.2pt;margin-left:-46.85pt;mso-height-relative:page;mso-width-relative:page;position:absolute;z-index:251675648" coordorigin="6088,4834" coordsize="10261,686">
                <o:lock v:ext="edit" aspectratio="f"/>
                <v:group id="_x0000_s1026" o:spid="_x0000_s1042" style="width:10208;height:416;left:6141;position:absolute;top:5028" coordorigin="1151,4057" coordsize="10741,466">
                  <o:lock v:ext="edit" aspectratio="f"/>
                  <v:line id="直接连接符 61" o:spid="_x0000_s1043" style="position:absolute" from="2719,4285" to="11892,4285" coordsize="21600,21600" stroked="t" strokecolor="#2c4059">
                    <v:stroke joinstyle="miter" startarrow="oval" endarrow="oval"/>
                    <o:lock v:ext="edit" aspectratio="f"/>
                  </v:line>
                  <v:rect id="矩形 35" o:spid="_x0000_s1044" style="width:1735;height:466;left:1151;position:absolute;top:4057;v-text-anchor:middle" coordsize="21600,21600" filled="t" stroked="f" strokeweight="1pt">
                    <v:stroke joinstyle="miter"/>
                    <o:lock v:ext="edit" aspectratio="f"/>
                  </v:rect>
                </v:group>
                <v:shape id="文本框 5" o:spid="_x0000_s1045" type="#_x0000_t202" style="width:1769;height:686;left:6088;position:absolute;top:4834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方正大黑简体" w:eastAsia="方正大黑简体" w:hAnsi="方正大黑简体" w:cs="方正大黑简体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1949450</wp:posOffset>
                </wp:positionV>
                <wp:extent cx="6503035" cy="435610"/>
                <wp:effectExtent l="0" t="0" r="50165" b="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3035" cy="435610"/>
                          <a:chOff x="6108" y="3554"/>
                          <a:chExt cx="10241" cy="686"/>
                        </a:xfrm>
                      </wpg:grpSpPr>
                      <wps:wsp xmlns:wps="http://schemas.microsoft.com/office/word/2010/wordprocessingShape">
                        <wps:cNvPr id="61" name="直接连接符 61"/>
                        <wps:cNvCnPr/>
                        <wps:spPr>
                          <a:xfrm>
                            <a:off x="7631" y="3943"/>
                            <a:ext cx="8718" cy="0"/>
                          </a:xfrm>
                          <a:prstGeom prst="line">
                            <a:avLst/>
                          </a:prstGeom>
                          <a:solidFill>
                            <a:srgbClr val="2C4059"/>
                          </a:solidFill>
                          <a:ln w="9525">
                            <a:solidFill>
                              <a:srgbClr val="2C4059"/>
                            </a:solidFill>
                            <a:headEnd type="oval"/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5" name="矩形 35"/>
                        <wps:cNvSpPr/>
                        <wps:spPr>
                          <a:xfrm>
                            <a:off x="6141" y="3739"/>
                            <a:ext cx="1649" cy="416"/>
                          </a:xfrm>
                          <a:prstGeom prst="rect">
                            <a:avLst/>
                          </a:prstGeom>
                          <a:solidFill>
                            <a:srgbClr val="2C40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文本框 4"/>
                        <wps:cNvSpPr txBox="1"/>
                        <wps:spPr>
                          <a:xfrm>
                            <a:off x="6108" y="3554"/>
                            <a:ext cx="1769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12.05pt;height:34.3pt;margin-top:153.5pt;margin-left:-46.85pt;mso-height-relative:page;mso-width-relative:page;position:absolute;z-index:251671552" coordorigin="6108,3554" coordsize="10241,686">
                <o:lock v:ext="edit" aspectratio="f"/>
                <v:line id="_x0000_s1026" o:spid="_x0000_s1047" style="position:absolute" from="7631,3943" to="16349,3943" coordsize="21600,21600" fillcolor="#2c4059" stroked="t" strokecolor="#2c4059">
                  <v:stroke joinstyle="miter" startarrow="oval" endarrow="oval"/>
                  <o:lock v:ext="edit" aspectratio="f"/>
                </v:line>
                <v:rect id="_x0000_s1026" o:spid="_x0000_s1048" style="width:1649;height:416;left:6141;position:absolute;top:3739;v-text-anchor:middle" coordsize="21600,21600" filled="t" fillcolor="#2c4059" stroked="f" strokeweight="1pt">
                  <v:stroke joinstyle="miter"/>
                  <o:lock v:ext="edit" aspectratio="f"/>
                </v:rect>
                <v:shape id="文本框 4" o:spid="_x0000_s1049" type="#_x0000_t202" style="width:1769;height:686;left:6108;position:absolute;top:3554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2323465</wp:posOffset>
                </wp:positionV>
                <wp:extent cx="6590665" cy="58610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0665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C4059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4059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广州林晓恩简历大学                          会计学 I 本科                20xx.09 - 20xx.06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财政与金融基础知识、经济法律法规、企业财务会计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财务管理、会计电算化、成本会计等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18.95pt;height:46.15pt;margin-top:182.95pt;margin-left:-50.2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C4059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4059"/>
                          <w:sz w:val="22"/>
                          <w:szCs w:val="22"/>
                          <w:u w:val="none"/>
                          <w:lang w:val="en-US" w:eastAsia="zh-CN"/>
                        </w:rPr>
                        <w:t>广州林晓恩简历大学                          会计学 I 本科                20xx.09 - 20xx.06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财政与金融基础知识、经济法律法规、企业财务会计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财务管理、会计电算化、成本会计等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1211580</wp:posOffset>
                </wp:positionV>
                <wp:extent cx="6564630" cy="85090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463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40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工作背景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C40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3年财会工作经验，熟悉相关财税法律法规，熟悉企业财务制度和企业会计准则，擅长账务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处理、报表编制、预算管理分析、申报纳税、财务数据分析等工作，财会工作中更重视业务需求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40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个人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40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优势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会计学专业科班出身，能将办公软件和财会软件运用到会计工作中(制表/数据分析等)。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218" w:firstLine="0" w:leftChars="104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16.9pt;height:67pt;margin-top:95.4pt;margin-left:-50.2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405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工作背景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C405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3年财会工作经验，熟悉相关财税法律法规，熟悉企业财务制度和企业会计准则，擅长账务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处理、报表编制、预算管理分析、申报纳税、财务数据分析等工作，财会工作中更重视业务需求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405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个人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405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优势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会计学专业科班出身，能将办公软件和财会软件运用到会计工作中(制表/数据分析等)。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218" w:firstLine="0" w:leftChars="104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826770</wp:posOffset>
                </wp:positionV>
                <wp:extent cx="6515735" cy="441325"/>
                <wp:effectExtent l="0" t="0" r="50165" b="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5735" cy="441325"/>
                          <a:chOff x="6088" y="31446"/>
                          <a:chExt cx="10261" cy="695"/>
                        </a:xfrm>
                      </wpg:grpSpPr>
                      <wpg:grpSp>
                        <wpg:cNvPr id="63" name="组合 63"/>
                        <wpg:cNvGrpSpPr/>
                        <wpg:grpSpPr>
                          <a:xfrm>
                            <a:off x="6141" y="31640"/>
                            <a:ext cx="10208" cy="416"/>
                            <a:chOff x="1151" y="4057"/>
                            <a:chExt cx="10741" cy="466"/>
                          </a:xfrm>
                          <a:solidFill>
                            <a:srgbClr val="2C4059"/>
                          </a:solidFill>
                        </wpg:grpSpPr>
                        <wps:wsp xmlns:wps="http://schemas.microsoft.com/office/word/2010/wordprocessingShape">
                          <wps:cNvPr id="64" name="直接连接符 61"/>
                          <wps:cNvCnPr/>
                          <wps:spPr>
                            <a:xfrm>
                              <a:off x="2719" y="4285"/>
                              <a:ext cx="9173" cy="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C4059"/>
                              </a:solidFill>
                              <a:headEnd type="oval"/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5" name="矩形 35"/>
                          <wps:cNvSpPr/>
                          <wps:spPr>
                            <a:xfrm>
                              <a:off x="1151" y="4057"/>
                              <a:ext cx="1735" cy="46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2" name="文本框 10"/>
                        <wps:cNvSpPr txBox="1"/>
                        <wps:spPr>
                          <a:xfrm>
                            <a:off x="6088" y="31446"/>
                            <a:ext cx="1769" cy="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13.05pt;height:34.75pt;margin-top:65.1pt;margin-left:-46.85pt;mso-height-relative:page;mso-width-relative:page;position:absolute;z-index:251691008" coordorigin="6088,31446" coordsize="10261,695">
                <o:lock v:ext="edit" aspectratio="f"/>
                <v:group id="_x0000_s1026" o:spid="_x0000_s1053" style="width:10208;height:416;left:6141;position:absolute;top:31640" coordorigin="1151,4057" coordsize="10741,466">
                  <o:lock v:ext="edit" aspectratio="f"/>
                  <v:line id="直接连接符 61" o:spid="_x0000_s1054" style="position:absolute" from="2719,4285" to="11892,4285" coordsize="21600,21600" stroked="t" strokecolor="#2c4059">
                    <v:stroke joinstyle="miter" startarrow="oval" endarrow="oval"/>
                    <o:lock v:ext="edit" aspectratio="f"/>
                  </v:line>
                  <v:rect id="矩形 35" o:spid="_x0000_s1055" style="width:1735;height:466;left:1151;position:absolute;top:4057;v-text-anchor:middle" coordsize="21600,21600" filled="t" stroked="f" strokeweight="1pt">
                    <v:stroke joinstyle="miter"/>
                    <o:lock v:ext="edit" aspectratio="f"/>
                  </v:rect>
                </v:group>
                <v:shape id="文本框 10" o:spid="_x0000_s1056" type="#_x0000_t202" style="width:1769;height:695;left:6088;position:absolute;top:3144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1655445</wp:posOffset>
                </wp:positionH>
                <wp:positionV relativeFrom="paragraph">
                  <wp:posOffset>81915</wp:posOffset>
                </wp:positionV>
                <wp:extent cx="2736850" cy="702945"/>
                <wp:effectExtent l="0" t="0" r="0" b="0"/>
                <wp:wrapNone/>
                <wp:docPr id="21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36850" cy="702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133-8087-2452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2730818339@qq.com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7" type="#_x0000_t202" style="width:215.5pt;height:55.35pt;margin-top:6.45pt;margin-left:130.3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133-8087-2452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2730818339@qq.com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-1188720</wp:posOffset>
                </wp:positionH>
                <wp:positionV relativeFrom="paragraph">
                  <wp:posOffset>20320</wp:posOffset>
                </wp:positionV>
                <wp:extent cx="7798435" cy="809625"/>
                <wp:effectExtent l="0" t="0" r="12065" b="31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9380" y="1165225"/>
                          <a:ext cx="7798435" cy="809625"/>
                        </a:xfrm>
                        <a:prstGeom prst="rect">
                          <a:avLst/>
                        </a:prstGeom>
                        <a:solidFill>
                          <a:srgbClr val="2C40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614.05pt;height:63.75pt;margin-top:1.6pt;margin-left:-93.6pt;mso-height-relative:page;mso-width-relative:page;position:absolute;v-text-anchor:middle;z-index:251659264" coordsize="21600,21600" filled="t" fillcolor="#2c4059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62865</wp:posOffset>
                </wp:positionV>
                <wp:extent cx="1800225" cy="690245"/>
                <wp:effectExtent l="0" t="0" r="0" b="0"/>
                <wp:wrapNone/>
                <wp:docPr id="9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0225" cy="690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1999-07-28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中共党员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9" type="#_x0000_t202" style="width:141.75pt;height:54.35pt;margin-top:4.95pt;margin-left:-47.8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1999-07-28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中共党员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73B1E2"/>
    <w:multiLevelType w:val="singleLevel"/>
    <w:tmpl w:val="6273B1E2"/>
    <w:lvl w:ilvl="0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  <w:sz w:val="15"/>
        <w:szCs w:val="1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917B4"/>
    <w:rsid w:val="00C92AAA"/>
    <w:rsid w:val="00D036C3"/>
    <w:rsid w:val="00D97949"/>
    <w:rsid w:val="00E6068F"/>
    <w:rsid w:val="012968A8"/>
    <w:rsid w:val="01701FD7"/>
    <w:rsid w:val="01894E35"/>
    <w:rsid w:val="02353540"/>
    <w:rsid w:val="023772EA"/>
    <w:rsid w:val="02466DF4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AE6DD7"/>
    <w:rsid w:val="03BC2831"/>
    <w:rsid w:val="040A0742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E3E15"/>
    <w:rsid w:val="04E36635"/>
    <w:rsid w:val="04FB005D"/>
    <w:rsid w:val="051D3F2A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73D5688"/>
    <w:rsid w:val="075057EF"/>
    <w:rsid w:val="07676D6F"/>
    <w:rsid w:val="076D2A28"/>
    <w:rsid w:val="076E74F9"/>
    <w:rsid w:val="07820B94"/>
    <w:rsid w:val="07C7693D"/>
    <w:rsid w:val="07FC091D"/>
    <w:rsid w:val="08575FFD"/>
    <w:rsid w:val="08B10699"/>
    <w:rsid w:val="08D74B38"/>
    <w:rsid w:val="08DC243F"/>
    <w:rsid w:val="090E1192"/>
    <w:rsid w:val="091750AE"/>
    <w:rsid w:val="09302F2B"/>
    <w:rsid w:val="09392BF6"/>
    <w:rsid w:val="09425845"/>
    <w:rsid w:val="0969178C"/>
    <w:rsid w:val="098F22C3"/>
    <w:rsid w:val="09931565"/>
    <w:rsid w:val="09AC0570"/>
    <w:rsid w:val="09B36064"/>
    <w:rsid w:val="0A273913"/>
    <w:rsid w:val="0A476236"/>
    <w:rsid w:val="0A4A640F"/>
    <w:rsid w:val="0A501117"/>
    <w:rsid w:val="0A5F0CEF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851D03"/>
    <w:rsid w:val="0CAC4B4C"/>
    <w:rsid w:val="0CBB5AEB"/>
    <w:rsid w:val="0CCE2B10"/>
    <w:rsid w:val="0CFA5AB9"/>
    <w:rsid w:val="0D450288"/>
    <w:rsid w:val="0DC52185"/>
    <w:rsid w:val="0DC5664A"/>
    <w:rsid w:val="0DDA5C85"/>
    <w:rsid w:val="0DF071A2"/>
    <w:rsid w:val="0E1513DE"/>
    <w:rsid w:val="0E642DE5"/>
    <w:rsid w:val="0E6E7B0F"/>
    <w:rsid w:val="0E7200BB"/>
    <w:rsid w:val="0EBC5DAA"/>
    <w:rsid w:val="0F2C51F5"/>
    <w:rsid w:val="0F377A67"/>
    <w:rsid w:val="0F580654"/>
    <w:rsid w:val="0F9A5C31"/>
    <w:rsid w:val="0FAF0F65"/>
    <w:rsid w:val="0FEF2A05"/>
    <w:rsid w:val="103D2E02"/>
    <w:rsid w:val="110D3C99"/>
    <w:rsid w:val="11136D56"/>
    <w:rsid w:val="112F311B"/>
    <w:rsid w:val="1138707B"/>
    <w:rsid w:val="11765EE8"/>
    <w:rsid w:val="118E2678"/>
    <w:rsid w:val="11A31353"/>
    <w:rsid w:val="11A449DB"/>
    <w:rsid w:val="11A74A72"/>
    <w:rsid w:val="11B05DF7"/>
    <w:rsid w:val="11D03898"/>
    <w:rsid w:val="11D7588F"/>
    <w:rsid w:val="11DA2096"/>
    <w:rsid w:val="11E240F5"/>
    <w:rsid w:val="11E31F9A"/>
    <w:rsid w:val="11E46472"/>
    <w:rsid w:val="11E70D4E"/>
    <w:rsid w:val="11FC61E0"/>
    <w:rsid w:val="11FC6864"/>
    <w:rsid w:val="121542B6"/>
    <w:rsid w:val="1231672F"/>
    <w:rsid w:val="12435A12"/>
    <w:rsid w:val="12471B05"/>
    <w:rsid w:val="128F4427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895010"/>
    <w:rsid w:val="15CE099A"/>
    <w:rsid w:val="161D553A"/>
    <w:rsid w:val="162E6712"/>
    <w:rsid w:val="163A376E"/>
    <w:rsid w:val="165750CB"/>
    <w:rsid w:val="16B7108E"/>
    <w:rsid w:val="16BA53EF"/>
    <w:rsid w:val="16DF0C31"/>
    <w:rsid w:val="172F50E9"/>
    <w:rsid w:val="175E0287"/>
    <w:rsid w:val="17667BAA"/>
    <w:rsid w:val="17860118"/>
    <w:rsid w:val="179C678F"/>
    <w:rsid w:val="17C72C5B"/>
    <w:rsid w:val="18066A1E"/>
    <w:rsid w:val="181B31B5"/>
    <w:rsid w:val="18420CED"/>
    <w:rsid w:val="185D7493"/>
    <w:rsid w:val="188A0D17"/>
    <w:rsid w:val="18B74A50"/>
    <w:rsid w:val="18B97B94"/>
    <w:rsid w:val="18C16234"/>
    <w:rsid w:val="18DA394F"/>
    <w:rsid w:val="18F72A28"/>
    <w:rsid w:val="18FC11D9"/>
    <w:rsid w:val="193405B1"/>
    <w:rsid w:val="19716871"/>
    <w:rsid w:val="198163B3"/>
    <w:rsid w:val="199E1499"/>
    <w:rsid w:val="19AA2992"/>
    <w:rsid w:val="19BA30CC"/>
    <w:rsid w:val="19D27EB7"/>
    <w:rsid w:val="19F96CFC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1C5CC8"/>
    <w:rsid w:val="1B536BEB"/>
    <w:rsid w:val="1B7D2CDE"/>
    <w:rsid w:val="1BA87E53"/>
    <w:rsid w:val="1BE86F08"/>
    <w:rsid w:val="1C2B6B65"/>
    <w:rsid w:val="1C393BCD"/>
    <w:rsid w:val="1C4F04A0"/>
    <w:rsid w:val="1C6534D5"/>
    <w:rsid w:val="1CC14CD6"/>
    <w:rsid w:val="1CDB3B52"/>
    <w:rsid w:val="1CEC3AC7"/>
    <w:rsid w:val="1D1E1D0B"/>
    <w:rsid w:val="1D3922D9"/>
    <w:rsid w:val="1D50022B"/>
    <w:rsid w:val="1D9E609E"/>
    <w:rsid w:val="1DBD39A9"/>
    <w:rsid w:val="1DC076F7"/>
    <w:rsid w:val="1DE212EF"/>
    <w:rsid w:val="1DED372A"/>
    <w:rsid w:val="1DEE64BF"/>
    <w:rsid w:val="1E3434A5"/>
    <w:rsid w:val="1E70600C"/>
    <w:rsid w:val="1EBC1EF4"/>
    <w:rsid w:val="1EBC2096"/>
    <w:rsid w:val="1ED41662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1AB3F96"/>
    <w:rsid w:val="222F27FB"/>
    <w:rsid w:val="225919EB"/>
    <w:rsid w:val="22830324"/>
    <w:rsid w:val="228A78F1"/>
    <w:rsid w:val="228D434D"/>
    <w:rsid w:val="22A11895"/>
    <w:rsid w:val="22A56D84"/>
    <w:rsid w:val="22A9285D"/>
    <w:rsid w:val="22EA57D7"/>
    <w:rsid w:val="22F63329"/>
    <w:rsid w:val="231B494E"/>
    <w:rsid w:val="233E615E"/>
    <w:rsid w:val="23586583"/>
    <w:rsid w:val="23BC11FA"/>
    <w:rsid w:val="23BE2423"/>
    <w:rsid w:val="241114BD"/>
    <w:rsid w:val="24145847"/>
    <w:rsid w:val="24225F77"/>
    <w:rsid w:val="243E65BE"/>
    <w:rsid w:val="245B5D30"/>
    <w:rsid w:val="247C6B1D"/>
    <w:rsid w:val="24AB6C23"/>
    <w:rsid w:val="24C611D6"/>
    <w:rsid w:val="2513099B"/>
    <w:rsid w:val="2564604E"/>
    <w:rsid w:val="25A1630B"/>
    <w:rsid w:val="25D753BC"/>
    <w:rsid w:val="25DB23F1"/>
    <w:rsid w:val="25E90BDC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A665C8"/>
    <w:rsid w:val="27AE362C"/>
    <w:rsid w:val="27C94939"/>
    <w:rsid w:val="27E65A8A"/>
    <w:rsid w:val="28386601"/>
    <w:rsid w:val="2843207C"/>
    <w:rsid w:val="28476FE9"/>
    <w:rsid w:val="285B4B90"/>
    <w:rsid w:val="287F4463"/>
    <w:rsid w:val="28854825"/>
    <w:rsid w:val="289D2958"/>
    <w:rsid w:val="28B615CC"/>
    <w:rsid w:val="28C6526E"/>
    <w:rsid w:val="28E3255D"/>
    <w:rsid w:val="290106E0"/>
    <w:rsid w:val="292C2C40"/>
    <w:rsid w:val="29564034"/>
    <w:rsid w:val="298B05D7"/>
    <w:rsid w:val="29EA6657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B070C22"/>
    <w:rsid w:val="2B106417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362FFF"/>
    <w:rsid w:val="2D6A48E8"/>
    <w:rsid w:val="2D8F6BF2"/>
    <w:rsid w:val="2D9049E7"/>
    <w:rsid w:val="2DC21AD1"/>
    <w:rsid w:val="2DC3461C"/>
    <w:rsid w:val="2DE92358"/>
    <w:rsid w:val="2DF93A56"/>
    <w:rsid w:val="2E01406E"/>
    <w:rsid w:val="2E0E59B7"/>
    <w:rsid w:val="2E173713"/>
    <w:rsid w:val="2E645295"/>
    <w:rsid w:val="2E6B5FB9"/>
    <w:rsid w:val="2E7653DA"/>
    <w:rsid w:val="2E824F6F"/>
    <w:rsid w:val="2EEA406D"/>
    <w:rsid w:val="2F0D113F"/>
    <w:rsid w:val="2F0D4596"/>
    <w:rsid w:val="2F165E67"/>
    <w:rsid w:val="2F255DE2"/>
    <w:rsid w:val="2F552474"/>
    <w:rsid w:val="2F6D2DF6"/>
    <w:rsid w:val="2F6D372F"/>
    <w:rsid w:val="2FB1324F"/>
    <w:rsid w:val="2FB406CF"/>
    <w:rsid w:val="2FC57D55"/>
    <w:rsid w:val="30013F99"/>
    <w:rsid w:val="301C491F"/>
    <w:rsid w:val="30370C62"/>
    <w:rsid w:val="30C80FB3"/>
    <w:rsid w:val="30EF2188"/>
    <w:rsid w:val="31140211"/>
    <w:rsid w:val="313A3F87"/>
    <w:rsid w:val="313B752E"/>
    <w:rsid w:val="314900E1"/>
    <w:rsid w:val="31B64812"/>
    <w:rsid w:val="31B8739E"/>
    <w:rsid w:val="31BD4BAF"/>
    <w:rsid w:val="321441E4"/>
    <w:rsid w:val="322504AE"/>
    <w:rsid w:val="322B4B54"/>
    <w:rsid w:val="325A1469"/>
    <w:rsid w:val="329B3304"/>
    <w:rsid w:val="32A17336"/>
    <w:rsid w:val="32A27C71"/>
    <w:rsid w:val="32AF3948"/>
    <w:rsid w:val="32BF1A24"/>
    <w:rsid w:val="32E761C4"/>
    <w:rsid w:val="33305E77"/>
    <w:rsid w:val="335B4520"/>
    <w:rsid w:val="338F6883"/>
    <w:rsid w:val="339B7DBF"/>
    <w:rsid w:val="33AA0345"/>
    <w:rsid w:val="33AF78C9"/>
    <w:rsid w:val="33BA1E63"/>
    <w:rsid w:val="33F74B00"/>
    <w:rsid w:val="34070D26"/>
    <w:rsid w:val="34481AFC"/>
    <w:rsid w:val="34484F30"/>
    <w:rsid w:val="34731B08"/>
    <w:rsid w:val="347474FF"/>
    <w:rsid w:val="34843D93"/>
    <w:rsid w:val="34A76F77"/>
    <w:rsid w:val="34CD147F"/>
    <w:rsid w:val="34DD23F3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CB7E1B"/>
    <w:rsid w:val="36F9173F"/>
    <w:rsid w:val="375556DF"/>
    <w:rsid w:val="37BC6733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567D25"/>
    <w:rsid w:val="3B6960BF"/>
    <w:rsid w:val="3B8C1BE2"/>
    <w:rsid w:val="3BCC57B1"/>
    <w:rsid w:val="3BF607B4"/>
    <w:rsid w:val="3C037A1A"/>
    <w:rsid w:val="3C0A1D3F"/>
    <w:rsid w:val="3C2454C2"/>
    <w:rsid w:val="3C2953F1"/>
    <w:rsid w:val="3C375B96"/>
    <w:rsid w:val="3C533B74"/>
    <w:rsid w:val="3C880419"/>
    <w:rsid w:val="3CB93D65"/>
    <w:rsid w:val="3CFB041D"/>
    <w:rsid w:val="3D383DBA"/>
    <w:rsid w:val="3D4637E1"/>
    <w:rsid w:val="3DF61F78"/>
    <w:rsid w:val="3E32349B"/>
    <w:rsid w:val="3E46115A"/>
    <w:rsid w:val="3E4E4053"/>
    <w:rsid w:val="3E5C1351"/>
    <w:rsid w:val="3E7B12F8"/>
    <w:rsid w:val="3E847E51"/>
    <w:rsid w:val="3ECF1C51"/>
    <w:rsid w:val="3EEB161B"/>
    <w:rsid w:val="3F4674F1"/>
    <w:rsid w:val="40152DB4"/>
    <w:rsid w:val="40185D56"/>
    <w:rsid w:val="403A69F2"/>
    <w:rsid w:val="40486C8E"/>
    <w:rsid w:val="40587E62"/>
    <w:rsid w:val="4074251B"/>
    <w:rsid w:val="40875682"/>
    <w:rsid w:val="414046AA"/>
    <w:rsid w:val="41561554"/>
    <w:rsid w:val="41572D65"/>
    <w:rsid w:val="41712063"/>
    <w:rsid w:val="41754D1F"/>
    <w:rsid w:val="41955490"/>
    <w:rsid w:val="41A22DAB"/>
    <w:rsid w:val="41D6397F"/>
    <w:rsid w:val="423B4745"/>
    <w:rsid w:val="423C1A41"/>
    <w:rsid w:val="42604EB2"/>
    <w:rsid w:val="427609FD"/>
    <w:rsid w:val="428622B0"/>
    <w:rsid w:val="42E27E1C"/>
    <w:rsid w:val="4300499A"/>
    <w:rsid w:val="43010085"/>
    <w:rsid w:val="4322086C"/>
    <w:rsid w:val="434E7431"/>
    <w:rsid w:val="435940F8"/>
    <w:rsid w:val="43797EC0"/>
    <w:rsid w:val="43871C5A"/>
    <w:rsid w:val="438E19DA"/>
    <w:rsid w:val="43BD4CDA"/>
    <w:rsid w:val="43BE5D24"/>
    <w:rsid w:val="440B6591"/>
    <w:rsid w:val="441279FF"/>
    <w:rsid w:val="4418479D"/>
    <w:rsid w:val="44453DDE"/>
    <w:rsid w:val="44527D02"/>
    <w:rsid w:val="44DF66BC"/>
    <w:rsid w:val="452B1BA6"/>
    <w:rsid w:val="45900C79"/>
    <w:rsid w:val="45927D48"/>
    <w:rsid w:val="45B14780"/>
    <w:rsid w:val="45B875A4"/>
    <w:rsid w:val="45C2203C"/>
    <w:rsid w:val="45CE5548"/>
    <w:rsid w:val="45D2293C"/>
    <w:rsid w:val="460126F5"/>
    <w:rsid w:val="46351951"/>
    <w:rsid w:val="464A7F94"/>
    <w:rsid w:val="464E2802"/>
    <w:rsid w:val="468D25D9"/>
    <w:rsid w:val="469A5ED6"/>
    <w:rsid w:val="469F52BB"/>
    <w:rsid w:val="46A316E5"/>
    <w:rsid w:val="477052EA"/>
    <w:rsid w:val="479730E4"/>
    <w:rsid w:val="47C40320"/>
    <w:rsid w:val="47CB1285"/>
    <w:rsid w:val="47DD14A5"/>
    <w:rsid w:val="47F3708B"/>
    <w:rsid w:val="47F606D6"/>
    <w:rsid w:val="481B4975"/>
    <w:rsid w:val="482E11F2"/>
    <w:rsid w:val="486C312C"/>
    <w:rsid w:val="486D0FEC"/>
    <w:rsid w:val="48860AFB"/>
    <w:rsid w:val="48C9031A"/>
    <w:rsid w:val="48F42103"/>
    <w:rsid w:val="49087F74"/>
    <w:rsid w:val="49235724"/>
    <w:rsid w:val="492C50E1"/>
    <w:rsid w:val="49395942"/>
    <w:rsid w:val="495B5813"/>
    <w:rsid w:val="495F7D92"/>
    <w:rsid w:val="499542B4"/>
    <w:rsid w:val="49E81B9B"/>
    <w:rsid w:val="4A062C14"/>
    <w:rsid w:val="4A23504B"/>
    <w:rsid w:val="4A3D4188"/>
    <w:rsid w:val="4A795210"/>
    <w:rsid w:val="4A9345DE"/>
    <w:rsid w:val="4ACA2718"/>
    <w:rsid w:val="4AEA0856"/>
    <w:rsid w:val="4AFF7730"/>
    <w:rsid w:val="4B2101C4"/>
    <w:rsid w:val="4B387A70"/>
    <w:rsid w:val="4B7340AE"/>
    <w:rsid w:val="4BA87F43"/>
    <w:rsid w:val="4BA91AC7"/>
    <w:rsid w:val="4BBC5FA5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D34FA2"/>
    <w:rsid w:val="4CE409DD"/>
    <w:rsid w:val="4CE640FE"/>
    <w:rsid w:val="4D146BC3"/>
    <w:rsid w:val="4D290B4E"/>
    <w:rsid w:val="4D2C4451"/>
    <w:rsid w:val="4D5D54B5"/>
    <w:rsid w:val="4DB62700"/>
    <w:rsid w:val="4DBF3025"/>
    <w:rsid w:val="4DC63704"/>
    <w:rsid w:val="4DCF4F68"/>
    <w:rsid w:val="4DF43E5D"/>
    <w:rsid w:val="4E323AFF"/>
    <w:rsid w:val="4E3C1A0A"/>
    <w:rsid w:val="4E416111"/>
    <w:rsid w:val="4E777A24"/>
    <w:rsid w:val="4E827C5F"/>
    <w:rsid w:val="4EAE77CF"/>
    <w:rsid w:val="4EAF7232"/>
    <w:rsid w:val="4F250EBF"/>
    <w:rsid w:val="4F6E0967"/>
    <w:rsid w:val="4F7106DC"/>
    <w:rsid w:val="4FB903B3"/>
    <w:rsid w:val="4FF67BBA"/>
    <w:rsid w:val="5001751B"/>
    <w:rsid w:val="50025DE9"/>
    <w:rsid w:val="50113B43"/>
    <w:rsid w:val="50137B2E"/>
    <w:rsid w:val="503C43F9"/>
    <w:rsid w:val="505D5184"/>
    <w:rsid w:val="50C93269"/>
    <w:rsid w:val="50CC56A2"/>
    <w:rsid w:val="50CC5E28"/>
    <w:rsid w:val="50E631AF"/>
    <w:rsid w:val="515A15AA"/>
    <w:rsid w:val="51A21957"/>
    <w:rsid w:val="51B44F9E"/>
    <w:rsid w:val="51C16550"/>
    <w:rsid w:val="51DC25AC"/>
    <w:rsid w:val="51FC79EF"/>
    <w:rsid w:val="522B4A59"/>
    <w:rsid w:val="522D1A84"/>
    <w:rsid w:val="524F00F6"/>
    <w:rsid w:val="52547F2A"/>
    <w:rsid w:val="52C31DD2"/>
    <w:rsid w:val="52DE645B"/>
    <w:rsid w:val="52ED65B5"/>
    <w:rsid w:val="530B2DD8"/>
    <w:rsid w:val="53606524"/>
    <w:rsid w:val="5393041A"/>
    <w:rsid w:val="53D23D42"/>
    <w:rsid w:val="53F72C97"/>
    <w:rsid w:val="541B187A"/>
    <w:rsid w:val="5435008D"/>
    <w:rsid w:val="54350C7B"/>
    <w:rsid w:val="54357592"/>
    <w:rsid w:val="54433EFC"/>
    <w:rsid w:val="547C2C41"/>
    <w:rsid w:val="54874E82"/>
    <w:rsid w:val="54FE4287"/>
    <w:rsid w:val="551E7D0C"/>
    <w:rsid w:val="55740673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72D4037"/>
    <w:rsid w:val="573D3E09"/>
    <w:rsid w:val="57611CFC"/>
    <w:rsid w:val="576A3605"/>
    <w:rsid w:val="5785222F"/>
    <w:rsid w:val="57873ABE"/>
    <w:rsid w:val="57942026"/>
    <w:rsid w:val="57A37E54"/>
    <w:rsid w:val="58383450"/>
    <w:rsid w:val="583E4329"/>
    <w:rsid w:val="585303BA"/>
    <w:rsid w:val="58D93E38"/>
    <w:rsid w:val="58DE6796"/>
    <w:rsid w:val="58E37794"/>
    <w:rsid w:val="590F7087"/>
    <w:rsid w:val="593D2D3F"/>
    <w:rsid w:val="594E30B5"/>
    <w:rsid w:val="598705F0"/>
    <w:rsid w:val="59963B53"/>
    <w:rsid w:val="59A93B20"/>
    <w:rsid w:val="59D83A01"/>
    <w:rsid w:val="5A070962"/>
    <w:rsid w:val="5A091B3D"/>
    <w:rsid w:val="5A0971BA"/>
    <w:rsid w:val="5A1D5393"/>
    <w:rsid w:val="5A464FAB"/>
    <w:rsid w:val="5A5F3294"/>
    <w:rsid w:val="5A671054"/>
    <w:rsid w:val="5A7F38A9"/>
    <w:rsid w:val="5AEF5207"/>
    <w:rsid w:val="5B184203"/>
    <w:rsid w:val="5B6D2BB9"/>
    <w:rsid w:val="5BA03966"/>
    <w:rsid w:val="5BA1789E"/>
    <w:rsid w:val="5BBF00D8"/>
    <w:rsid w:val="5BC04C26"/>
    <w:rsid w:val="5BC934AE"/>
    <w:rsid w:val="5BF7657B"/>
    <w:rsid w:val="5C3A27C4"/>
    <w:rsid w:val="5C5B43DA"/>
    <w:rsid w:val="5C631D82"/>
    <w:rsid w:val="5C9E14F0"/>
    <w:rsid w:val="5CA3644F"/>
    <w:rsid w:val="5CE76D33"/>
    <w:rsid w:val="5D2F34D2"/>
    <w:rsid w:val="5D553153"/>
    <w:rsid w:val="5DAE1A5C"/>
    <w:rsid w:val="5DB61475"/>
    <w:rsid w:val="5DD20DA8"/>
    <w:rsid w:val="5DF37590"/>
    <w:rsid w:val="5DFB1B8B"/>
    <w:rsid w:val="5E147D54"/>
    <w:rsid w:val="5E2A4A80"/>
    <w:rsid w:val="5E303390"/>
    <w:rsid w:val="5E597D54"/>
    <w:rsid w:val="5E7F4605"/>
    <w:rsid w:val="5EA217F0"/>
    <w:rsid w:val="5EB8281C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EF4696"/>
    <w:rsid w:val="600C14F4"/>
    <w:rsid w:val="604D170E"/>
    <w:rsid w:val="609A10A0"/>
    <w:rsid w:val="60D86DCD"/>
    <w:rsid w:val="612018A5"/>
    <w:rsid w:val="613F2803"/>
    <w:rsid w:val="613F636B"/>
    <w:rsid w:val="61463B9B"/>
    <w:rsid w:val="617A1764"/>
    <w:rsid w:val="619647ED"/>
    <w:rsid w:val="61A1335F"/>
    <w:rsid w:val="61B24465"/>
    <w:rsid w:val="61B31912"/>
    <w:rsid w:val="61DD1577"/>
    <w:rsid w:val="61FC203F"/>
    <w:rsid w:val="62066D8B"/>
    <w:rsid w:val="620D0160"/>
    <w:rsid w:val="621D3918"/>
    <w:rsid w:val="621E21B5"/>
    <w:rsid w:val="626A582B"/>
    <w:rsid w:val="629038A5"/>
    <w:rsid w:val="62976268"/>
    <w:rsid w:val="62DE0FC5"/>
    <w:rsid w:val="62E46882"/>
    <w:rsid w:val="630948A4"/>
    <w:rsid w:val="630D4CDB"/>
    <w:rsid w:val="631018F4"/>
    <w:rsid w:val="63224615"/>
    <w:rsid w:val="635D4115"/>
    <w:rsid w:val="63701DA1"/>
    <w:rsid w:val="637552C3"/>
    <w:rsid w:val="637C0EDD"/>
    <w:rsid w:val="63827FAD"/>
    <w:rsid w:val="644C54F8"/>
    <w:rsid w:val="648A0F80"/>
    <w:rsid w:val="64910EE0"/>
    <w:rsid w:val="64920659"/>
    <w:rsid w:val="64B818DE"/>
    <w:rsid w:val="64BB6734"/>
    <w:rsid w:val="64EA5102"/>
    <w:rsid w:val="6536344C"/>
    <w:rsid w:val="654B280B"/>
    <w:rsid w:val="65681BDD"/>
    <w:rsid w:val="65A44FB7"/>
    <w:rsid w:val="65C5024C"/>
    <w:rsid w:val="662329DD"/>
    <w:rsid w:val="66314B53"/>
    <w:rsid w:val="66A31EBB"/>
    <w:rsid w:val="66A524D2"/>
    <w:rsid w:val="66AB2C7D"/>
    <w:rsid w:val="66B75B08"/>
    <w:rsid w:val="66BC37E2"/>
    <w:rsid w:val="66BF3F57"/>
    <w:rsid w:val="66E12268"/>
    <w:rsid w:val="67203A69"/>
    <w:rsid w:val="675B7BA5"/>
    <w:rsid w:val="67D71200"/>
    <w:rsid w:val="684E050E"/>
    <w:rsid w:val="685F0A6E"/>
    <w:rsid w:val="6873416A"/>
    <w:rsid w:val="68C356C6"/>
    <w:rsid w:val="68C92469"/>
    <w:rsid w:val="68CE2F67"/>
    <w:rsid w:val="69033CCB"/>
    <w:rsid w:val="69067B6A"/>
    <w:rsid w:val="696856B4"/>
    <w:rsid w:val="697B3E37"/>
    <w:rsid w:val="69877F2E"/>
    <w:rsid w:val="69F1312B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9B5012"/>
    <w:rsid w:val="6BBF5098"/>
    <w:rsid w:val="6BC01CB1"/>
    <w:rsid w:val="6BC61F64"/>
    <w:rsid w:val="6C127766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834FEC"/>
    <w:rsid w:val="6F982F9F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CC084D"/>
    <w:rsid w:val="70F467DE"/>
    <w:rsid w:val="712B0468"/>
    <w:rsid w:val="712F667A"/>
    <w:rsid w:val="71404768"/>
    <w:rsid w:val="71424559"/>
    <w:rsid w:val="714820BB"/>
    <w:rsid w:val="71620EC6"/>
    <w:rsid w:val="716416F5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9B3CB0"/>
    <w:rsid w:val="72E2669A"/>
    <w:rsid w:val="72F50EBB"/>
    <w:rsid w:val="732022A5"/>
    <w:rsid w:val="735C47A1"/>
    <w:rsid w:val="737030BA"/>
    <w:rsid w:val="73A57940"/>
    <w:rsid w:val="73FA0F56"/>
    <w:rsid w:val="742720C3"/>
    <w:rsid w:val="74535840"/>
    <w:rsid w:val="74C019A6"/>
    <w:rsid w:val="74D626D4"/>
    <w:rsid w:val="74DD2969"/>
    <w:rsid w:val="759432AE"/>
    <w:rsid w:val="75982C9F"/>
    <w:rsid w:val="75E1239D"/>
    <w:rsid w:val="76004DC0"/>
    <w:rsid w:val="768A4D12"/>
    <w:rsid w:val="772F60A3"/>
    <w:rsid w:val="77486A7B"/>
    <w:rsid w:val="778C7FC9"/>
    <w:rsid w:val="77AC7D34"/>
    <w:rsid w:val="77C05673"/>
    <w:rsid w:val="78052087"/>
    <w:rsid w:val="782E4DD1"/>
    <w:rsid w:val="783D2A16"/>
    <w:rsid w:val="786945CD"/>
    <w:rsid w:val="78886D34"/>
    <w:rsid w:val="795B528B"/>
    <w:rsid w:val="79715B94"/>
    <w:rsid w:val="79883EEA"/>
    <w:rsid w:val="79932ACB"/>
    <w:rsid w:val="79C220D6"/>
    <w:rsid w:val="79C87ACE"/>
    <w:rsid w:val="79C96961"/>
    <w:rsid w:val="79FF7F7D"/>
    <w:rsid w:val="7A0E1A7A"/>
    <w:rsid w:val="7A122CA7"/>
    <w:rsid w:val="7A275147"/>
    <w:rsid w:val="7A393EDC"/>
    <w:rsid w:val="7A5A209C"/>
    <w:rsid w:val="7A617199"/>
    <w:rsid w:val="7A623FDB"/>
    <w:rsid w:val="7A650972"/>
    <w:rsid w:val="7A700C65"/>
    <w:rsid w:val="7AB0176A"/>
    <w:rsid w:val="7AB44AC2"/>
    <w:rsid w:val="7AD24886"/>
    <w:rsid w:val="7AEF523A"/>
    <w:rsid w:val="7AF73507"/>
    <w:rsid w:val="7B12724C"/>
    <w:rsid w:val="7B1E35AB"/>
    <w:rsid w:val="7B5234E9"/>
    <w:rsid w:val="7B830405"/>
    <w:rsid w:val="7B932B38"/>
    <w:rsid w:val="7BA63594"/>
    <w:rsid w:val="7BCD31F5"/>
    <w:rsid w:val="7BE72367"/>
    <w:rsid w:val="7C4B35E7"/>
    <w:rsid w:val="7C730D9C"/>
    <w:rsid w:val="7C766462"/>
    <w:rsid w:val="7CD114B9"/>
    <w:rsid w:val="7CED5FAC"/>
    <w:rsid w:val="7D0079C6"/>
    <w:rsid w:val="7D5C0E39"/>
    <w:rsid w:val="7DF26A88"/>
    <w:rsid w:val="7E263FB5"/>
    <w:rsid w:val="7E3171B7"/>
    <w:rsid w:val="7E486EB2"/>
    <w:rsid w:val="7E5336D1"/>
    <w:rsid w:val="7E742D92"/>
    <w:rsid w:val="7E851F07"/>
    <w:rsid w:val="7E934D87"/>
    <w:rsid w:val="7E9A0D84"/>
    <w:rsid w:val="7E9B4418"/>
    <w:rsid w:val="7EA637B6"/>
    <w:rsid w:val="7F266B17"/>
    <w:rsid w:val="7F3B1986"/>
    <w:rsid w:val="7F663224"/>
    <w:rsid w:val="7F8263BD"/>
    <w:rsid w:val="7FAD3BDA"/>
    <w:rsid w:val="7FB625A4"/>
    <w:rsid w:val="7FD37624"/>
  </w:rsids>
  <w:docVars>
    <w:docVar w:name="commondata" w:val="eyJjb3VudCI6MjUsImhkaWQiOiJiMjUxYzE1NmIxMmE1YmNmNDlkNjA0OTE0MzJiODk1MCIsInVzZXJDb3VudCI6MjV9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autoRedefine/>
    <w:qFormat/>
    <w:rPr>
      <w:sz w:val="24"/>
    </w:r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</TotalTime>
  <Pages>2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7E771068B00949A9ABE15DD9C7DF9A8E</vt:lpwstr>
  </property>
  <property fmtid="{D5CDD505-2E9C-101B-9397-08002B2CF9AE}" pid="3" name="KSOProductBuildVer">
    <vt:lpwstr>2052-12.1.0.16388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v1.0_mb_MV48GqclgtBO/3wLgp9ScA==</vt:lpwstr>
  </property>
</Properties>
</file>