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3DCE414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3867150</wp:posOffset>
                </wp:positionV>
                <wp:extent cx="2174875" cy="300101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27025" y="4177665"/>
                          <a:ext cx="2174875" cy="300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8岁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婚姻：未婚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x年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华南师范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1.25pt;height:236.3pt;margin-top:304.5pt;margin-left:-15.65pt;mso-wrap-distance-bottom:0;mso-wrap-distance-left:9pt;mso-wrap-distance-right:9pt;mso-wrap-distance-top:0;position:absolute;v-text-anchor:top;z-index:251678720" filled="f" fillcolor="this" stroked="f" strokeweight="0.75pt">
                <v:textbox>
                  <w:txbxContent>
                    <w:p w14:paraId="5E18D359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年龄：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 xml:space="preserve"> 2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8岁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性别：女</w:t>
                      </w:r>
                    </w:p>
                    <w:p w14:paraId="25589B5D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籍贯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广东省广州市</w:t>
                      </w:r>
                    </w:p>
                    <w:p w14:paraId="3FC43E92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婚姻：未婚</w:t>
                      </w:r>
                    </w:p>
                    <w:p w14:paraId="26D8778D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政治面貌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党员</w:t>
                      </w:r>
                    </w:p>
                    <w:p w14:paraId="4D8FF562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工作经历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x年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专业：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行政管理</w:t>
                      </w:r>
                    </w:p>
                    <w:p w14:paraId="64CE1D16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学校：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</w:rPr>
                        <w:t>华南师范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2968625</wp:posOffset>
                </wp:positionV>
                <wp:extent cx="2251710" cy="735330"/>
                <wp:effectExtent l="0" t="0" r="0" b="0"/>
                <wp:wrapNone/>
                <wp:docPr id="25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1710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distribute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spacing w:val="60"/>
                                <w:kern w:val="24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style="width:177.3pt;height:57.9pt;margin-top:233.75pt;margin-left:-14.1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430D753">
                      <w:pPr>
                        <w:pStyle w:val="NormalWeb"/>
                        <w:spacing w:before="0" w:beforeAutospacing="0" w:after="0" w:afterAutospacing="0" w:line="360" w:lineRule="auto"/>
                        <w:jc w:val="distribute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spacing w:val="60"/>
                          <w:kern w:val="24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个人资料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1743710</wp:posOffset>
                </wp:positionV>
                <wp:extent cx="2252345" cy="756285"/>
                <wp:effectExtent l="0" t="0" r="14605" b="5715"/>
                <wp:wrapNone/>
                <wp:docPr id="1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2345" cy="756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小萝卜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7" style="width:177.35pt;height:59.55pt;margin-top:137.3pt;margin-left:-14.1pt;mso-height-relative:page;mso-width-relative:page;position:absolute;z-index:251681792" coordsize="21600,21600" filled="t" fillcolor="#0d0d0d" stroked="f">
                <o:lock v:ext="edit" aspectratio="f"/>
                <v:textbox>
                  <w:txbxContent>
                    <w:p w14:paraId="0BFFEF0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小萝卜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-688340</wp:posOffset>
                </wp:positionV>
                <wp:extent cx="1487805" cy="1402080"/>
                <wp:effectExtent l="0" t="0" r="17145" b="7620"/>
                <wp:wrapNone/>
                <wp:docPr id="2" name="正圆 24" descr="图片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14020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38100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正圆 24" o:spid="_x0000_s1028" alt="图片1" style="width:117.15pt;height:110.4pt;margin-top:-54.2pt;margin-left:23.25pt;mso-height-relative:page;mso-width-relative:page;position:absolute;v-text-anchor:middle;z-index:251659264" coordsize="21600,21600" filled="t" fillcolor="#0d0d0d" stroked="f" strokeweight="3pt">
                <v:stroke joinstyle="round"/>
                <o:lock v:ext="edit" aspectratio="f"/>
                <v:textbox>
                  <w:txbxContent>
                    <w:p w14:paraId="17AA9FF5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-65405</wp:posOffset>
                </wp:positionV>
                <wp:extent cx="1487805" cy="1487805"/>
                <wp:effectExtent l="87630" t="87630" r="100965" b="100965"/>
                <wp:wrapNone/>
                <wp:docPr id="11" name="正圆 24" descr="图片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2135" y="1196340"/>
                          <a:ext cx="1487805" cy="148780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  <a:round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正圆 24" o:spid="_x0000_s1029" alt="图片1" style="width:117.15pt;height:117.15pt;margin-top:-5.15pt;margin-left:23.25pt;mso-height-relative:page;mso-width-relative:page;position:absolute;v-text-anchor:middle;z-index:251671552" coordsize="21600,21600" filled="t" stroked="t" strokecolor="white" strokeweight="3pt">
                <v:fill r:id="rId5" o:title="图片1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38A68FD1"/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6978650</wp:posOffset>
                </wp:positionV>
                <wp:extent cx="2251710" cy="735330"/>
                <wp:effectExtent l="0" t="0" r="0" b="0"/>
                <wp:wrapNone/>
                <wp:docPr id="1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1710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distribute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spacing w:val="60"/>
                                <w:kern w:val="24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30" style="width:177.3pt;height:57.9pt;margin-top:549.5pt;margin-left:-14.1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38F8DB8A">
                      <w:pPr>
                        <w:pStyle w:val="NormalWeb"/>
                        <w:spacing w:before="0" w:beforeAutospacing="0" w:after="0" w:afterAutospacing="0" w:line="360" w:lineRule="auto"/>
                        <w:jc w:val="distribute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spacing w:val="60"/>
                          <w:kern w:val="24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7875905</wp:posOffset>
                </wp:positionV>
                <wp:extent cx="2174875" cy="90678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xxxxxxxxx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xxxxxxxx@qq.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71.25pt;height:71.4pt;margin-top:620.15pt;margin-left:-15.65pt;mso-height-relative:page;mso-width-relative:page;position:absolute;z-index:251685888" coordsize="21600,21600" filled="f" stroked="f">
                <v:stroke joinstyle="miter"/>
                <o:lock v:ext="edit" aspectratio="f"/>
                <v:textbox>
                  <w:txbxContent>
                    <w:p w14:paraId="1E8BDBE7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xxxxxxxxx</w:t>
                      </w:r>
                    </w:p>
                    <w:p w14:paraId="0A79CBD3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xxxxxxxx@qq.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-434975</wp:posOffset>
                </wp:positionV>
                <wp:extent cx="1358900" cy="404495"/>
                <wp:effectExtent l="4445" t="4445" r="8255" b="10160"/>
                <wp:wrapNone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261995" y="304800"/>
                          <a:ext cx="1358900" cy="404495"/>
                        </a:xfrm>
                        <a:prstGeom prst="plaqu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jc w:val="left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文本框 2" o:spid="_x0000_s1032" type="#_x0000_t21" style="width:107pt;height:31.85pt;margin-top:-34.25pt;margin-left:217pt;mso-height-relative:page;mso-width-relative:page;position:absolute;z-index:251661312" coordsize="21600,21600" adj="3600" filled="t" fillcolor="#d9d9d9" stroked="t" strokecolor="black">
                <v:stroke joinstyle="miter"/>
                <o:lock v:ext="edit" aspectratio="f"/>
                <v:textbox>
                  <w:txbxContent>
                    <w:p w14:paraId="7C4A1C9E">
                      <w:pPr>
                        <w:numPr>
                          <w:ilvl w:val="0"/>
                          <w:numId w:val="1"/>
                        </w:numPr>
                        <w:snapToGrid w:val="0"/>
                        <w:jc w:val="left"/>
                        <w:rPr>
                          <w:rFonts w:ascii="微软雅黑" w:hAnsi="微软雅黑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6163310</wp:posOffset>
                </wp:positionV>
                <wp:extent cx="1358900" cy="404495"/>
                <wp:effectExtent l="4445" t="4445" r="8255" b="10160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305810" y="6903085"/>
                          <a:ext cx="1358900" cy="404495"/>
                        </a:xfrm>
                        <a:prstGeom prst="plaqu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left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1" style="width:107pt;height:31.85pt;margin-top:485.3pt;margin-left:217pt;mso-height-relative:page;mso-width-relative:page;position:absolute;z-index:251663360" coordsize="21600,21600" adj="3600" filled="t" fillcolor="#d9d9d9" stroked="t" strokecolor="black">
                <v:stroke joinstyle="miter"/>
                <o:lock v:ext="edit" aspectratio="f"/>
                <v:textbox>
                  <w:txbxContent>
                    <w:p w14:paraId="4FCB5173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left"/>
                        <w:rPr>
                          <w:rFonts w:ascii="微软雅黑" w:hAnsi="微软雅黑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7647305</wp:posOffset>
                </wp:positionV>
                <wp:extent cx="1358900" cy="403225"/>
                <wp:effectExtent l="5080" t="4445" r="7620" b="11430"/>
                <wp:wrapNone/>
                <wp:docPr id="2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285490" y="8387080"/>
                          <a:ext cx="1358900" cy="403225"/>
                        </a:xfrm>
                        <a:prstGeom prst="plaqu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left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1" style="width:107pt;height:31.75pt;margin-top:602.15pt;margin-left:217pt;mso-height-relative:page;mso-width-relative:page;position:absolute;z-index:251667456" coordsize="21600,21600" adj="3600" filled="t" fillcolor="#d9d9d9" stroked="t" strokecolor="black">
                <v:stroke joinstyle="miter"/>
                <o:lock v:ext="edit" aspectratio="f"/>
                <v:textbox>
                  <w:txbxContent>
                    <w:p w14:paraId="206043FA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left"/>
                        <w:rPr>
                          <w:rFonts w:ascii="微软雅黑" w:hAnsi="微软雅黑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2390140</wp:posOffset>
                </wp:positionV>
                <wp:extent cx="1358900" cy="403860"/>
                <wp:effectExtent l="5080" t="4445" r="7620" b="10795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310255" y="3129915"/>
                          <a:ext cx="1358900" cy="403860"/>
                        </a:xfrm>
                        <a:prstGeom prst="plaqu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jc w:val="left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1" style="width:107pt;height:31.8pt;margin-top:188.2pt;margin-left:217pt;mso-height-relative:page;mso-width-relative:page;position:absolute;z-index:251675648" coordsize="21600,21600" adj="3600" filled="t" fillcolor="#d9d9d9" stroked="t" strokecolor="black">
                <v:stroke joinstyle="miter"/>
                <o:lock v:ext="edit" aspectratio="f"/>
                <v:textbox>
                  <w:txbxContent>
                    <w:p w14:paraId="74F7AAC1">
                      <w:pPr>
                        <w:numPr>
                          <w:ilvl w:val="0"/>
                          <w:numId w:val="1"/>
                        </w:numPr>
                        <w:snapToGrid w:val="0"/>
                        <w:jc w:val="left"/>
                        <w:rPr>
                          <w:rFonts w:ascii="微软雅黑" w:hAnsi="微软雅黑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6719570</wp:posOffset>
                </wp:positionV>
                <wp:extent cx="4017010" cy="94424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99765" y="7459345"/>
                          <a:ext cx="401701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.9-20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广州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第一中学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文科选修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高中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.9-201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华南理工大学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行政管理（本科）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2011.9-2015.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华南师范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行政管理（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硕士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316.3pt;height:74.35pt;margin-top:529.1pt;margin-left:211.9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3576552A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.9-20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广州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第一中学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文科选修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高中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4B52A71E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.9-201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华南理工大学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行政管理（本科）</w:t>
                      </w:r>
                    </w:p>
                    <w:p w14:paraId="242FA5F5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2011.9-2015.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华南师范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行政管理（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硕士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8203565</wp:posOffset>
                </wp:positionV>
                <wp:extent cx="3804285" cy="1520190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64840" y="8943340"/>
                          <a:ext cx="3804285" cy="152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人力资源证书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会计从业证书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亚运会优秀志愿者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国家一等奖学金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299.55pt;height:119.7pt;margin-top:645.95pt;margin-left:209.15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0BEA67CC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6463F9E7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人力资源证书</w:t>
                      </w:r>
                    </w:p>
                    <w:p w14:paraId="7EC2B5AB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会计从业证书</w:t>
                      </w:r>
                    </w:p>
                    <w:p w14:paraId="611B9205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亚运会优秀志愿者</w:t>
                      </w:r>
                    </w:p>
                    <w:p w14:paraId="09AE79F9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国家一等奖学金</w:t>
                      </w:r>
                    </w:p>
                    <w:p w14:paraId="666ADC81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130175</wp:posOffset>
                </wp:positionV>
                <wp:extent cx="4057650" cy="2118360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74365" y="869950"/>
                          <a:ext cx="4057650" cy="211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工作认真负责，踏实、细致而有耐心，有上进心，动手能力强，勤于思考与总结，富有创造力;能吃苦刻苦，有较强的组织能力和团队精神;性格开朗、热情、随和，适应环境能力强，易于与人交往。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职业素质：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敢于面对风险，承担压力，乐于从事挑战性工作，为人坦诚、守信、自信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;适应性强, 适应新思维、新方式、新问题和新环境;逻辑性强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319.5pt;height:166.8pt;margin-top:10.25pt;margin-left:209.9pt;mso-height-relative:page;mso-width-relative:page;position:absolute;z-index:251673600" coordsize="21600,21600" filled="f" stroked="f">
                <v:stroke joinstyle="miter"/>
                <o:lock v:ext="edit" aspectratio="f"/>
                <v:textbox>
                  <w:txbxContent>
                    <w:p w14:paraId="2EB83611">
                      <w:pPr>
                        <w:pStyle w:val="2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工作认真负责，踏实、细致而有耐心，有上进心，动手能力强，勤于思考与总结，富有创造力;能吃苦刻苦，有较强的组织能力和团队精神;性格开朗、热情、随和，适应环境能力强，易于与人交往。</w:t>
                      </w:r>
                    </w:p>
                    <w:p w14:paraId="222E346D">
                      <w:pPr>
                        <w:pStyle w:val="2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职业素质：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敢于面对风险，承担压力，乐于从事挑战性工作，为人坦诚、守信、自信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;适应性强, 适应新思维、新方式、新问题和新环境;逻辑性强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24669CD">
                      <w:p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2941955</wp:posOffset>
                </wp:positionV>
                <wp:extent cx="4246245" cy="322072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84525" y="3681730"/>
                          <a:ext cx="4246245" cy="322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-2015.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北京新浪科技有限公司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left="420" w:firstLine="0" w:firstLineChars="0"/>
                              <w:rPr>
                                <w:color w:val="404040" w:themeColor="text1" w:themeTint="BF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03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-2014.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深圳富士康股份有限公司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办公室助理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1-2013.10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广州网易科技有限公司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行政秘书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334.35pt;height:253.6pt;margin-top:231.65pt;margin-left:210.7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 w14:paraId="02B8903A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-2015.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 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北京新浪科技有限公司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行政助理</w:t>
                      </w:r>
                    </w:p>
                    <w:p w14:paraId="176DD6A5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 w14:paraId="470B7816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 w14:paraId="6AE19DB6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 w14:paraId="5E7DA0EE">
                      <w:pPr>
                        <w:pStyle w:val="1"/>
                        <w:snapToGrid w:val="0"/>
                        <w:ind w:left="420" w:firstLine="0" w:firstLineChars="0"/>
                        <w:rPr>
                          <w:color w:val="404040" w:themeColor="text1" w:themeTint="BF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66F8C96">
                      <w:pPr>
                        <w:snapToGrid w:val="0"/>
                        <w:rPr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716EF17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03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-2014.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深圳富士康股份有限公司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办公室助理</w:t>
                      </w:r>
                    </w:p>
                    <w:p w14:paraId="6E32D766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 w14:paraId="26EB64C4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 w14:paraId="5DF2D154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 w14:paraId="699B9AF2">
                      <w:pPr>
                        <w:snapToGrid w:val="0"/>
                        <w:rPr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5EFABF3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1-2013.10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广州网易科技有限公司 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行政秘书</w:t>
                      </w:r>
                    </w:p>
                    <w:p w14:paraId="0E906163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 w14:paraId="24612FDB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 w14:paraId="530143B8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even" r:id="rId6"/>
      <w:headerReference w:type="default" r:id="rId7"/>
      <w:footerReference w:type="default" r:id="rId8"/>
      <w:pgSz w:w="11906" w:h="16838"/>
      <w:pgMar w:top="454" w:right="454" w:bottom="454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E975D8">
    <w:pPr>
      <w:pStyle w:val="Footer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2238375</wp:posOffset>
              </wp:positionH>
              <wp:positionV relativeFrom="paragraph">
                <wp:posOffset>104775</wp:posOffset>
              </wp:positionV>
              <wp:extent cx="211455" cy="211455"/>
              <wp:effectExtent l="0" t="0" r="17145" b="17145"/>
              <wp:wrapNone/>
              <wp:docPr id="22" name="直角三角形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11455" cy="211455"/>
                      </a:xfrm>
                      <a:prstGeom prst="rtTriangle">
                        <a:avLst/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6" o:spid="_x0000_s2050" type="#_x0000_t6" style="width:16.65pt;height:16.65pt;margin-top:8.25pt;margin-left:176.25pt;mso-height-relative:page;mso-width-relative:page;position:absolute;v-text-anchor:middle;z-index:251659264" coordsize="21600,21600" filled="t" fillcolor="#0d0d0d" stroked="f" strokeweight="2pt">
              <o:lock v:ext="edit" aspectratio="f"/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327025</wp:posOffset>
              </wp:positionV>
              <wp:extent cx="2813050" cy="502285"/>
              <wp:effectExtent l="15875" t="50800" r="85725" b="18415"/>
              <wp:wrapNone/>
              <wp:docPr id="19" name="六边形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2813050" cy="5022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sx="100000" sy="100000" kx="0" ky="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/>
                      </w:txbxContent>
                    </wps:txbx>
                    <wps:bodyPr vert="horz" lIns="91440" tIns="18000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rect id="六边形 10" o:spid="_x0000_s2051" style="width:221.5pt;height:39.55pt;margin-top:25.75pt;margin-left:-28.35pt;flip:x;mso-height-relative:page;mso-width-relative:page;position:absolute;z-index:251661312" coordsize="21600,21600" filled="t" fillcolor="#404040" stroked="f" strokeweight="1pt">
              <v:shadow on="t" color="black" opacity="26214f" origin="-0.5,0.5" offset="2.12pt,-2.12pt" matrix="1,0,0,1"/>
              <o:lock v:ext="edit" aspectratio="f"/>
              <v:textbox inset="7.2pt,14.17pt,7.2pt,3.6pt">
                <w:txbxContent>
                  <w:p w14:paraId="4913D8FD"/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97F97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C4EB539">
    <w:pPr>
      <w:pStyle w:val="Header"/>
      <w:pBdr>
        <w:bottom w:val="none" w:sz="0" w:space="0" w:color="auto"/>
      </w:pBd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-948055</wp:posOffset>
              </wp:positionV>
              <wp:extent cx="2602865" cy="11099165"/>
              <wp:effectExtent l="0" t="0" r="6985" b="6985"/>
              <wp:wrapNone/>
              <wp:docPr id="3" name="矩形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602865" cy="110991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2700">
                        <a:noFill/>
                      </a:ln>
                    </wps:spPr>
                    <wps:bodyPr anchor="ctr" upright="1"/>
                  </wps:wsp>
                </a:graphicData>
              </a:graphic>
            </wp:anchor>
          </w:drawing>
        </mc:Choice>
        <mc:Fallback>
          <w:pict>
            <v:rect id="矩形 9" o:spid="_x0000_s2049" style="width:204.95pt;height:873.95pt;margin-top:-74.65pt;margin-left:-28.35pt;mso-height-relative:page;mso-width-relative:page;position:absolute;v-text-anchor:middle;z-index:251659264" coordsize="21600,21600" filled="t" fillcolor="#d9d9d9" stroked="f" strokeweight="1pt"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3960DE5"/>
    <w:multiLevelType w:val="singleLevel"/>
    <w:tmpl w:val="83960DE5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EBD5B58C"/>
    <w:multiLevelType w:val="singleLevel"/>
    <w:tmpl w:val="EBD5B58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7847749"/>
    <w:multiLevelType w:val="singleLevel"/>
    <w:tmpl w:val="578477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7847765"/>
    <w:multiLevelType w:val="singleLevel"/>
    <w:tmpl w:val="5784776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7847778"/>
    <w:multiLevelType w:val="singleLevel"/>
    <w:tmpl w:val="578477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1C"/>
    <w:rsid w:val="000019F5"/>
    <w:rsid w:val="000117B1"/>
    <w:rsid w:val="000220B6"/>
    <w:rsid w:val="0004415B"/>
    <w:rsid w:val="00053E7A"/>
    <w:rsid w:val="000A4AAF"/>
    <w:rsid w:val="000E1405"/>
    <w:rsid w:val="000E3875"/>
    <w:rsid w:val="000F05FC"/>
    <w:rsid w:val="000F765F"/>
    <w:rsid w:val="000F7DE0"/>
    <w:rsid w:val="001179A3"/>
    <w:rsid w:val="001230C3"/>
    <w:rsid w:val="00136210"/>
    <w:rsid w:val="00151F74"/>
    <w:rsid w:val="00154D15"/>
    <w:rsid w:val="0017469B"/>
    <w:rsid w:val="00175CBD"/>
    <w:rsid w:val="0018344A"/>
    <w:rsid w:val="00197D6B"/>
    <w:rsid w:val="001A4095"/>
    <w:rsid w:val="001E0E8A"/>
    <w:rsid w:val="002060E1"/>
    <w:rsid w:val="00242E05"/>
    <w:rsid w:val="002626AE"/>
    <w:rsid w:val="002767AA"/>
    <w:rsid w:val="00276CE7"/>
    <w:rsid w:val="00293118"/>
    <w:rsid w:val="0029611C"/>
    <w:rsid w:val="002B1478"/>
    <w:rsid w:val="00302485"/>
    <w:rsid w:val="00306B49"/>
    <w:rsid w:val="00312814"/>
    <w:rsid w:val="00326915"/>
    <w:rsid w:val="003605D6"/>
    <w:rsid w:val="0036162A"/>
    <w:rsid w:val="00385F08"/>
    <w:rsid w:val="003A3325"/>
    <w:rsid w:val="003C5271"/>
    <w:rsid w:val="003C5BEE"/>
    <w:rsid w:val="003D2F25"/>
    <w:rsid w:val="003E113F"/>
    <w:rsid w:val="003E4423"/>
    <w:rsid w:val="003F5BB3"/>
    <w:rsid w:val="004024AF"/>
    <w:rsid w:val="00405DB9"/>
    <w:rsid w:val="0040718B"/>
    <w:rsid w:val="00427BE0"/>
    <w:rsid w:val="0043404E"/>
    <w:rsid w:val="00461F81"/>
    <w:rsid w:val="004A182F"/>
    <w:rsid w:val="004B5B6C"/>
    <w:rsid w:val="00502680"/>
    <w:rsid w:val="00530BD3"/>
    <w:rsid w:val="00557EDC"/>
    <w:rsid w:val="00574A56"/>
    <w:rsid w:val="00587013"/>
    <w:rsid w:val="005B112E"/>
    <w:rsid w:val="006057E7"/>
    <w:rsid w:val="00633469"/>
    <w:rsid w:val="0065766C"/>
    <w:rsid w:val="00682542"/>
    <w:rsid w:val="006A3C3D"/>
    <w:rsid w:val="006B4FE9"/>
    <w:rsid w:val="006C4382"/>
    <w:rsid w:val="006E16BA"/>
    <w:rsid w:val="006E5568"/>
    <w:rsid w:val="0070113F"/>
    <w:rsid w:val="0070775C"/>
    <w:rsid w:val="00730A78"/>
    <w:rsid w:val="00737E5F"/>
    <w:rsid w:val="00740C80"/>
    <w:rsid w:val="00773EE8"/>
    <w:rsid w:val="007873BB"/>
    <w:rsid w:val="007B2BA7"/>
    <w:rsid w:val="007D2AE9"/>
    <w:rsid w:val="007F30D9"/>
    <w:rsid w:val="007F5098"/>
    <w:rsid w:val="00800B52"/>
    <w:rsid w:val="0080725B"/>
    <w:rsid w:val="008528F7"/>
    <w:rsid w:val="00891175"/>
    <w:rsid w:val="008B115E"/>
    <w:rsid w:val="008B4420"/>
    <w:rsid w:val="008C3863"/>
    <w:rsid w:val="008C39BA"/>
    <w:rsid w:val="008D0419"/>
    <w:rsid w:val="008D4B3E"/>
    <w:rsid w:val="008F73BC"/>
    <w:rsid w:val="009071FC"/>
    <w:rsid w:val="00922CE9"/>
    <w:rsid w:val="009367C3"/>
    <w:rsid w:val="0094447D"/>
    <w:rsid w:val="00975AA6"/>
    <w:rsid w:val="00996A46"/>
    <w:rsid w:val="009A7925"/>
    <w:rsid w:val="00A4315A"/>
    <w:rsid w:val="00A47FA5"/>
    <w:rsid w:val="00A63628"/>
    <w:rsid w:val="00A81BB4"/>
    <w:rsid w:val="00A9518E"/>
    <w:rsid w:val="00AA0B1C"/>
    <w:rsid w:val="00AE37AA"/>
    <w:rsid w:val="00AF14EB"/>
    <w:rsid w:val="00B03BD3"/>
    <w:rsid w:val="00B04DF8"/>
    <w:rsid w:val="00B314C1"/>
    <w:rsid w:val="00B35F97"/>
    <w:rsid w:val="00B47D44"/>
    <w:rsid w:val="00B50046"/>
    <w:rsid w:val="00B55B8F"/>
    <w:rsid w:val="00B76102"/>
    <w:rsid w:val="00BD2920"/>
    <w:rsid w:val="00BD4D37"/>
    <w:rsid w:val="00BF42F8"/>
    <w:rsid w:val="00C06F43"/>
    <w:rsid w:val="00C14EFC"/>
    <w:rsid w:val="00C467B2"/>
    <w:rsid w:val="00C702D4"/>
    <w:rsid w:val="00C735B9"/>
    <w:rsid w:val="00C74DF5"/>
    <w:rsid w:val="00CA6C0F"/>
    <w:rsid w:val="00CB6403"/>
    <w:rsid w:val="00CC41AA"/>
    <w:rsid w:val="00CD4E2B"/>
    <w:rsid w:val="00CE1882"/>
    <w:rsid w:val="00CF63E2"/>
    <w:rsid w:val="00D0104A"/>
    <w:rsid w:val="00D10133"/>
    <w:rsid w:val="00D146DE"/>
    <w:rsid w:val="00D3453D"/>
    <w:rsid w:val="00D42F8D"/>
    <w:rsid w:val="00D95DFF"/>
    <w:rsid w:val="00DC4CB6"/>
    <w:rsid w:val="00DE60BD"/>
    <w:rsid w:val="00E01633"/>
    <w:rsid w:val="00E06FB7"/>
    <w:rsid w:val="00E12549"/>
    <w:rsid w:val="00E228ED"/>
    <w:rsid w:val="00E328C7"/>
    <w:rsid w:val="00E46E22"/>
    <w:rsid w:val="00E5281C"/>
    <w:rsid w:val="00E67846"/>
    <w:rsid w:val="00E7296F"/>
    <w:rsid w:val="00E87566"/>
    <w:rsid w:val="00EA08CD"/>
    <w:rsid w:val="00EF35F6"/>
    <w:rsid w:val="00EF6F67"/>
    <w:rsid w:val="00F03FAE"/>
    <w:rsid w:val="00F05E38"/>
    <w:rsid w:val="00F17644"/>
    <w:rsid w:val="00F465A6"/>
    <w:rsid w:val="00F90C51"/>
    <w:rsid w:val="00FC41A4"/>
    <w:rsid w:val="00FF346E"/>
    <w:rsid w:val="02D049F4"/>
    <w:rsid w:val="037727F1"/>
    <w:rsid w:val="064B7395"/>
    <w:rsid w:val="07761C86"/>
    <w:rsid w:val="0EBF6F95"/>
    <w:rsid w:val="129C3F73"/>
    <w:rsid w:val="167108B8"/>
    <w:rsid w:val="1A20485B"/>
    <w:rsid w:val="281A7A64"/>
    <w:rsid w:val="2E3C5951"/>
    <w:rsid w:val="2E425A6A"/>
    <w:rsid w:val="307B2B9A"/>
    <w:rsid w:val="343D6FA3"/>
    <w:rsid w:val="3B2A44EF"/>
    <w:rsid w:val="3D3A64C9"/>
    <w:rsid w:val="40F60A4E"/>
    <w:rsid w:val="412F0170"/>
    <w:rsid w:val="46A06CEA"/>
    <w:rsid w:val="4A6F21D0"/>
    <w:rsid w:val="4CB91F37"/>
    <w:rsid w:val="52FC250B"/>
    <w:rsid w:val="531F6D00"/>
    <w:rsid w:val="5CAC38FF"/>
    <w:rsid w:val="61754334"/>
    <w:rsid w:val="61E718E1"/>
    <w:rsid w:val="630F1A34"/>
    <w:rsid w:val="65FF1313"/>
    <w:rsid w:val="797D5C8B"/>
    <w:rsid w:val="7AC633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2016-05-04T01:04:00Z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8988B0C7F87648B2A6742C765174A347_13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