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1B694B6E">
      <w:bookmarkStart w:id="0" w:name="_GoBack"/>
      <w:bookmarkEnd w:id="0"/>
      <w:r>
        <w:rPr>
          <w:sz w:val="21"/>
        </w:rPr>
        <mc:AlternateContent>
          <mc:Choice Requires="wps">
            <w:drawing>
              <wp:anchor distT="0" distB="0" distL="114300" distR="114300" simplePos="0" relativeHeight="251672576" behindDoc="0" locked="0" layoutInCell="1" allowOverlap="1">
                <wp:simplePos x="0" y="0"/>
                <wp:positionH relativeFrom="column">
                  <wp:posOffset>5614670</wp:posOffset>
                </wp:positionH>
                <wp:positionV relativeFrom="paragraph">
                  <wp:posOffset>377190</wp:posOffset>
                </wp:positionV>
                <wp:extent cx="1289685" cy="1567815"/>
                <wp:effectExtent l="6350" t="6350" r="12065" b="13335"/>
                <wp:wrapNone/>
                <wp:docPr id="14" name="矩形 14"/>
                <wp:cNvGraphicFramePr/>
                <a:graphic xmlns:a="http://schemas.openxmlformats.org/drawingml/2006/main">
                  <a:graphicData uri="http://schemas.microsoft.com/office/word/2010/wordprocessingShape">
                    <wps:wsp xmlns:wps="http://schemas.microsoft.com/office/word/2010/wordprocessingShape">
                      <wps:cNvSpPr/>
                      <wps:spPr>
                        <a:xfrm>
                          <a:off x="5575300" y="469900"/>
                          <a:ext cx="1289685" cy="1567815"/>
                        </a:xfrm>
                        <a:prstGeom prst="rect">
                          <a:avLst/>
                        </a:prstGeom>
                        <a:blipFill>
                          <a:blip xmlns:r="http://schemas.openxmlformats.org/officeDocument/2006/relationships" r:embed="rId5"/>
                          <a:stretch>
                            <a:fillRect/>
                          </a:stretch>
                        </a:blipFill>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5" style="width:101.55pt;height:123.45pt;margin-top:29.7pt;margin-left:442.1pt;mso-height-relative:page;mso-width-relative:page;position:absolute;v-text-anchor:middle;z-index:251673600" coordsize="21600,21600" filled="t" stroked="t" strokecolor="#2e75b6" strokeweight="1pt">
                <v:fill r:id="rId5" o:title="" recolor="t" rotate="t" type="frame"/>
                <v:stroke joinstyle="miter"/>
                <o:lock v:ext="edit" aspectratio="f"/>
              </v:rect>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203835</wp:posOffset>
                </wp:positionH>
                <wp:positionV relativeFrom="paragraph">
                  <wp:posOffset>8836025</wp:posOffset>
                </wp:positionV>
                <wp:extent cx="7191375" cy="0"/>
                <wp:effectExtent l="0" t="0" r="0" b="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style="mso-height-relative:page;mso-width-relative:page;position:absolute;z-index:251671552" from="16.05pt,695.75pt" to="582.3pt,695.75pt" coordsize="21600,21600" stroked="t" strokecolor="#d0cece" strokeweight="0.5pt">
                <v:stroke joinstyle="miter"/>
                <o:lock v:ext="edit" aspectratio="f"/>
              </v:line>
            </w:pict>
          </mc:Fallback>
        </mc:AlternateContent>
      </w:r>
      <w:r>
        <w:rPr>
          <w:sz w:val="21"/>
        </w:rPr>
        <mc:AlternateContent>
          <mc:Choice Requires="wpg">
            <w:drawing>
              <wp:anchor distT="0" distB="0" distL="114300" distR="114300" simplePos="0" relativeHeight="251668480" behindDoc="0" locked="0" layoutInCell="1" allowOverlap="1">
                <wp:simplePos x="0" y="0"/>
                <wp:positionH relativeFrom="column">
                  <wp:posOffset>686435</wp:posOffset>
                </wp:positionH>
                <wp:positionV relativeFrom="paragraph">
                  <wp:posOffset>8983345</wp:posOffset>
                </wp:positionV>
                <wp:extent cx="6226810" cy="1511935"/>
                <wp:effectExtent l="0" t="0" r="0" b="0"/>
                <wp:wrapNone/>
                <wp:docPr id="13" name="组合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1511935"/>
                          <a:chOff x="7087" y="4679"/>
                          <a:chExt cx="9806" cy="2381"/>
                        </a:xfrm>
                      </wpg:grpSpPr>
                      <wps:wsp xmlns:wps="http://schemas.microsoft.com/office/word/2010/wordprocessingShape">
                        <wps:cNvPr id="17"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8" name="教育背景-正文"/>
                        <wps:cNvSpPr txBox="1"/>
                        <wps:spPr>
                          <a:xfrm>
                            <a:off x="7087" y="5105"/>
                            <a:ext cx="9806" cy="1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具有3年大中型互联网行业人事行政管理工作经验；</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具有优秀的文字驾驭能力，能够熟练使用各种办公软件；</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了解现代企业管理、行政管理，人力资源管理模式和实践经验积累对人力资源管理各个职能模块均有较深入的认识，熟悉国家相关的政策、法律法规</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27" style="width:490.3pt;height:119.05pt;margin-top:707.35pt;margin-left:54.05pt;mso-height-relative:page;mso-width-relative:page;position:absolute;z-index:251669504" coordorigin="7087,4679" coordsize="9806,2381">
                <o:lock v:ext="edit" aspectratio="f"/>
                <v:shapetype id="_x0000_t202" coordsize="21600,21600" o:spt="202" path="m,l,21600r21600,l21600,xe">
                  <v:stroke joinstyle="miter"/>
                  <v:path gradientshapeok="t" o:connecttype="rect"/>
                </v:shapetype>
                <v:shape id="文本框 27" o:spid="_x0000_s1028" type="#_x0000_t202" style="width:2324;height:468;left:7087;position:absolute;top:4679" coordsize="21600,21600" filled="f" stroked="f" strokeweight="0.5pt">
                  <o:lock v:ext="edit" aspectratio="f"/>
                  <v:textbox>
                    <w:txbxContent>
                      <w:p w14:paraId="1CE2FA04">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自我评价</w:t>
                        </w:r>
                      </w:p>
                    </w:txbxContent>
                  </v:textbox>
                </v:shape>
                <v:shape id="教育背景-正文" o:spid="_x0000_s1029" type="#_x0000_t202" style="width:9806;height:1955;left:7087;position:absolute;top:5105" coordsize="21600,21600" filled="f" stroked="f" strokeweight="0.5pt">
                  <o:lock v:ext="edit" aspectratio="f"/>
                  <v:textbox>
                    <w:txbxContent>
                      <w:p w14:paraId="068FEEA7">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具有3年大中型互联网行业人事行政管理工作经验；</w:t>
                        </w:r>
                      </w:p>
                      <w:p w14:paraId="5746E29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具有优秀的文字驾驭能力，能够熟练使用各种办公软件；</w:t>
                        </w:r>
                      </w:p>
                      <w:p w14:paraId="31D16416">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了解现代企业管理、行政管理，人力资源管理模式和实践经验积累对人力资源管理各个职能模块均有较深入的认识，熟悉国家相关的政策、法律法规</w:t>
                        </w:r>
                      </w:p>
                    </w:txbxContent>
                  </v:textbox>
                </v:shape>
              </v:group>
            </w:pict>
          </mc:Fallback>
        </mc:AlternateContent>
      </w:r>
      <w:r>
        <w:rPr>
          <w:sz w:val="21"/>
        </w:rPr>
        <mc:AlternateContent>
          <mc:Choice Requires="wpg">
            <w:drawing>
              <wp:anchor distT="0" distB="0" distL="114300" distR="114300" simplePos="0" relativeHeight="251664384" behindDoc="0" locked="0" layoutInCell="1" allowOverlap="1">
                <wp:simplePos x="0" y="0"/>
                <wp:positionH relativeFrom="column">
                  <wp:posOffset>686435</wp:posOffset>
                </wp:positionH>
                <wp:positionV relativeFrom="paragraph">
                  <wp:posOffset>4005580</wp:posOffset>
                </wp:positionV>
                <wp:extent cx="6226810" cy="4683125"/>
                <wp:effectExtent l="0" t="0" r="0" b="0"/>
                <wp:wrapNone/>
                <wp:docPr id="7" name="组合 7"/>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4683125"/>
                          <a:chOff x="7087" y="4679"/>
                          <a:chExt cx="9806" cy="7375"/>
                        </a:xfrm>
                      </wpg:grpSpPr>
                      <wps:wsp xmlns:wps="http://schemas.microsoft.com/office/word/2010/wordprocessingShape">
                        <wps:cNvPr id="8"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1" name="教育背景-正文"/>
                        <wps:cNvSpPr txBox="1"/>
                        <wps:spPr>
                          <a:xfrm>
                            <a:off x="7087" y="5105"/>
                            <a:ext cx="9806" cy="6949"/>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2016年03月至2023年12月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根据公司发展战略，组织制定人力资源战略规划、人事行政费用预算；</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负责收集、提供与公司经营管理有关的国家及政府有关职能部门的政策、规定文件等信息。为公司发展提供合理化依据；</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督导部门人力资源有关招聘、绩效、培训、薪酬、员工关系等各个环节的工作；</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根据公司的情况，不断完善公司印鉴、文书、采购、招聘、培训、薪酬、绩效、员工手册等规章制度、实施细则和工作程序，推进管理团队的建设，推进企业文化的实施；</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2015年09月至2016年03月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负责工作分析、岗位说明书与定岗定编工作，提出机构设置和岗位职责设计方案，对公司组织结构设计提出改进方案；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组织做好对公司人事行政事务，如印鉴、证照、档案、网络、信息、办公设备、用品、环境及消防保卫等工作职能的管理、检查和督促，及时发现问题、解决问题；</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公司重要会议组织、会议文案拟写、对外接待、联谊、公关事宜的组织、安排和实施；</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0" style="width:490.3pt;height:368.75pt;margin-top:315.4pt;margin-left:54.05pt;mso-height-relative:page;mso-width-relative:page;position:absolute;z-index:251665408" coordorigin="7087,4679" coordsize="9806,7375">
                <o:lock v:ext="edit" aspectratio="f"/>
                <v:shape id="文本框 27" o:spid="_x0000_s1031" type="#_x0000_t202" style="width:2324;height:468;left:7087;position:absolute;top:4679" coordsize="21600,21600" filled="f" stroked="f" strokeweight="0.5pt">
                  <o:lock v:ext="edit" aspectratio="f"/>
                  <v:textbox>
                    <w:txbxContent>
                      <w:p w14:paraId="4D154773">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工作经历</w:t>
                        </w:r>
                      </w:p>
                    </w:txbxContent>
                  </v:textbox>
                </v:shape>
                <v:shape id="教育背景-正文" o:spid="_x0000_s1032" type="#_x0000_t202" style="width:9806;height:6949;left:7087;position:absolute;top:5105" coordsize="21600,21600" filled="f" stroked="f" strokeweight="0.5pt">
                  <o:lock v:ext="edit" aspectratio="f"/>
                  <v:textbox>
                    <w:txbxContent>
                      <w:p w14:paraId="6503E09E">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2016年03月至2023年12月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14:paraId="2D74C120">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14:paraId="6FA4E2C1">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根据公司发展战略，组织制定人力资源战略规划、人事行政费用预算；</w:t>
                        </w:r>
                      </w:p>
                      <w:p w14:paraId="58666FBD">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负责收集、提供与公司经营管理有关的国家及政府有关职能部门的政策、规定文件等信息。为公司发展提供合理化依据；</w:t>
                        </w:r>
                      </w:p>
                      <w:p w14:paraId="716DFF9C">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督导部门人力资源有关招聘、绩效、培训、薪酬、员工关系等各个环节的工作；</w:t>
                        </w:r>
                      </w:p>
                      <w:p w14:paraId="495CCE2F">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根据公司的情况，不断完善公司印鉴、文书、采购、招聘、培训、薪酬、绩效、员工手册等规章制度、实施细则和工作程序，推进管理团队的建设，推进企业文化的实施；</w:t>
                        </w:r>
                      </w:p>
                      <w:p w14:paraId="7FA9848E">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bCs/>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2015年09月至2016年03月</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中国电信服务有限公司</w:t>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bCs/>
                            <w:color w:val="404040" w:themeColor="text1" w:themeTint="BF"/>
                            <w:sz w:val="22"/>
                            <w:szCs w:val="22"/>
                            <w:lang w:val="en-US" w:eastAsia="zh-CN"/>
                            <w14:textFill>
                              <w14:solidFill>
                                <w14:schemeClr w14:val="tx1">
                                  <w14:lumMod w14:val="75000"/>
                                  <w14:lumOff w14:val="25000"/>
                                </w14:schemeClr>
                              </w14:solidFill>
                            </w14:textFill>
                          </w:rPr>
                          <w:t>人事部经理</w:t>
                        </w:r>
                      </w:p>
                      <w:p w14:paraId="4BFF8C3F">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岗位职责：</w:t>
                        </w:r>
                      </w:p>
                      <w:p w14:paraId="44238EA1">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负责工作分析、岗位说明书与定岗定编工作，提出机构设置和岗位职责设计方案，对公司组织结构设计提出改进方案；</w:t>
                        </w:r>
                      </w:p>
                      <w:p w14:paraId="78FF7B40">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组织做好对公司人事行政事务，如印鉴、证照、档案、网络、信息、办公设备、用品、环境及消防保卫等工作职能的管理、检查和督促，及时发现问题、解决问题；</w:t>
                        </w:r>
                      </w:p>
                      <w:p w14:paraId="2CC91281">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right="0" w:right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t>公司重要会议组织、会议文案拟写、对外接待、联谊、公关事宜的组织、安排和实施；</w:t>
                        </w:r>
                      </w:p>
                    </w:txbxContent>
                  </v:textbox>
                </v:shape>
              </v:group>
            </w:pict>
          </mc:Fallback>
        </mc:AlternateContent>
      </w:r>
      <w:r>
        <w:rPr>
          <w:sz w:val="21"/>
        </w:rPr>
        <mc:AlternateContent>
          <mc:Choice Requires="wpg">
            <w:drawing>
              <wp:anchor distT="0" distB="0" distL="114300" distR="114300" simplePos="0" relativeHeight="251662336" behindDoc="0" locked="0" layoutInCell="1" allowOverlap="1">
                <wp:simplePos x="0" y="0"/>
                <wp:positionH relativeFrom="column">
                  <wp:posOffset>686435</wp:posOffset>
                </wp:positionH>
                <wp:positionV relativeFrom="paragraph">
                  <wp:posOffset>2722880</wp:posOffset>
                </wp:positionV>
                <wp:extent cx="6226810" cy="988060"/>
                <wp:effectExtent l="0" t="0" r="0" b="0"/>
                <wp:wrapNone/>
                <wp:docPr id="6" name="组合 6"/>
                <wp:cNvGraphicFramePr/>
                <a:graphic xmlns:a="http://schemas.openxmlformats.org/drawingml/2006/main">
                  <a:graphicData uri="http://schemas.microsoft.com/office/word/2010/wordprocessingGroup">
                    <wpg:wgp xmlns:wpg="http://schemas.microsoft.com/office/word/2010/wordprocessingGroup">
                      <wpg:cNvGrpSpPr/>
                      <wpg:grpSpPr>
                        <a:xfrm>
                          <a:off x="0" y="0"/>
                          <a:ext cx="6226810" cy="988060"/>
                          <a:chOff x="7087" y="4679"/>
                          <a:chExt cx="9806" cy="1556"/>
                        </a:xfrm>
                      </wpg:grpSpPr>
                      <wps:wsp xmlns:wps="http://schemas.microsoft.com/office/word/2010/wordprocessingShape">
                        <wps:cNvPr id="15" name="文本框 27"/>
                        <wps:cNvSpPr txBox="1"/>
                        <wps:spPr>
                          <a:xfrm>
                            <a:off x="7087" y="4679"/>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6" name="教育背景-正文"/>
                        <wps:cNvSpPr txBox="1"/>
                        <wps:spPr>
                          <a:xfrm>
                            <a:off x="7087" y="5105"/>
                            <a:ext cx="9806" cy="1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西安信息科技大学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行政管理/本科</w:t>
                              </w:r>
                            </w:p>
                            <w:p>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西安信息科技大学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人资资源/大专</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33" style="width:490.3pt;height:77.8pt;margin-top:214.4pt;margin-left:54.05pt;mso-height-relative:page;mso-width-relative:page;position:absolute;z-index:251663360" coordorigin="7087,4679" coordsize="9806,1556">
                <o:lock v:ext="edit" aspectratio="f"/>
                <v:shape id="文本框 27" o:spid="_x0000_s1034" type="#_x0000_t202" style="width:2324;height:468;left:7087;position:absolute;top:4679" coordsize="21600,21600" filled="f" stroked="f" strokeweight="0.5pt">
                  <o:lock v:ext="edit" aspectratio="f"/>
                  <v:textbox>
                    <w:txbxContent>
                      <w:p w14:paraId="2B10191D">
                        <w:pPr>
                          <w:keepNext w:val="0"/>
                          <w:keepLines w:val="0"/>
                          <w:pageBreakBefore w:val="0"/>
                          <w:widowControl w:val="0"/>
                          <w:kinsoku/>
                          <w:wordWrap/>
                          <w:overflowPunct/>
                          <w:topLinePunct w:val="0"/>
                          <w:autoSpaceDE/>
                          <w:autoSpaceDN/>
                          <w:bidi w:val="0"/>
                          <w:adjustRightInd/>
                          <w:snapToGrid/>
                          <w:spacing w:line="320" w:lineRule="exact"/>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教育背景</w:t>
                        </w:r>
                      </w:p>
                    </w:txbxContent>
                  </v:textbox>
                </v:shape>
                <v:shape id="教育背景-正文" o:spid="_x0000_s1035" type="#_x0000_t202" style="width:9806;height:1130;left:7087;position:absolute;top:5105" coordsize="21600,21600" filled="f" stroked="f" strokeweight="0.5pt">
                  <o:lock v:ext="edit" aspectratio="f"/>
                  <v:textbox>
                    <w:txbxContent>
                      <w:p w14:paraId="3CA2A9B6">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西安信息科技大学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行政管理/本科</w:t>
                        </w:r>
                      </w:p>
                      <w:p w14:paraId="5929E76D">
                        <w:pPr>
                          <w:keepNext w:val="0"/>
                          <w:keepLines w:val="0"/>
                          <w:pageBreakBefore w:val="0"/>
                          <w:widowControl w:val="0"/>
                          <w:kinsoku/>
                          <w:wordWrap/>
                          <w:overflowPunct/>
                          <w:topLinePunct w:val="0"/>
                          <w:autoSpaceDE/>
                          <w:autoSpaceDN/>
                          <w:bidi w:val="0"/>
                          <w:adjustRightInd/>
                          <w:snapToGrid/>
                          <w:spacing w:line="44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2015年至09月至2016年03月</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西安信息科技大学</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人资资源/大专</w:t>
                        </w:r>
                      </w:p>
                    </w:txbxContent>
                  </v:textbox>
                </v:shape>
              </v:group>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686435</wp:posOffset>
                </wp:positionH>
                <wp:positionV relativeFrom="paragraph">
                  <wp:posOffset>569595</wp:posOffset>
                </wp:positionV>
                <wp:extent cx="4050030" cy="1428115"/>
                <wp:effectExtent l="0" t="0" r="0" b="0"/>
                <wp:wrapNone/>
                <wp:docPr id="1" name="组合 1"/>
                <wp:cNvGraphicFramePr/>
                <a:graphic xmlns:a="http://schemas.openxmlformats.org/drawingml/2006/main">
                  <a:graphicData uri="http://schemas.microsoft.com/office/word/2010/wordprocessingGroup">
                    <wpg:wgp xmlns:wpg="http://schemas.microsoft.com/office/word/2010/wordprocessingGroup">
                      <wpg:cNvGrpSpPr/>
                      <wpg:grpSpPr>
                        <a:xfrm>
                          <a:off x="0" y="0"/>
                          <a:ext cx="4050030" cy="1428115"/>
                          <a:chOff x="2274" y="1637"/>
                          <a:chExt cx="6378" cy="2249"/>
                        </a:xfrm>
                      </wpg:grpSpPr>
                      <wps:wsp xmlns:wps="http://schemas.microsoft.com/office/word/2010/wordprocessingShape">
                        <wps:cNvPr id="9" name="教育背景-正文"/>
                        <wps:cNvSpPr txBox="1"/>
                        <wps:spPr>
                          <a:xfrm>
                            <a:off x="2274" y="2470"/>
                            <a:ext cx="6378" cy="1416"/>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电话</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134-2121-2121</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邮箱</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zline12@163.com</w:t>
                              </w:r>
                            </w:p>
                            <w:p>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地址</w:t>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2"/>
                                  <w:szCs w:val="22"/>
                                  <w:lang w:val="en-US" w:eastAsia="zh-CN"/>
                                  <w14:textFill>
                                    <w14:solidFill>
                                      <w14:schemeClr w14:val="tx1">
                                        <w14:lumMod w14:val="75000"/>
                                        <w14:lumOff w14:val="25000"/>
                                      </w14:schemeClr>
                                    </w14:solidFill>
                                  </w14:textFill>
                                </w:rPr>
                                <w:t>广州市天河区天河北路41号</w:t>
                              </w:r>
                            </w:p>
                          </w:txbxContent>
                        </wps:txbx>
                        <wps:bodyPr rot="0" spcFirstLastPara="0" vertOverflow="overflow" horzOverflow="overflow" vert="horz" wrap="square" lIns="91440" tIns="45720" rIns="91440" bIns="45720" numCol="1" spcCol="0" rtlCol="0" fromWordArt="0" anchor="t" anchorCtr="0" forceAA="0" compatLnSpc="1"/>
                      </wps:wsp>
                      <wpg:grpSp>
                        <wpg:cNvPr id="10" name="组合 10"/>
                        <wpg:cNvGrpSpPr/>
                        <wpg:grpSpPr>
                          <a:xfrm>
                            <a:off x="2274" y="1637"/>
                            <a:ext cx="4956" cy="885"/>
                            <a:chOff x="7223" y="1202"/>
                            <a:chExt cx="4956" cy="885"/>
                          </a:xfrm>
                        </wpg:grpSpPr>
                        <wps:wsp xmlns:wps="http://schemas.microsoft.com/office/word/2010/wordprocessingShape">
                          <wps:cNvPr id="26" name="文本框 3"/>
                          <wps:cNvSpPr txBox="1"/>
                          <wps:spPr>
                            <a:xfrm>
                              <a:off x="7223" y="1202"/>
                              <a:ext cx="2195" cy="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ascii="微软雅黑" w:eastAsia="微软雅黑" w:hAnsi="微软雅黑" w:cs="微软雅黑" w:hint="default"/>
                                    <w:b/>
                                    <w:bCs/>
                                    <w:color w:val="262626" w:themeColor="text1" w:themeTint="D9"/>
                                    <w:sz w:val="56"/>
                                    <w:szCs w:val="96"/>
                                    <w:lang w:val="en-US" w:eastAsia="zh-CN"/>
                                    <w14:textFill>
                                      <w14:solidFill>
                                        <w14:schemeClr w14:val="tx1">
                                          <w14:lumMod w14:val="85000"/>
                                          <w14:lumOff w14:val="15000"/>
                                        </w14:schemeClr>
                                      </w14:solidFill>
                                    </w14:textFill>
                                  </w:rPr>
                                </w:pPr>
                                <w:r>
                                  <w:rPr>
                                    <w:rFonts w:ascii="微软雅黑" w:eastAsia="微软雅黑" w:hAnsi="微软雅黑" w:cs="微软雅黑" w:hint="eastAsia"/>
                                    <w:b/>
                                    <w:bCs/>
                                    <w:color w:val="262626" w:themeColor="text1" w:themeTint="D9"/>
                                    <w:sz w:val="56"/>
                                    <w:szCs w:val="96"/>
                                    <w:lang w:val="en-US" w:eastAsia="zh-CN"/>
                                    <w14:textFill>
                                      <w14:solidFill>
                                        <w14:schemeClr w14:val="tx1">
                                          <w14:lumMod w14:val="85000"/>
                                          <w14:lumOff w14:val="15000"/>
                                        </w14:schemeClr>
                                      </w14:solidFill>
                                    </w14:textFill>
                                  </w:rPr>
                                  <w:t>某某某</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19" name="文本框 27"/>
                          <wps:cNvSpPr txBox="1"/>
                          <wps:spPr>
                            <a:xfrm>
                              <a:off x="9773" y="1348"/>
                              <a:ext cx="2406" cy="54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404040" w:themeColor="text1" w:themeTint="BF"/>
                                    <w:sz w:val="24"/>
                                    <w:szCs w:val="32"/>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应聘</w:t>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ab/>
                                </w:r>
                                <w:r>
                                  <w:rPr>
                                    <w:rFonts w:ascii="微软雅黑" w:eastAsia="微软雅黑" w:hAnsi="微软雅黑" w:cs="微软雅黑" w:hint="eastAsia"/>
                                    <w:b w:val="0"/>
                                    <w:bCs w:val="0"/>
                                    <w:color w:val="404040" w:themeColor="text1" w:themeTint="BF"/>
                                    <w:sz w:val="24"/>
                                    <w:szCs w:val="32"/>
                                    <w:lang w:val="en-US" w:eastAsia="zh-CN"/>
                                    <w14:textFill>
                                      <w14:solidFill>
                                        <w14:schemeClr w14:val="tx1">
                                          <w14:lumMod w14:val="75000"/>
                                          <w14:lumOff w14:val="25000"/>
                                        </w14:schemeClr>
                                      </w14:solidFill>
                                    </w14:textFill>
                                  </w:rPr>
                                  <w:t>人事部经理</w:t>
                                </w:r>
                              </w:p>
                            </w:txbxContent>
                          </wps:txbx>
                          <wps:bodyPr rot="0" spcFirstLastPara="0" vertOverflow="overflow" horzOverflow="overflow" vert="horz" wrap="square" lIns="91440" tIns="45720" rIns="91440" bIns="45720" numCol="1" spcCol="0" rtlCol="0" fromWordArt="0" anchor="t" anchorCtr="0" forceAA="0" compatLnSpc="1"/>
                        </wps:wsp>
                      </wpg:grpSp>
                    </wpg:wgp>
                  </a:graphicData>
                </a:graphic>
              </wp:anchor>
            </w:drawing>
          </mc:Choice>
          <mc:Fallback>
            <w:pict>
              <v:group id="组合 1" o:spid="_x0000_s1036" style="width:318.9pt;height:112.45pt;margin-top:44.85pt;margin-left:54.05pt;mso-wrap-distance-bottom:0;mso-wrap-distance-left:9pt;mso-wrap-distance-right:9pt;mso-wrap-distance-top:0;position:absolute;z-index:251658240" coordorigin="7701,15722" coordsize="21600,21600">
                <v:shape id="_x0000_s1037" type="#_x0000_t202" style="width:21600;height:13600;left:7701;position:absolute;top:23723;v-text-anchor:top" filled="f" fillcolor="this" stroked="f" strokeweight="0.5pt">
                  <v:textbox>
                    <w:txbxContent>
                      <w:p w14:paraId="674AC509">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eastAsia"/>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电话</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134-2121-2121</w:t>
                        </w:r>
                      </w:p>
                      <w:p w14:paraId="4607D850">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邮箱</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zline12@163.com</w:t>
                        </w:r>
                      </w:p>
                      <w:p w14:paraId="6433FBCF">
                        <w:pPr>
                          <w:keepNext w:val="0"/>
                          <w:keepLines w:val="0"/>
                          <w:pageBreakBefore w:val="0"/>
                          <w:widowControl w:val="0"/>
                          <w:kinsoku/>
                          <w:wordWrap/>
                          <w:overflowPunct/>
                          <w:topLinePunct w:val="0"/>
                          <w:autoSpaceDE/>
                          <w:autoSpaceDN/>
                          <w:bidi w:val="0"/>
                          <w:adjustRightInd/>
                          <w:snapToGrid/>
                          <w:spacing w:line="400" w:lineRule="exact"/>
                          <w:ind w:left="0" w:right="0" w:firstLine="0" w:leftChars="0" w:rightChars="0" w:firstLineChars="0"/>
                          <w:jc w:val="both"/>
                          <w:textAlignment w:val="auto"/>
                          <w:rPr>
                            <w:rFonts w:ascii="微软雅黑" w:eastAsia="微软雅黑" w:hAnsi="微软雅黑" w:cs="微软雅黑" w:hint="default"/>
                            <w:b w:val="0"/>
                            <w:bCs w:val="0"/>
                            <w:color w:val="404040" w:themeColor="text1" w:themeTint="BF"/>
                            <w:sz w:val="22"/>
                            <w:szCs w:val="22"/>
                            <w:lang w:val="en-US" w:eastAsia="zh-CN"/>
                          </w:rPr>
                        </w:pPr>
                        <w:r>
                          <w:rPr>
                            <w:rFonts w:ascii="微软雅黑" w:eastAsia="微软雅黑" w:hAnsi="微软雅黑" w:cs="微软雅黑" w:hint="eastAsia"/>
                            <w:b w:val="0"/>
                            <w:bCs w:val="0"/>
                            <w:color w:val="404040" w:themeColor="text1" w:themeTint="BF"/>
                            <w:sz w:val="22"/>
                            <w:szCs w:val="22"/>
                            <w:lang w:val="en-US" w:eastAsia="zh-CN"/>
                          </w:rPr>
                          <w:t>地址</w:t>
                        </w:r>
                        <w:r>
                          <w:rPr>
                            <w:rFonts w:ascii="微软雅黑" w:eastAsia="微软雅黑" w:hAnsi="微软雅黑" w:cs="微软雅黑" w:hint="eastAsia"/>
                            <w:b w:val="0"/>
                            <w:bCs w:val="0"/>
                            <w:color w:val="404040" w:themeColor="text1" w:themeTint="BF"/>
                            <w:sz w:val="22"/>
                            <w:szCs w:val="22"/>
                            <w:lang w:val="en-US" w:eastAsia="zh-CN"/>
                          </w:rPr>
                          <w:tab/>
                        </w:r>
                        <w:r>
                          <w:rPr>
                            <w:rFonts w:ascii="微软雅黑" w:eastAsia="微软雅黑" w:hAnsi="微软雅黑" w:cs="微软雅黑" w:hint="eastAsia"/>
                            <w:b w:val="0"/>
                            <w:bCs w:val="0"/>
                            <w:color w:val="404040" w:themeColor="text1" w:themeTint="BF"/>
                            <w:sz w:val="22"/>
                            <w:szCs w:val="22"/>
                            <w:lang w:val="en-US" w:eastAsia="zh-CN"/>
                          </w:rPr>
                          <w:t>广州市天河区天河北路41号</w:t>
                        </w:r>
                      </w:p>
                    </w:txbxContent>
                  </v:textbox>
                </v:shape>
                <v:group id="_x0000_s1038" style="width:16784;height:8500;left:7701;position:absolute;top:15722" coordorigin="31480,29336" coordsize="21600,21600">
                  <v:shape id="_x0000_s1039" type="#_x0000_t202" style="width:9567;height:21600;left:31480;position:absolute;top:29337;v-text-anchor:top" filled="f" fillcolor="this" stroked="f" strokeweight="0.5pt">
                    <v:textbox>
                      <w:txbxContent>
                        <w:p w14:paraId="308B02D8">
                          <w:pPr>
                            <w:keepNext w:val="0"/>
                            <w:keepLines w:val="0"/>
                            <w:pageBreakBefore w:val="0"/>
                            <w:widowControl w:val="0"/>
                            <w:kinsoku/>
                            <w:wordWrap/>
                            <w:overflowPunct/>
                            <w:topLinePunct w:val="0"/>
                            <w:autoSpaceDE/>
                            <w:autoSpaceDN/>
                            <w:bidi w:val="0"/>
                            <w:adjustRightInd/>
                            <w:snapToGrid/>
                            <w:spacing w:line="700" w:lineRule="exact"/>
                            <w:jc w:val="distribute"/>
                            <w:textAlignment w:val="auto"/>
                            <w:rPr>
                              <w:rFonts w:ascii="微软雅黑" w:eastAsia="微软雅黑" w:hAnsi="微软雅黑" w:cs="微软雅黑" w:hint="default"/>
                              <w:b/>
                              <w:bCs/>
                              <w:color w:val="262626" w:themeColor="text1" w:themeTint="D9"/>
                              <w:sz w:val="56"/>
                              <w:szCs w:val="96"/>
                              <w:lang w:val="en-US" w:eastAsia="zh-CN"/>
                            </w:rPr>
                          </w:pPr>
                          <w:r>
                            <w:rPr>
                              <w:rFonts w:ascii="微软雅黑" w:eastAsia="微软雅黑" w:hAnsi="微软雅黑" w:cs="微软雅黑" w:hint="eastAsia"/>
                              <w:b/>
                              <w:bCs/>
                              <w:color w:val="262626" w:themeColor="text1" w:themeTint="D9"/>
                              <w:sz w:val="56"/>
                              <w:szCs w:val="96"/>
                              <w:lang w:val="en-US" w:eastAsia="zh-CN"/>
                            </w:rPr>
                            <w:t>某某某</w:t>
                          </w:r>
                        </w:p>
                      </w:txbxContent>
                    </v:textbox>
                  </v:shape>
                  <v:shape id="_x0000_s1040" type="#_x0000_t202" style="width:10486;height:13277;left:42594;position:absolute;top:32900;v-text-anchor:top" filled="f" fillcolor="this" stroked="f" strokeweight="0.5pt">
                    <v:textbox>
                      <w:txbxContent>
                        <w:p w14:paraId="4343826C">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微软雅黑" w:eastAsia="微软雅黑" w:hAnsi="微软雅黑" w:cs="微软雅黑" w:hint="default"/>
                              <w:b w:val="0"/>
                              <w:bCs w:val="0"/>
                              <w:color w:val="404040" w:themeColor="text1" w:themeTint="BF"/>
                              <w:sz w:val="24"/>
                              <w:szCs w:val="32"/>
                              <w:lang w:val="en-US" w:eastAsia="zh-CN"/>
                            </w:rPr>
                          </w:pPr>
                          <w:r>
                            <w:rPr>
                              <w:rFonts w:ascii="微软雅黑" w:eastAsia="微软雅黑" w:hAnsi="微软雅黑" w:cs="微软雅黑" w:hint="eastAsia"/>
                              <w:b w:val="0"/>
                              <w:bCs w:val="0"/>
                              <w:color w:val="404040" w:themeColor="text1" w:themeTint="BF"/>
                              <w:sz w:val="24"/>
                              <w:szCs w:val="32"/>
                              <w:lang w:val="en-US" w:eastAsia="zh-CN"/>
                            </w:rPr>
                            <w:t>应聘</w:t>
                          </w:r>
                          <w:r>
                            <w:rPr>
                              <w:rFonts w:ascii="微软雅黑" w:eastAsia="微软雅黑" w:hAnsi="微软雅黑" w:cs="微软雅黑" w:hint="eastAsia"/>
                              <w:b w:val="0"/>
                              <w:bCs w:val="0"/>
                              <w:color w:val="404040" w:themeColor="text1" w:themeTint="BF"/>
                              <w:sz w:val="24"/>
                              <w:szCs w:val="32"/>
                              <w:lang w:val="en-US" w:eastAsia="zh-CN"/>
                            </w:rPr>
                            <w:tab/>
                          </w:r>
                          <w:r>
                            <w:rPr>
                              <w:rFonts w:ascii="微软雅黑" w:eastAsia="微软雅黑" w:hAnsi="微软雅黑" w:cs="微软雅黑" w:hint="eastAsia"/>
                              <w:b w:val="0"/>
                              <w:bCs w:val="0"/>
                              <w:color w:val="404040" w:themeColor="text1" w:themeTint="BF"/>
                              <w:sz w:val="24"/>
                              <w:szCs w:val="32"/>
                              <w:lang w:val="en-US" w:eastAsia="zh-CN"/>
                            </w:rPr>
                            <w:t>人事部经理</w:t>
                          </w:r>
                        </w:p>
                      </w:txbxContent>
                    </v:textbox>
                  </v:shape>
                </v:group>
              </v:group>
            </w:pict>
          </mc:Fallback>
        </mc:AlternateContent>
      </w:r>
      <w:r>
        <w:rPr>
          <w:sz w:val="21"/>
        </w:rPr>
        <mc:AlternateContent>
          <mc:Choice Requires="wpg">
            <w:drawing>
              <wp:anchor distT="0" distB="0" distL="114300" distR="114300" simplePos="0" relativeHeight="251660288" behindDoc="0" locked="0" layoutInCell="1" allowOverlap="1">
                <wp:simplePos x="0" y="0"/>
                <wp:positionH relativeFrom="column">
                  <wp:posOffset>65405</wp:posOffset>
                </wp:positionH>
                <wp:positionV relativeFrom="paragraph">
                  <wp:posOffset>2159635</wp:posOffset>
                </wp:positionV>
                <wp:extent cx="7429500" cy="339090"/>
                <wp:effectExtent l="0" t="0" r="0" b="381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7429500" cy="339090"/>
                          <a:chOff x="5294" y="3900"/>
                          <a:chExt cx="11700" cy="534"/>
                        </a:xfrm>
                      </wpg:grpSpPr>
                      <wps:wsp xmlns:wps="http://schemas.microsoft.com/office/word/2010/wordprocessingShape">
                        <wps:cNvPr id="2" name="矩形 2"/>
                        <wps:cNvSpPr/>
                        <wps:spPr>
                          <a:xfrm>
                            <a:off x="5294" y="3900"/>
                            <a:ext cx="11700" cy="535"/>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 name="文本框 27"/>
                        <wps:cNvSpPr txBox="1"/>
                        <wps:spPr>
                          <a:xfrm>
                            <a:off x="9982" y="3934"/>
                            <a:ext cx="2324" cy="46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1" style="width:585pt;height:26.7pt;margin-top:170.05pt;margin-left:5.15pt;mso-height-relative:page;mso-width-relative:page;position:absolute;z-index:251661312" coordorigin="5294,3900" coordsize="11700,534">
                <o:lock v:ext="edit" aspectratio="f"/>
                <v:rect id="_x0000_s1026" o:spid="_x0000_s1042" style="width:11700;height:535;left:5294;position:absolute;top:3900;v-text-anchor:middle" coordsize="21600,21600" filled="t" fillcolor="#d0cece" stroked="f" strokeweight="1pt">
                  <v:stroke joinstyle="miter"/>
                  <o:lock v:ext="edit" aspectratio="f"/>
                </v:rect>
                <v:shape id="文本框 27" o:spid="_x0000_s1043" type="#_x0000_t202" style="width:2324;height:468;left:9982;position:absolute;top:3934" coordsize="21600,21600" filled="f" stroked="f" strokeweight="0.5pt">
                  <o:lock v:ext="edit" aspectratio="f"/>
                  <v:textbox>
                    <w:txbxContent>
                      <w:p w14:paraId="4BD8FC74">
                        <w:pPr>
                          <w:keepNext w:val="0"/>
                          <w:keepLines w:val="0"/>
                          <w:pageBreakBefore w:val="0"/>
                          <w:widowControl w:val="0"/>
                          <w:kinsoku/>
                          <w:wordWrap/>
                          <w:overflowPunct/>
                          <w:topLinePunct w:val="0"/>
                          <w:autoSpaceDE/>
                          <w:autoSpaceDN/>
                          <w:bidi w:val="0"/>
                          <w:adjustRightInd/>
                          <w:snapToGrid/>
                          <w:spacing w:line="320" w:lineRule="exact"/>
                          <w:jc w:val="distribute"/>
                          <w:textAlignment w:val="auto"/>
                          <w:outlineLvl w:val="9"/>
                          <w:rPr>
                            <w:rFonts w:ascii="微软雅黑" w:eastAsia="微软雅黑" w:hAnsi="微软雅黑" w:cs="微软雅黑" w:hint="default"/>
                            <w:b/>
                            <w:bCs/>
                            <w:color w:val="404040" w:themeColor="text1" w:themeTint="BF"/>
                            <w:sz w:val="28"/>
                            <w:szCs w:val="36"/>
                            <w:lang w:val="en-US" w:eastAsia="zh-CN"/>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8"/>
                            <w:szCs w:val="36"/>
                            <w:lang w:val="en-US" w:eastAsia="zh-CN"/>
                            <w14:textFill>
                              <w14:solidFill>
                                <w14:schemeClr w14:val="tx1">
                                  <w14:lumMod w14:val="75000"/>
                                  <w14:lumOff w14:val="25000"/>
                                </w14:schemeClr>
                              </w14:solidFill>
                            </w14:textFill>
                          </w:rPr>
                          <w:t>个人简历</w:t>
                        </w:r>
                      </w:p>
                    </w:txbxContent>
                  </v:textbox>
                </v:shape>
              </v:group>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203835</wp:posOffset>
                </wp:positionH>
                <wp:positionV relativeFrom="paragraph">
                  <wp:posOffset>3858260</wp:posOffset>
                </wp:positionV>
                <wp:extent cx="7191375" cy="0"/>
                <wp:effectExtent l="0" t="0" r="0" b="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203835" y="3935095"/>
                          <a:ext cx="719137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4" style="mso-height-relative:page;mso-width-relative:page;position:absolute;z-index:251667456" from="16.05pt,303.8pt" to="582.3pt,303.8pt" coordsize="21600,21600" stroked="t" strokecolor="#d0cece" strokeweight="0.5pt">
                <v:stroke joinstyle="miter"/>
                <o:lock v:ext="edit" aspectratio="f"/>
              </v:lin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DE66FEC"/>
    <w:multiLevelType w:val="singleLevel"/>
    <w:tmpl w:val="CDE66FEC"/>
    <w:lvl w:ilvl="0">
      <w:start w:val="1"/>
      <w:numFmt w:val="decimal"/>
      <w:suff w:val="nothing"/>
      <w:lvlText w:val="%1、"/>
      <w:lvlJc w:val="left"/>
    </w:lvl>
  </w:abstractNum>
  <w:abstractNum w:abstractNumId="1">
    <w:nsid w:val="6B472F61"/>
    <w:multiLevelType w:val="singleLevel"/>
    <w:tmpl w:val="6B472F61"/>
    <w:lvl w:ilvl="0">
      <w:start w:val="1"/>
      <w:numFmt w:val="decimal"/>
      <w:suff w:val="nothing"/>
      <w:lvlText w:val="%1、"/>
      <w:lvlJc w:val="left"/>
    </w:lvl>
  </w:abstractNum>
  <w:abstractNum w:abstractNumId="2">
    <w:nsid w:val="6B6C1B5F"/>
    <w:multiLevelType w:val="singleLevel"/>
    <w:tmpl w:val="6B6C1B5F"/>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20C48"/>
    <w:rsid w:val="08B80001"/>
    <w:rsid w:val="11C80300"/>
    <w:rsid w:val="14D772F5"/>
    <w:rsid w:val="1EDD2936"/>
    <w:rsid w:val="239B7D6D"/>
    <w:rsid w:val="26B5783B"/>
    <w:rsid w:val="2B243E01"/>
    <w:rsid w:val="2B6F730A"/>
    <w:rsid w:val="2C566169"/>
    <w:rsid w:val="36BD40B1"/>
    <w:rsid w:val="37E3638E"/>
    <w:rsid w:val="489C013A"/>
    <w:rsid w:val="49835606"/>
    <w:rsid w:val="512F1B4A"/>
    <w:rsid w:val="69EC5679"/>
    <w:rsid w:val="705379E5"/>
    <w:rsid w:val="72D20C48"/>
  </w:rsids>
  <w:docVars>
    <w:docVar w:name="commondata" w:val="eyJjb3VudCI6MiwiaGRpZCI6ImIyNTFjMTU2YjEyYTViY2Y0OWQ2MDQ5MTQzMmI4OTUwIiwidXNlckNvdW50Ijoy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1B7DAA6CB2DA4DC0BFD494C15455A47D_13</vt:lpwstr>
  </property>
  <property fmtid="{D5CDD505-2E9C-101B-9397-08002B2CF9AE}" pid="3" name="KSOProductBuildVer">
    <vt:lpwstr>2052-12.1.0.17147</vt:lpwstr>
  </property>
  <property fmtid="{D5CDD505-2E9C-101B-9397-08002B2CF9AE}" pid="4" name="KSOTemplateKey">
    <vt:lpwstr>1.0_5eLW3KpD0CI2IwaAYoPgn5lK18k9avIe6GvrqrdbDMXHdPjoRx5nS9MQymecho2KqqGHRvxeMKlImwF+pHiOsQ==</vt:lpwstr>
  </property>
  <property fmtid="{D5CDD505-2E9C-101B-9397-08002B2CF9AE}" pid="5" name="KSOTemplateUUID">
    <vt:lpwstr>v1.0_mb_tYKBvfTXTub3E5CSIdmFAQ==</vt:lpwstr>
  </property>
</Properties>
</file>