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538282">
      <w:bookmarkStart w:id="0" w:name="_GoBack"/>
      <w:bookmarkEnd w:id="0"/>
      <w:r>
        <w:rPr>
          <w:sz w:val="22"/>
          <w:szCs w:val="28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-574675</wp:posOffset>
            </wp:positionH>
            <wp:positionV relativeFrom="paragraph">
              <wp:posOffset>-261620</wp:posOffset>
            </wp:positionV>
            <wp:extent cx="1201420" cy="1447165"/>
            <wp:effectExtent l="52070" t="13970" r="57150" b="93345"/>
            <wp:wrapNone/>
            <wp:docPr id="20" name="图片 20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44716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6323330</wp:posOffset>
                </wp:positionV>
                <wp:extent cx="3518535" cy="377190"/>
                <wp:effectExtent l="0" t="0" r="0" b="0"/>
                <wp:wrapNone/>
                <wp:docPr id="22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38755" y="7415530"/>
                          <a:ext cx="3518535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color w:val="28B0A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t>实习经历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28B0AE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28B0AE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8" o:spid="_x0000_s1025" style="width:277.05pt;height:29.7pt;margin-top:497.9pt;margin-left:125.65pt;mso-height-relative:page;mso-width-relative:page;position:absolute;z-index:251712512" coordsize="21600,21600" filled="f" stroked="f">
                <o:lock v:ext="edit" aspectratio="f"/>
                <v:textbox>
                  <w:txbxContent>
                    <w:p w14:paraId="1339D8E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color w:val="28B0A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t>实习经历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28B0AE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28B0AE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6895465</wp:posOffset>
                </wp:positionV>
                <wp:extent cx="4697730" cy="23812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9773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物业服务有限公司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1、发布信息招聘、招聘渠道维护、面试邀约、接待等，协助人事经理完成200人的入离职手续；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2、办理员工入离职手续，劳动合同的签订、续签与管理;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3、整理120份人事资料，建立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员工人事档案管理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框架；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人事系统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钉钉资料管理监督与维护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每月输出2份维护报告.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369.9pt;height:187.5pt;margin-top:542.95pt;margin-left:122.8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71A00C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物业服务有限公司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人事专员实习生</w:t>
                      </w:r>
                    </w:p>
                    <w:p w14:paraId="15B4875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1、发布信息招聘、招聘渠道维护、面试邀约、接待等，协助人事经理完成200人的入离职手续；</w:t>
                      </w:r>
                    </w:p>
                    <w:p w14:paraId="60F4C8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2、办理员工入离职手续，劳动合同的签订、续签与管理;</w:t>
                      </w:r>
                    </w:p>
                    <w:p w14:paraId="0C9618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3、整理120份人事资料，建立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员工人事档案管理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框架；</w:t>
                      </w:r>
                    </w:p>
                    <w:p w14:paraId="44CE27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人事系统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钉钉资料管理监督与维护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每月输出2份维护报告.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6433820</wp:posOffset>
                </wp:positionV>
                <wp:extent cx="242570" cy="248920"/>
                <wp:effectExtent l="0" t="0" r="5080" b="17780"/>
                <wp:wrapNone/>
                <wp:docPr id="148" name="任意多边形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2570" cy="248920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38" o:spid="_x0000_s1027" style="width:19.1pt;height:19.6pt;margin-top:506.6pt;margin-left:86.75pt;mso-height-relative:page;mso-width-relative:page;position:absolute;z-index:251694080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6318885</wp:posOffset>
                </wp:positionV>
                <wp:extent cx="466725" cy="467995"/>
                <wp:effectExtent l="0" t="0" r="9525" b="825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25" cy="467995"/>
                        </a:xfrm>
                        <a:prstGeom prst="ellipse">
                          <a:avLst/>
                        </a:prstGeom>
                        <a:solidFill>
                          <a:srgbClr val="28B0A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36.75pt;height:36.85pt;margin-top:497.55pt;margin-left:78.55pt;mso-height-relative:page;mso-width-relative:page;position:absolute;v-text-anchor:middle;z-index:251673600" coordsize="21600,21600" filled="t" fillcolor="#28b0a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6790055</wp:posOffset>
                </wp:positionV>
                <wp:extent cx="4679950" cy="0"/>
                <wp:effectExtent l="0" t="0" r="0" b="0"/>
                <wp:wrapNone/>
                <wp:docPr id="23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74950" y="7795895"/>
                          <a:ext cx="467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9" style="mso-height-relative:page;mso-width-relative:page;position:absolute;z-index:251714560" from="128.5pt,534.65pt" to="497pt,534.6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3676015</wp:posOffset>
                </wp:positionV>
                <wp:extent cx="4679950" cy="0"/>
                <wp:effectExtent l="0" t="0" r="0" b="0"/>
                <wp:wrapNone/>
                <wp:docPr id="1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74950" y="4533265"/>
                          <a:ext cx="467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30" style="mso-height-relative:page;mso-width-relative:page;position:absolute;z-index:251710464" from="128.5pt,289.45pt" to="497pt,289.4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3774440</wp:posOffset>
                </wp:positionV>
                <wp:extent cx="4697730" cy="2411730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7730" cy="2411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XX地产集团                                    2019.09-2020.06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人事专员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协助人才招聘、优化企业流程，维护拓展招聘渠道，独立完成人才简历甄别、意向沟通、面试约见、背景调查等招聘各环节具体实施工作；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建立、维护电子档人事档案，整理归档人事档案160份，；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3、拟定劳动合同，办理员工入职、离职、调任、升职等手续；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4、执行培训计划，组织外部培训10场，参与人次1000人。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369.9pt;height:189.9pt;margin-top:297.2pt;margin-left:124.7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00EB9F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XX地产集团                                    2019.09-2020.06   </w:t>
                      </w:r>
                    </w:p>
                    <w:p w14:paraId="62505E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人事专员                                           </w:t>
                      </w:r>
                    </w:p>
                    <w:p w14:paraId="7AC76DE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协助人才招聘、优化企业流程，维护拓展招聘渠道，独立完成人才简历甄别、意向沟通、面试约见、背景调查等招聘各环节具体实施工作；</w:t>
                      </w:r>
                    </w:p>
                    <w:p w14:paraId="55F28B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建立、维护电子档人事档案，整理归档人事档案160份，；</w:t>
                      </w:r>
                    </w:p>
                    <w:p w14:paraId="53CDFA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3、拟定劳动合同，办理员工入职、离职、调任、升职等手续；</w:t>
                      </w:r>
                    </w:p>
                    <w:p w14:paraId="12B1D3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4、执行培训计划，组织外部培训10场，参与人次1000人。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3199130</wp:posOffset>
                </wp:positionV>
                <wp:extent cx="466725" cy="467995"/>
                <wp:effectExtent l="0" t="0" r="9525" b="825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29155" y="4056380"/>
                          <a:ext cx="466725" cy="467995"/>
                        </a:xfrm>
                        <a:prstGeom prst="ellipse">
                          <a:avLst/>
                        </a:prstGeom>
                        <a:solidFill>
                          <a:srgbClr val="28B0A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36.75pt;height:36.85pt;margin-top:251.9pt;margin-left:77.55pt;mso-height-relative:page;mso-width-relative:page;position:absolute;v-text-anchor:middle;z-index:251692032" coordsize="21600,21600" filled="t" fillcolor="#28b0a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3282950</wp:posOffset>
                </wp:positionV>
                <wp:extent cx="265430" cy="252095"/>
                <wp:effectExtent l="0" t="0" r="1270" b="0"/>
                <wp:wrapNone/>
                <wp:docPr id="147" name="任意多边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2224405" y="4140200"/>
                          <a:ext cx="265430" cy="252095"/>
                        </a:xfrm>
                        <a:custGeom>
                          <a:avLst/>
                          <a:gdLst/>
                          <a:cxnLst>
                            <a:cxn ang="0">
                              <a:pos x="48" y="63"/>
                            </a:cxn>
                            <a:cxn ang="0">
                              <a:pos x="52" y="59"/>
                            </a:cxn>
                            <a:cxn ang="0">
                              <a:pos x="67" y="59"/>
                            </a:cxn>
                            <a:cxn ang="0">
                              <a:pos x="70" y="63"/>
                            </a:cxn>
                            <a:cxn ang="0">
                              <a:pos x="70" y="68"/>
                            </a:cxn>
                            <a:cxn ang="0">
                              <a:pos x="67" y="72"/>
                            </a:cxn>
                            <a:cxn ang="0">
                              <a:pos x="52" y="72"/>
                            </a:cxn>
                            <a:cxn ang="0">
                              <a:pos x="48" y="68"/>
                            </a:cxn>
                            <a:cxn ang="0">
                              <a:pos x="48" y="63"/>
                            </a:cxn>
                            <a:cxn ang="0">
                              <a:pos x="35" y="20"/>
                            </a:cxn>
                            <a:cxn ang="0">
                              <a:pos x="4" y="20"/>
                            </a:cxn>
                            <a:cxn ang="0">
                              <a:pos x="0" y="26"/>
                            </a:cxn>
                            <a:cxn ang="0">
                              <a:pos x="0" y="46"/>
                            </a:cxn>
                            <a:cxn ang="0">
                              <a:pos x="37" y="61"/>
                            </a:cxn>
                            <a:cxn ang="0">
                              <a:pos x="42" y="61"/>
                            </a:cxn>
                            <a:cxn ang="0">
                              <a:pos x="42" y="57"/>
                            </a:cxn>
                            <a:cxn ang="0">
                              <a:pos x="46" y="54"/>
                            </a:cxn>
                            <a:cxn ang="0">
                              <a:pos x="70" y="54"/>
                            </a:cxn>
                            <a:cxn ang="0">
                              <a:pos x="76" y="57"/>
                            </a:cxn>
                            <a:cxn ang="0">
                              <a:pos x="76" y="61"/>
                            </a:cxn>
                            <a:cxn ang="0">
                              <a:pos x="82" y="61"/>
                            </a:cxn>
                            <a:cxn ang="0">
                              <a:pos x="119" y="46"/>
                            </a:cxn>
                            <a:cxn ang="0">
                              <a:pos x="119" y="25"/>
                            </a:cxn>
                            <a:cxn ang="0">
                              <a:pos x="115" y="20"/>
                            </a:cxn>
                            <a:cxn ang="0">
                              <a:pos x="83" y="20"/>
                            </a:cxn>
                            <a:cxn ang="0">
                              <a:pos x="35" y="20"/>
                            </a:cxn>
                            <a:cxn ang="0">
                              <a:pos x="74" y="20"/>
                            </a:cxn>
                            <a:cxn ang="0">
                              <a:pos x="74" y="13"/>
                            </a:cxn>
                            <a:cxn ang="0">
                              <a:pos x="72" y="9"/>
                            </a:cxn>
                            <a:cxn ang="0">
                              <a:pos x="47" y="9"/>
                            </a:cxn>
                            <a:cxn ang="0">
                              <a:pos x="44" y="13"/>
                            </a:cxn>
                            <a:cxn ang="0">
                              <a:pos x="44" y="20"/>
                            </a:cxn>
                            <a:cxn ang="0">
                              <a:pos x="35" y="20"/>
                            </a:cxn>
                            <a:cxn ang="0">
                              <a:pos x="35" y="7"/>
                            </a:cxn>
                            <a:cxn ang="0">
                              <a:pos x="41" y="1"/>
                            </a:cxn>
                            <a:cxn ang="0">
                              <a:pos x="77" y="1"/>
                            </a:cxn>
                            <a:cxn ang="0">
                              <a:pos x="84" y="7"/>
                            </a:cxn>
                            <a:cxn ang="0">
                              <a:pos x="83" y="20"/>
                            </a:cxn>
                            <a:cxn ang="0">
                              <a:pos x="74" y="20"/>
                            </a:cxn>
                            <a:cxn ang="0">
                              <a:pos x="119" y="50"/>
                            </a:cxn>
                            <a:cxn ang="0">
                              <a:pos x="119" y="105"/>
                            </a:cxn>
                            <a:cxn ang="0">
                              <a:pos x="113" y="111"/>
                            </a:cxn>
                            <a:cxn ang="0">
                              <a:pos x="5" y="111"/>
                            </a:cxn>
                            <a:cxn ang="0">
                              <a:pos x="0" y="106"/>
                            </a:cxn>
                            <a:cxn ang="0">
                              <a:pos x="0" y="50"/>
                            </a:cxn>
                            <a:cxn ang="0">
                              <a:pos x="43" y="67"/>
                            </a:cxn>
                            <a:cxn ang="0">
                              <a:pos x="43" y="72"/>
                            </a:cxn>
                            <a:cxn ang="0">
                              <a:pos x="48" y="78"/>
                            </a:cxn>
                            <a:cxn ang="0">
                              <a:pos x="70" y="78"/>
                            </a:cxn>
                            <a:cxn ang="0">
                              <a:pos x="76" y="72"/>
                            </a:cxn>
                            <a:cxn ang="0">
                              <a:pos x="76" y="67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  <a:cxn ang="0">
                              <a:pos x="119" y="50"/>
                            </a:cxn>
                          </a:cxnLst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36" o:spid="_x0000_s1033" style="width:20.9pt;height:19.85pt;margin-top:258.5pt;margin-left:85.5pt;mso-height-relative:page;mso-width-relative:page;position:absolute;z-index:251696128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3200400</wp:posOffset>
                </wp:positionV>
                <wp:extent cx="3518535" cy="423545"/>
                <wp:effectExtent l="0" t="0" r="0" b="0"/>
                <wp:wrapNone/>
                <wp:docPr id="1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25420" y="4152900"/>
                          <a:ext cx="3518535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color w:val="28B0A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28B0AE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矩形 8" o:spid="_x0000_s1034" style="width:277.05pt;height:33.35pt;margin-top:252pt;margin-left:124.6pt;mso-height-relative:page;mso-width-relative:page;position:absolute;z-index:251708416" coordsize="21600,21600" filled="f" stroked="f">
                <o:lock v:ext="edit" aspectratio="f"/>
                <v:textbox>
                  <w:txbxContent>
                    <w:p w14:paraId="6C666D7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color w:val="28B0A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28B0AE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1160780</wp:posOffset>
                </wp:positionV>
                <wp:extent cx="341630" cy="212090"/>
                <wp:effectExtent l="0" t="0" r="1905" b="17145"/>
                <wp:wrapNone/>
                <wp:docPr id="3" name="Freeform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41630" cy="212090"/>
                        </a:xfrm>
                        <a:custGeom>
                          <a:avLst/>
                          <a:gdLst>
                            <a:gd name="T0" fmla="*/ 14 w 261"/>
                            <a:gd name="T1" fmla="*/ 85 h 154"/>
                            <a:gd name="T2" fmla="*/ 4 w 261"/>
                            <a:gd name="T3" fmla="*/ 124 h 154"/>
                            <a:gd name="T4" fmla="*/ 14 w 261"/>
                            <a:gd name="T5" fmla="*/ 116 h 154"/>
                            <a:gd name="T6" fmla="*/ 20 w 261"/>
                            <a:gd name="T7" fmla="*/ 128 h 154"/>
                            <a:gd name="T8" fmla="*/ 26 w 261"/>
                            <a:gd name="T9" fmla="*/ 116 h 154"/>
                            <a:gd name="T10" fmla="*/ 35 w 261"/>
                            <a:gd name="T11" fmla="*/ 124 h 154"/>
                            <a:gd name="T12" fmla="*/ 26 w 261"/>
                            <a:gd name="T13" fmla="*/ 85 h 154"/>
                            <a:gd name="T14" fmla="*/ 68 w 261"/>
                            <a:gd name="T15" fmla="*/ 83 h 154"/>
                            <a:gd name="T16" fmla="*/ 68 w 261"/>
                            <a:gd name="T17" fmla="*/ 128 h 154"/>
                            <a:gd name="T18" fmla="*/ 68 w 261"/>
                            <a:gd name="T19" fmla="*/ 129 h 154"/>
                            <a:gd name="T20" fmla="*/ 132 w 261"/>
                            <a:gd name="T21" fmla="*/ 154 h 154"/>
                            <a:gd name="T22" fmla="*/ 197 w 261"/>
                            <a:gd name="T23" fmla="*/ 129 h 154"/>
                            <a:gd name="T24" fmla="*/ 197 w 261"/>
                            <a:gd name="T25" fmla="*/ 128 h 154"/>
                            <a:gd name="T26" fmla="*/ 197 w 261"/>
                            <a:gd name="T27" fmla="*/ 83 h 154"/>
                            <a:gd name="T28" fmla="*/ 260 w 261"/>
                            <a:gd name="T29" fmla="*/ 56 h 154"/>
                            <a:gd name="T30" fmla="*/ 136 w 261"/>
                            <a:gd name="T31" fmla="*/ 1 h 154"/>
                            <a:gd name="T32" fmla="*/ 11 w 261"/>
                            <a:gd name="T33" fmla="*/ 44 h 154"/>
                            <a:gd name="T34" fmla="*/ 11 w 261"/>
                            <a:gd name="T35" fmla="*/ 62 h 154"/>
                            <a:gd name="T36" fmla="*/ 70 w 261"/>
                            <a:gd name="T37" fmla="*/ 63 h 154"/>
                            <a:gd name="T38" fmla="*/ 43 w 261"/>
                            <a:gd name="T39" fmla="*/ 53 h 154"/>
                            <a:gd name="T40" fmla="*/ 222 w 261"/>
                            <a:gd name="T41" fmla="*/ 53 h 154"/>
                            <a:gd name="T42" fmla="*/ 176 w 261"/>
                            <a:gd name="T43" fmla="*/ 51 h 154"/>
                            <a:gd name="T44" fmla="*/ 89 w 261"/>
                            <a:gd name="T45" fmla="*/ 51 h 154"/>
                            <a:gd name="T46" fmla="*/ 185 w 261"/>
                            <a:gd name="T47" fmla="*/ 113 h 154"/>
                            <a:gd name="T48" fmla="*/ 176 w 261"/>
                            <a:gd name="T49" fmla="*/ 108 h 154"/>
                            <a:gd name="T50" fmla="*/ 89 w 261"/>
                            <a:gd name="T51" fmla="*/ 108 h 154"/>
                            <a:gd name="T52" fmla="*/ 80 w 261"/>
                            <a:gd name="T53" fmla="*/ 71 h 154"/>
                            <a:gd name="T54" fmla="*/ 132 w 261"/>
                            <a:gd name="T55" fmla="*/ 56 h 154"/>
                            <a:gd name="T56" fmla="*/ 185 w 261"/>
                            <a:gd name="T57" fmla="*/ 71 h 154"/>
                            <a:gd name="T58" fmla="*/ 172 w 261"/>
                            <a:gd name="T59" fmla="*/ 120 h 154"/>
                            <a:gd name="T60" fmla="*/ 185 w 261"/>
                            <a:gd name="T61" fmla="*/ 128 h 154"/>
                            <a:gd name="T62" fmla="*/ 185 w 261"/>
                            <a:gd name="T63" fmla="*/ 128 h 154"/>
                            <a:gd name="T64" fmla="*/ 132 w 261"/>
                            <a:gd name="T65" fmla="*/ 142 h 154"/>
                            <a:gd name="T66" fmla="*/ 80 w 261"/>
                            <a:gd name="T67" fmla="*/ 128 h 154"/>
                            <a:gd name="T68" fmla="*/ 80 w 261"/>
                            <a:gd name="T69" fmla="*/ 128 h 154"/>
                            <a:gd name="T70" fmla="*/ 132 w 261"/>
                            <a:gd name="T71" fmla="*/ 114 h 15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35" style="width:26.9pt;height:16.7pt;margin-top:91.4pt;margin-left:83.2pt;mso-height-relative:page;mso-width-relative:page;position:absolute;z-index:251675648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white" stroked="f">
                <v:stroke joinstyle="miter"/>
                <v:path o:connecttype="custom" o:connectlocs="18324,117062;5235,170773;18324,159756;26178,176282;34032,159756;45812,170773;34032,117062;89007,114308;89007,176282;89007,177659;172778,212090;257858,177659;257858,176282;257858,114308;340321,77123;178014,1377;14398,60597;14398,85386;91624,86764;56283,72992;290581,72992;230371,70237;116494,70237;242151,155624;230371,148738;116494,148738;104714,97781;172778,77123;242151,97781;225135,165264;242151,176282;242151,176282;172778,195563;104714,176282;104714,176282;172778,157001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1029335</wp:posOffset>
                </wp:positionV>
                <wp:extent cx="3518535" cy="42100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38755" y="2049145"/>
                          <a:ext cx="3518535" cy="421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textAlignment w:val="auto"/>
                              <w:rPr>
                                <w:color w:val="28B0A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kern w:val="2"/>
                                <w:sz w:val="32"/>
                                <w:szCs w:val="32"/>
                                <w:lang w:val="en-US" w:eastAsia="zh-CN" w:bidi="ar-SA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28B0AE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cs="Times New Roman"/>
                                <w:color w:val="28B0AE"/>
                                <w:kern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277.05pt;height:33.15pt;margin-top:81.05pt;margin-left:126.45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797D6B9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textAlignment w:val="auto"/>
                        <w:rPr>
                          <w:color w:val="28B0A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kern w:val="2"/>
                          <w:sz w:val="32"/>
                          <w:szCs w:val="32"/>
                          <w:lang w:val="en-US" w:eastAsia="zh-CN" w:bidi="ar-SA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28B0AE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微软雅黑" w:hAnsi="微软雅黑" w:cs="Times New Roman"/>
                          <w:color w:val="28B0AE"/>
                          <w:kern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1631950</wp:posOffset>
                </wp:positionH>
                <wp:positionV relativeFrom="paragraph">
                  <wp:posOffset>1501775</wp:posOffset>
                </wp:positionV>
                <wp:extent cx="46799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774950" y="2578735"/>
                          <a:ext cx="467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06368" from="128.5pt,118.25pt" to="497pt,118.2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1590040</wp:posOffset>
                </wp:positionV>
                <wp:extent cx="4699635" cy="140271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635" cy="140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XX大学XX学院                                2015.09-2019.06人力资源管理专业（本科）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GPA：3.8/4.0  排名班级前三。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所获荣誉：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连续三年获校甲等奖学金（全班仅1人）、国家励志奖学金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370.05pt;height:110.45pt;margin-top:125.2pt;margin-left:124.7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9D152A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XX大学XX学院                                2015.09-2019.06人力资源管理专业（本科）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17DC919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GPA：3.8/4.0  排名班级前三。</w:t>
                      </w:r>
                    </w:p>
                    <w:p w14:paraId="2AD2707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所获荣誉：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连续三年获校甲等奖学金（全班仅1人）、国家励志奖学金</w:t>
                      </w:r>
                    </w:p>
                    <w:p w14:paraId="620F56E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</w:t>
                      </w:r>
                    </w:p>
                    <w:p w14:paraId="52D2879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DC9553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1041400</wp:posOffset>
                </wp:positionV>
                <wp:extent cx="466725" cy="467995"/>
                <wp:effectExtent l="0" t="0" r="9525" b="825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25" cy="467995"/>
                        </a:xfrm>
                        <a:prstGeom prst="ellipse">
                          <a:avLst/>
                        </a:prstGeom>
                        <a:solidFill>
                          <a:srgbClr val="28B0A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36.75pt;height:36.85pt;margin-top:82pt;margin-left:78.3pt;mso-height-relative:page;mso-width-relative:page;position:absolute;v-text-anchor:middle;z-index:251671552" coordsize="21600,21600" filled="t" fillcolor="#28b0ae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-462915</wp:posOffset>
                </wp:positionV>
                <wp:extent cx="1718310" cy="837565"/>
                <wp:effectExtent l="0" t="0" r="0" b="0"/>
                <wp:wrapNone/>
                <wp:docPr id="23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8310" cy="837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 通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8" o:spid="_x0000_s1040" type="#_x0000_t202" style="width:135.3pt;height:65.95pt;margin-top:-36.45pt;margin-left:222.75pt;mso-height-relative:page;mso-width-relative:page;position:absolute;z-index:251661312" coordsize="21600,21600" filled="f" stroked="f">
                <o:lock v:ext="edit" aspectratio="f"/>
                <v:textbox>
                  <w:txbxContent>
                    <w:p w14:paraId="6A7680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default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64"/>
                          <w:szCs w:val="6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351790</wp:posOffset>
                </wp:positionV>
                <wp:extent cx="3754120" cy="464820"/>
                <wp:effectExtent l="0" t="0" r="0" b="0"/>
                <wp:wrapNone/>
                <wp:docPr id="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5412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求职意向：人事专员  /   意向城市：上海  杭州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1" type="#_x0000_t202" style="width:295.6pt;height:36.6pt;margin-top:27.7pt;margin-left:152.7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571EEF51">
                      <w:pP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求职意向：人事专员  /   意向城市：上海  杭州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4328160</wp:posOffset>
                </wp:positionV>
                <wp:extent cx="1031240" cy="37528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sz w:val="32"/>
                                <w:szCs w:val="32"/>
                                <w:lang w:eastAsia="zh-CN"/>
                              </w:rPr>
                              <w:t>联系方式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sz w:val="28"/>
                                <w:szCs w:val="28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81.2pt;height:29.55pt;margin-top:340.8pt;margin-left:-41.75pt;mso-height-relative:page;mso-width-relative:page;position:absolute;z-index:251687936" coordsize="21600,21600" filled="f" stroked="f">
                <v:stroke joinstyle="miter"/>
                <o:lock v:ext="edit" aspectratio="f"/>
                <v:textbox>
                  <w:txbxContent>
                    <w:p w14:paraId="3091EC4D">
                      <w:pPr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sz w:val="32"/>
                          <w:szCs w:val="32"/>
                          <w:lang w:eastAsia="zh-CN"/>
                        </w:rPr>
                        <w:t>联系方式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sz w:val="28"/>
                          <w:szCs w:val="28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6753860</wp:posOffset>
                </wp:positionV>
                <wp:extent cx="1031240" cy="37528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both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sz w:val="32"/>
                                <w:szCs w:val="32"/>
                                <w:lang w:eastAsia="zh-CN"/>
                              </w:rPr>
                              <w:t xml:space="preserve">技能证书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81.2pt;height:29.55pt;margin-top:531.8pt;margin-left:-41.75pt;mso-height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 w14:paraId="0A952CC6">
                      <w:pPr>
                        <w:spacing w:line="380" w:lineRule="exact"/>
                        <w:jc w:val="both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sz w:val="32"/>
                          <w:szCs w:val="32"/>
                          <w:lang w:eastAsia="zh-CN"/>
                        </w:rPr>
                        <w:t xml:space="preserve">技能证书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1476375</wp:posOffset>
                </wp:positionV>
                <wp:extent cx="1031240" cy="37528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124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8B0AE"/>
                                <w:sz w:val="32"/>
                                <w:szCs w:val="32"/>
                                <w:lang w:eastAsia="zh-CN"/>
                              </w:rPr>
                              <w:t xml:space="preserve">基本信息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81.2pt;height:29.55pt;margin-top:116.25pt;margin-left:-41.75pt;mso-height-relative:page;mso-width-relative:page;position:absolute;z-index:251677696" coordsize="21600,21600" filled="f" stroked="f">
                <v:stroke joinstyle="miter"/>
                <o:lock v:ext="edit" aspectratio="f"/>
                <v:textbox>
                  <w:txbxContent>
                    <w:p w14:paraId="323F752E">
                      <w:pPr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8B0AE"/>
                          <w:sz w:val="32"/>
                          <w:szCs w:val="32"/>
                          <w:lang w:eastAsia="zh-CN"/>
                        </w:rPr>
                        <w:t xml:space="preserve">基本信息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4741545</wp:posOffset>
                </wp:positionV>
                <wp:extent cx="1800225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00224" from="-66.7pt,373.35pt" to="75.05pt,373.3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4850130</wp:posOffset>
                </wp:positionV>
                <wp:extent cx="1904365" cy="13239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 机：1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箱：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XXX@163.com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XXXXXXXX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49.95pt;height:104.25pt;margin-top:381.9pt;margin-left:-65.95pt;mso-height-relative:page;mso-width-relative:page;position:absolute;z-index:251681792" coordsize="21600,21600" filled="f" stroked="f">
                <o:lock v:ext="edit" aspectratio="f"/>
                <v:textbox inset="7.2pt,3.6pt,7.2pt,3.6pt">
                  <w:txbxContent>
                    <w:p w14:paraId="4F4EC4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 机：1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81XXXXXXXX</w:t>
                      </w:r>
                    </w:p>
                    <w:p w14:paraId="4A4FC2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箱：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XXX@163.com</w:t>
                        </w:r>
                      </w:hyperlink>
                    </w:p>
                    <w:p w14:paraId="5229D8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微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-1201420</wp:posOffset>
                </wp:positionH>
                <wp:positionV relativeFrom="paragraph">
                  <wp:posOffset>-942975</wp:posOffset>
                </wp:positionV>
                <wp:extent cx="2419985" cy="10744835"/>
                <wp:effectExtent l="0" t="0" r="18415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419985" cy="1074483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90.55pt;height:846.05pt;margin-top:-74.25pt;margin-left:-94.6pt;flip:x;mso-height-relative:page;mso-width-relative:page;position:absolute;v-text-anchor:middle;z-index:251669504" coordsize="21600,21600" filled="t" fillcolor="#ededed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7180580</wp:posOffset>
                </wp:positionV>
                <wp:extent cx="1800225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2272" from="-66.7pt,565.4pt" to="75.05pt,565.4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7301230</wp:posOffset>
                </wp:positionV>
                <wp:extent cx="1741170" cy="210439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210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（国家职业资格三级）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CET-6  TEM-4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国家心理三级咨询师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37.1pt;height:165.7pt;margin-top:574.9pt;margin-left:-65.95pt;mso-height-relative:page;mso-width-relative:page;position:absolute;z-index:251683840" coordsize="21600,21600" filled="f" stroked="f">
                <o:lock v:ext="edit" aspectratio="f"/>
                <v:textbox inset="7.2pt,3.6pt,7.2pt,3.6pt">
                  <w:txbxContent>
                    <w:p w14:paraId="4FB88B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人力资源管理师助理</w:t>
                      </w:r>
                    </w:p>
                    <w:p w14:paraId="01A56E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（国家职业资格三级）</w:t>
                      </w:r>
                    </w:p>
                    <w:p w14:paraId="49DD0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CET-6  TEM-4</w:t>
                      </w:r>
                    </w:p>
                    <w:p w14:paraId="77E602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国家心理三级咨询师</w:t>
                      </w:r>
                    </w:p>
                    <w:p w14:paraId="02D90332">
                      <w:pPr>
                        <w:spacing w:line="440" w:lineRule="exac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-847090</wp:posOffset>
                </wp:positionH>
                <wp:positionV relativeFrom="paragraph">
                  <wp:posOffset>1894205</wp:posOffset>
                </wp:positionV>
                <wp:extent cx="1800225" cy="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54330" y="2828925"/>
                          <a:ext cx="180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8176" from="-66.7pt,149.15pt" to="75.05pt,149.15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2077720</wp:posOffset>
                </wp:positionV>
                <wp:extent cx="1836420" cy="178371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78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19XX.XX.XX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  居：浙江杭州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历：本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44.6pt;height:140.45pt;margin-top:163.6pt;margin-left:-65.95pt;mso-height-relative:page;mso-width-relative:page;position:absolute;z-index:251679744" coordsize="21600,21600" filled="f" stroked="f">
                <o:lock v:ext="edit" aspectratio="f"/>
                <v:textbox inset="7.2pt,3.6pt,7.2pt,3.6pt">
                  <w:txbxContent>
                    <w:p w14:paraId="3D7874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19XX.XX.XX</w:t>
                      </w:r>
                    </w:p>
                    <w:p w14:paraId="49E241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  居：浙江杭州</w:t>
                      </w:r>
                    </w:p>
                    <w:p w14:paraId="5F3A48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面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貌：中共党员</w:t>
                      </w:r>
                    </w:p>
                    <w:p w14:paraId="2603C4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历：本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-855980</wp:posOffset>
                </wp:positionV>
                <wp:extent cx="1690370" cy="993140"/>
                <wp:effectExtent l="0" t="0" r="0" b="0"/>
                <wp:wrapNone/>
                <wp:docPr id="1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0370" cy="993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Impact" w:eastAsia="微软雅黑" w:hAnsi="Impact" w:cs="Impact" w:hint="default"/>
                                <w:color w:val="D9D9D9" w:themeColor="background1" w:themeShade="D9"/>
                                <w:sz w:val="48"/>
                                <w:szCs w:val="4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color w:val="D9D9D9" w:themeColor="background1" w:themeShade="D9"/>
                                <w:sz w:val="48"/>
                                <w:szCs w:val="48"/>
                                <w:highlight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2" type="#_x0000_t202" style="width:133.1pt;height:78.2pt;margin-top:-67.4pt;margin-left:363.9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A2E53B5">
                      <w:pPr>
                        <w:jc w:val="right"/>
                        <w:rPr>
                          <w:rFonts w:ascii="Impact" w:eastAsia="微软雅黑" w:hAnsi="Impact" w:cs="Impact" w:hint="default"/>
                          <w:color w:val="D9D9D9" w:themeColor="background1" w:themeShade="D9"/>
                          <w:sz w:val="48"/>
                          <w:szCs w:val="4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color w:val="D9D9D9" w:themeColor="background1" w:themeShade="D9"/>
                          <w:sz w:val="48"/>
                          <w:szCs w:val="48"/>
                          <w:highlight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02D9B5"/>
    <w:multiLevelType w:val="singleLevel"/>
    <w:tmpl w:val="2502D9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8C324D"/>
    <w:rsid w:val="1F473578"/>
    <w:rsid w:val="2145336A"/>
    <w:rsid w:val="30EB2B01"/>
    <w:rsid w:val="371447E5"/>
    <w:rsid w:val="378D7757"/>
    <w:rsid w:val="576315F1"/>
    <w:rsid w:val="60467186"/>
    <w:rsid w:val="708C324D"/>
    <w:rsid w:val="74CA4C14"/>
    <w:rsid w:val="7D7A358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XXXX@163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C786F5497D3A4E7B9C8003103C772979_13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v1.0_mb_03e3ECQyvC1AV6D76Z6C+g==</vt:lpwstr>
  </property>
</Properties>
</file>