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3490"/>
        <w:gridCol w:w="3740"/>
        <w:gridCol w:w="907"/>
        <w:gridCol w:w="368"/>
        <w:gridCol w:w="284"/>
        <w:gridCol w:w="1984"/>
      </w:tblGrid>
      <w:tr w14:paraId="65D492D5">
        <w:tblPrEx>
          <w:tblW w:w="11057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7"/>
          </w:tcPr>
          <w:p w14:paraId="4073F8D1">
            <w:pPr>
              <w:snapToGrid w:val="0"/>
              <w:spacing w:line="276" w:lineRule="auto"/>
              <w:jc w:val="center"/>
              <w:rPr>
                <w:rFonts w:ascii="Times New Roman" w:hAnsi="Times New Roman" w:eastAsiaTheme="minorEastAsia" w:cs="Times New Roman" w:hint="default"/>
                <w:b/>
                <w:bCs/>
                <w:sz w:val="26"/>
                <w:szCs w:val="26"/>
                <w:lang w:val="en-US" w:eastAsia="zh-C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bCs/>
                <w:sz w:val="40"/>
                <w:szCs w:val="40"/>
                <w:lang w:val="en-US" w:eastAsia="zh-CN"/>
              </w:rPr>
              <w:t>SAM ZHANG</w:t>
            </w:r>
          </w:p>
        </w:tc>
      </w:tr>
      <w:tr w14:paraId="57BD048E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7"/>
          </w:tcPr>
          <w:p w14:paraId="519BF702">
            <w:pPr>
              <w:snapToGrid w:val="0"/>
              <w:spacing w:line="276" w:lineRule="auto"/>
              <w:jc w:val="center"/>
              <w:rPr>
                <w:rFonts w:ascii="Times New Roman" w:eastAsia="宋体" w:hAnsi="Times New Roman" w:cs="Times New Roman" w:hint="default"/>
                <w:spacing w:val="1"/>
                <w:position w:val="4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position w:val="4"/>
                <w:sz w:val="18"/>
                <w:szCs w:val="18"/>
                <w:lang w:val="en-US" w:eastAsia="zh-CN"/>
              </w:rPr>
              <w:t>+86 135 0000 0000</w:t>
            </w:r>
            <w:r>
              <w:rPr>
                <w:rFonts w:ascii="Times New Roman" w:eastAsia="Arial" w:hAnsi="Times New Roman" w:cs="Times New Roman"/>
                <w:spacing w:val="1"/>
                <w:position w:val="4"/>
                <w:sz w:val="18"/>
                <w:szCs w:val="18"/>
              </w:rPr>
              <w:t xml:space="preserve"> | </w:t>
            </w:r>
            <w:r>
              <w:rPr>
                <w:rFonts w:ascii="Times New Roman" w:eastAsia="宋体" w:hAnsi="Times New Roman" w:cs="Times New Roman" w:hint="eastAsia"/>
                <w:spacing w:val="1"/>
                <w:position w:val="4"/>
                <w:sz w:val="18"/>
                <w:szCs w:val="18"/>
                <w:lang w:val="en-US" w:eastAsia="zh-CN"/>
              </w:rPr>
              <w:t xml:space="preserve"> 517186402@qq.com</w:t>
            </w:r>
          </w:p>
        </w:tc>
      </w:tr>
      <w:tr w14:paraId="4AC000EF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7"/>
          </w:tcPr>
          <w:p w14:paraId="3EE1ABCB">
            <w:pPr>
              <w:snapToGrid w:val="0"/>
              <w:spacing w:line="276" w:lineRule="auto"/>
              <w:jc w:val="center"/>
              <w:rPr>
                <w:rFonts w:ascii="Times New Roman" w:hAnsi="Times New Roman" w:eastAsiaTheme="minorEastAsia" w:cs="Times New Roman" w:hint="default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position w:val="4"/>
                <w:sz w:val="18"/>
                <w:szCs w:val="18"/>
                <w:lang w:val="en-US" w:eastAsia="zh-CN"/>
              </w:rPr>
              <w:t>Shanghai, China</w:t>
            </w:r>
          </w:p>
        </w:tc>
      </w:tr>
      <w:tr w14:paraId="11537E10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7"/>
            <w:tcBorders>
              <w:bottom w:val="single" w:sz="8" w:space="0" w:color="auto"/>
            </w:tcBorders>
          </w:tcPr>
          <w:p w14:paraId="5DE6D2D9">
            <w:pPr>
              <w:snapToGrid w:val="0"/>
              <w:spacing w:before="94" w:beforeLines="30"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HIGHLIGHT OF QUALIFICATIONS </w:t>
            </w:r>
          </w:p>
        </w:tc>
      </w:tr>
      <w:tr w14:paraId="670D362C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7"/>
            <w:tcBorders>
              <w:top w:val="single" w:sz="8" w:space="0" w:color="auto"/>
            </w:tcBorders>
          </w:tcPr>
          <w:p w14:paraId="6FC5A479">
            <w:pPr>
              <w:pStyle w:val="ListParagraph"/>
              <w:numPr>
                <w:ilvl w:val="0"/>
                <w:numId w:val="1"/>
              </w:numPr>
              <w:snapToGrid w:val="0"/>
              <w:spacing w:before="47" w:beforeLines="15"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Rich internship and projects experience in business analytics and financial analysis and outstanding data manipulation skills.</w:t>
            </w:r>
          </w:p>
          <w:p w14:paraId="018B04AB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Outstanding communication and interpersonal skills to coordinate with different parties and drive project implementation.</w:t>
            </w:r>
          </w:p>
          <w:p w14:paraId="7B69608D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Experience with building business-oriented data models and strength with Microsoft Office Excel, Python, R, MatLab, etc.</w:t>
            </w:r>
          </w:p>
          <w:p w14:paraId="48F874C4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self-starter who can manage multiple, complex, and evolving priorities simultaneously within demanding timelines.</w:t>
            </w:r>
          </w:p>
        </w:tc>
      </w:tr>
      <w:tr w14:paraId="683AB0DC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7"/>
            <w:tcBorders>
              <w:bottom w:val="single" w:sz="8" w:space="0" w:color="auto"/>
            </w:tcBorders>
          </w:tcPr>
          <w:p w14:paraId="1A319BD7">
            <w:pPr>
              <w:snapToGrid w:val="0"/>
              <w:spacing w:before="156" w:beforeLines="50"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EDUCATION </w:t>
            </w:r>
          </w:p>
        </w:tc>
      </w:tr>
      <w:tr w14:paraId="40FF3FC4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4"/>
            <w:tcBorders>
              <w:top w:val="single" w:sz="8" w:space="0" w:color="auto"/>
            </w:tcBorders>
          </w:tcPr>
          <w:p w14:paraId="0954B39E">
            <w:pPr>
              <w:snapToGrid w:val="0"/>
              <w:spacing w:before="47" w:beforeLines="15" w:line="276" w:lineRule="auto"/>
              <w:jc w:val="left"/>
              <w:rPr>
                <w:rFonts w:ascii="Times New Roman" w:hAnsi="Times New Roman" w:eastAsiaTheme="minorEastAsia" w:cs="Times New Roman"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 w:eastAsia="zh-CN"/>
              </w:rPr>
              <w:t>Shanghai University</w:t>
            </w:r>
          </w:p>
        </w:tc>
        <w:tc>
          <w:tcPr>
            <w:tcW w:w="2636" w:type="dxa"/>
            <w:gridSpan w:val="3"/>
            <w:tcBorders>
              <w:top w:val="single" w:sz="8" w:space="0" w:color="auto"/>
            </w:tcBorders>
          </w:tcPr>
          <w:p w14:paraId="4D9D0651">
            <w:pPr>
              <w:snapToGrid w:val="0"/>
              <w:spacing w:before="47" w:beforeLines="15" w:line="276" w:lineRule="auto"/>
              <w:jc w:val="right"/>
              <w:rPr>
                <w:rFonts w:ascii="Times New Roman" w:hAnsi="Times New Roman" w:eastAsiaTheme="minorEastAsia" w:cs="Times New Roman" w:hint="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 w:eastAsia="zh-CN"/>
              </w:rPr>
              <w:t>Shanghai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US" w:eastAsia="zh-CN"/>
              </w:rPr>
              <w:t>CHN</w:t>
            </w:r>
          </w:p>
        </w:tc>
      </w:tr>
      <w:tr w14:paraId="5CE4A7EF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4"/>
          </w:tcPr>
          <w:p w14:paraId="4F126A7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Bachelor of Science in Mathematical Sciences; Minor in Economics </w:t>
            </w:r>
          </w:p>
        </w:tc>
        <w:tc>
          <w:tcPr>
            <w:tcW w:w="2636" w:type="dxa"/>
            <w:gridSpan w:val="3"/>
          </w:tcPr>
          <w:p w14:paraId="6E0C3A0D">
            <w:pPr>
              <w:snapToGrid w:val="0"/>
              <w:spacing w:line="276" w:lineRule="auto"/>
              <w:ind w:left="625" w:right="20" w:hanging="605"/>
              <w:jc w:val="right"/>
              <w:rPr>
                <w:rFonts w:ascii="Times New Roman" w:hAnsi="Times New Roman" w:eastAsiaTheme="minorEastAsia" w:cs="Times New Roman" w:hint="eastAsia"/>
                <w:b w:val="0"/>
                <w:bCs w:val="0"/>
                <w:i/>
                <w:iCs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pacing w:val="1"/>
                <w:sz w:val="20"/>
                <w:szCs w:val="20"/>
              </w:rPr>
              <w:t>Ex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pected: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May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0"/>
                <w:szCs w:val="20"/>
                <w:lang w:val="en-US" w:eastAsia="zh-CN"/>
              </w:rPr>
              <w:t>4</w:t>
            </w:r>
          </w:p>
        </w:tc>
      </w:tr>
      <w:tr w14:paraId="798F2FC5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 w14:paraId="3E5A75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gridSpan w:val="6"/>
          </w:tcPr>
          <w:p w14:paraId="66F53858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Relevant Coursework: Multivariable Calculus, Linear Algebra, Number Theory and Cryptography, Probability and Statistics, Stochastic Process, Linear Regression Model, Discrete Mathematics, Programming in Java, Applied Statistical Computing, Microeconomics, Financial Economics, etc. | GPA: 4.0/4.0</w:t>
            </w:r>
          </w:p>
          <w:p w14:paraId="42851C43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Dean's list: Spring 2020, Fall 2020, Spring 2021, Fall 2021</w:t>
            </w:r>
          </w:p>
        </w:tc>
      </w:tr>
      <w:tr w14:paraId="0A07A965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7"/>
            <w:tcBorders>
              <w:bottom w:val="single" w:sz="8" w:space="0" w:color="auto"/>
            </w:tcBorders>
          </w:tcPr>
          <w:p w14:paraId="01490908">
            <w:pPr>
              <w:snapToGrid w:val="0"/>
              <w:spacing w:before="156" w:beforeLines="50"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INTERNSHIP EXPERIENCE</w:t>
            </w:r>
          </w:p>
        </w:tc>
      </w:tr>
      <w:tr w14:paraId="3B728428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5"/>
            <w:tcBorders>
              <w:top w:val="single" w:sz="8" w:space="0" w:color="auto"/>
            </w:tcBorders>
          </w:tcPr>
          <w:p w14:paraId="7DFC4396">
            <w:pPr>
              <w:snapToGrid w:val="0"/>
              <w:spacing w:before="47" w:beforeLines="15"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Beavo Investment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</w:tcPr>
          <w:p w14:paraId="210969DC">
            <w:pPr>
              <w:snapToGrid w:val="0"/>
              <w:spacing w:before="47" w:beforeLines="15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York, NY</w:t>
            </w:r>
          </w:p>
        </w:tc>
      </w:tr>
      <w:tr w14:paraId="73598F36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5"/>
          </w:tcPr>
          <w:p w14:paraId="2EB4951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Portfolio Manager Assistant</w:t>
            </w:r>
          </w:p>
        </w:tc>
        <w:tc>
          <w:tcPr>
            <w:tcW w:w="2268" w:type="dxa"/>
            <w:gridSpan w:val="2"/>
          </w:tcPr>
          <w:p w14:paraId="086B21F0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Jan 202</w:t>
            </w:r>
            <w:r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- Present</w:t>
            </w:r>
          </w:p>
        </w:tc>
      </w:tr>
      <w:tr w14:paraId="68FDA276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 w14:paraId="455AEE0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gridSpan w:val="6"/>
          </w:tcPr>
          <w:p w14:paraId="796897F2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Communicate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interacted with clients to analyze the clients' core investment needs and expectations.</w:t>
            </w:r>
          </w:p>
          <w:p w14:paraId="383A4F06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Analyzed blockchain and cryptocurrency transactions (including Defi and NFT industries) using R, Python, and Excel.</w:t>
            </w:r>
          </w:p>
          <w:p w14:paraId="343D4243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Conducted due diligence and site visits, tracked and monitored market transaction records, and analyzed financial statements.</w:t>
            </w:r>
          </w:p>
          <w:p w14:paraId="33760900">
            <w:pPr>
              <w:pStyle w:val="ListParagraph"/>
              <w:numPr>
                <w:ilvl w:val="0"/>
                <w:numId w:val="2"/>
              </w:numPr>
              <w:snapToGrid w:val="0"/>
              <w:spacing w:after="156" w:afterLines="50"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Developed portfolio solutions based on the client's company profile and completed the reports on general economic trends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.</w:t>
            </w:r>
          </w:p>
        </w:tc>
      </w:tr>
      <w:tr w14:paraId="7A1DF3A0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 w14:paraId="6DB8873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NYU Tisch Student Film</w:t>
            </w:r>
          </w:p>
        </w:tc>
        <w:tc>
          <w:tcPr>
            <w:tcW w:w="1984" w:type="dxa"/>
          </w:tcPr>
          <w:p w14:paraId="7BF2A8DE">
            <w:pPr>
              <w:snapToGrid w:val="0"/>
              <w:spacing w:line="276" w:lineRule="auto"/>
              <w:ind w:right="-107" w:rightChars="-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York, NY</w:t>
            </w:r>
          </w:p>
        </w:tc>
      </w:tr>
      <w:tr w14:paraId="63A910D7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 w14:paraId="12A1143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Student Film Production</w:t>
            </w:r>
          </w:p>
        </w:tc>
        <w:tc>
          <w:tcPr>
            <w:tcW w:w="1984" w:type="dxa"/>
          </w:tcPr>
          <w:p w14:paraId="2D8E98AC">
            <w:pPr>
              <w:snapToGrid w:val="0"/>
              <w:spacing w:line="276" w:lineRule="auto"/>
              <w:ind w:right="-107" w:rightChars="-51"/>
              <w:jc w:val="right"/>
              <w:rPr>
                <w:rFonts w:ascii="Times New Roman" w:hAnsi="Times New Roman" w:eastAsiaTheme="minorEastAsia" w:cs="Times New Roman" w:hint="eastAsia"/>
                <w:b w:val="0"/>
                <w:bCs w:val="0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an 2020-Mar 202</w:t>
            </w:r>
            <w:r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0"/>
                <w:szCs w:val="20"/>
                <w:lang w:val="en-US" w:eastAsia="zh-CN"/>
              </w:rPr>
              <w:t>3</w:t>
            </w:r>
          </w:p>
        </w:tc>
      </w:tr>
      <w:tr w14:paraId="01779D3E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 w14:paraId="3034152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gridSpan w:val="6"/>
          </w:tcPr>
          <w:p w14:paraId="48E81060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Wrote the script for the 15-minute short film Southward for the NYU Tisch student film.</w:t>
            </w:r>
          </w:p>
          <w:p w14:paraId="601B5D38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financial budgets based on the scenes, props and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actors for the film and strictly controlled the financial costs.</w:t>
            </w:r>
          </w:p>
          <w:p w14:paraId="663CFCB2">
            <w:pPr>
              <w:pStyle w:val="ListParagraph"/>
              <w:numPr>
                <w:ilvl w:val="0"/>
                <w:numId w:val="2"/>
              </w:numPr>
              <w:snapToGrid w:val="0"/>
              <w:spacing w:after="156" w:afterLines="50"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Completed the design of props and sets and storyboard illustrations according to the style and theme of the film.</w:t>
            </w:r>
          </w:p>
        </w:tc>
      </w:tr>
      <w:tr w14:paraId="1F56BAB7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 w14:paraId="75D0AB5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Kezhou Entertainment</w:t>
            </w:r>
          </w:p>
        </w:tc>
        <w:tc>
          <w:tcPr>
            <w:tcW w:w="1984" w:type="dxa"/>
          </w:tcPr>
          <w:p w14:paraId="5712A736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Nanjing, China</w:t>
            </w:r>
          </w:p>
        </w:tc>
      </w:tr>
      <w:tr w14:paraId="58E68C6C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 w14:paraId="6F3E3A4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Producer Assistant</w:t>
            </w:r>
          </w:p>
        </w:tc>
        <w:tc>
          <w:tcPr>
            <w:tcW w:w="1984" w:type="dxa"/>
          </w:tcPr>
          <w:p w14:paraId="2A2D4B00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ar 2021-Jul 2021</w:t>
            </w:r>
          </w:p>
        </w:tc>
      </w:tr>
      <w:tr w14:paraId="27230D78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 w14:paraId="5F61313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gridSpan w:val="6"/>
          </w:tcPr>
          <w:p w14:paraId="6F3D3FB6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right="-107" w:rightChars="-51"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shooting the film "Possession" on location, coordinated with the crew, and prepared the shooting schedule.</w:t>
            </w:r>
          </w:p>
          <w:p w14:paraId="7E370CD5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Produced financial statements for the crew and kept detailed records of costs and expenses.</w:t>
            </w:r>
          </w:p>
          <w:p w14:paraId="5E79DD1D">
            <w:pPr>
              <w:pStyle w:val="ListParagraph"/>
              <w:numPr>
                <w:ilvl w:val="0"/>
                <w:numId w:val="2"/>
              </w:numPr>
              <w:snapToGrid w:val="0"/>
              <w:spacing w:after="156" w:afterLines="50"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Monitored and analyzed project budgets and proposed solutions to unreasonable costs incurred during the shooting process.</w:t>
            </w:r>
          </w:p>
        </w:tc>
      </w:tr>
      <w:tr w14:paraId="3CE86DA7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 w14:paraId="2B5FF4C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Yijiahe Technology Co., LTD</w:t>
            </w:r>
          </w:p>
        </w:tc>
        <w:tc>
          <w:tcPr>
            <w:tcW w:w="1984" w:type="dxa"/>
          </w:tcPr>
          <w:p w14:paraId="3438E250">
            <w:pPr>
              <w:snapToGrid w:val="0"/>
              <w:spacing w:line="276" w:lineRule="auto"/>
              <w:ind w:right="-107" w:rightChars="-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Nanjing, China</w:t>
            </w:r>
          </w:p>
        </w:tc>
      </w:tr>
      <w:tr w14:paraId="589E6851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 w14:paraId="537AD0E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ntern (Government and Business Department)</w:t>
            </w:r>
          </w:p>
        </w:tc>
        <w:tc>
          <w:tcPr>
            <w:tcW w:w="1984" w:type="dxa"/>
          </w:tcPr>
          <w:p w14:paraId="26E04B7E">
            <w:pPr>
              <w:snapToGrid w:val="0"/>
              <w:spacing w:line="276" w:lineRule="auto"/>
              <w:ind w:right="-107" w:rightChars="-51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un 2020-Aug 2020</w:t>
            </w:r>
          </w:p>
        </w:tc>
      </w:tr>
      <w:tr w14:paraId="1F8D3EEF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 w14:paraId="78B3A0F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gridSpan w:val="6"/>
          </w:tcPr>
          <w:p w14:paraId="2E21F81C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attention to and collected industry information and the latest technology information about intelligent robots.</w:t>
            </w:r>
          </w:p>
          <w:p w14:paraId="0FD89921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Assisted in completing experiments, counted experiment and test data, and analyzed problems in the experimental process.</w:t>
            </w:r>
          </w:p>
          <w:p w14:paraId="49374F47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Coordinated the participation in China Technology Expo, prepared the exhibition materials and set up the exhibition space.</w:t>
            </w:r>
          </w:p>
          <w:p w14:paraId="5CBEA841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right="-107" w:rightChars="-51"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Published an article in the company journal introducing the technology and performance of the company's two main intelligent firefighting robots.</w:t>
            </w:r>
          </w:p>
        </w:tc>
      </w:tr>
      <w:tr w14:paraId="1E904C7A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7"/>
            <w:tcBorders>
              <w:bottom w:val="single" w:sz="8" w:space="0" w:color="auto"/>
            </w:tcBorders>
          </w:tcPr>
          <w:p w14:paraId="56BF344C">
            <w:pPr>
              <w:snapToGrid w:val="0"/>
              <w:spacing w:before="156" w:beforeLines="50"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PROJECT EXPERIENCE </w:t>
            </w:r>
          </w:p>
        </w:tc>
      </w:tr>
      <w:tr w14:paraId="76FD0EB0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  <w:tcBorders>
              <w:top w:val="single" w:sz="8" w:space="0" w:color="auto"/>
            </w:tcBorders>
          </w:tcPr>
          <w:p w14:paraId="34A5C1F2">
            <w:pPr>
              <w:snapToGrid w:val="0"/>
              <w:spacing w:before="47" w:beforeLines="15"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 Project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69C22F66">
            <w:pPr>
              <w:snapToGrid w:val="0"/>
              <w:spacing w:before="47" w:beforeLines="15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Mar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2022-P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resent</w:t>
            </w:r>
          </w:p>
        </w:tc>
      </w:tr>
      <w:tr w14:paraId="4A1F0C56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 w14:paraId="20E6367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gridSpan w:val="6"/>
          </w:tcPr>
          <w:p w14:paraId="609F083B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Determine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project's direction, crawled the data from the Kaggle website, and performed data processing.</w:t>
            </w:r>
          </w:p>
          <w:p w14:paraId="717FB60B">
            <w:pPr>
              <w:pStyle w:val="ListParagraph"/>
              <w:numPr>
                <w:ilvl w:val="0"/>
                <w:numId w:val="2"/>
              </w:numPr>
              <w:snapToGrid w:val="0"/>
              <w:spacing w:after="156" w:afterLines="50"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Conducted qualitative and quantitative analyses, used R to run the database, built models to examine the regression relationships between age, gender, education, salary, etc.</w:t>
            </w:r>
          </w:p>
        </w:tc>
      </w:tr>
      <w:tr w14:paraId="1AA9C526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6"/>
          </w:tcPr>
          <w:p w14:paraId="0D592C2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Podcast Editor</w:t>
            </w:r>
          </w:p>
        </w:tc>
        <w:tc>
          <w:tcPr>
            <w:tcW w:w="1984" w:type="dxa"/>
          </w:tcPr>
          <w:p w14:paraId="1A3C2970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 2021-Present</w:t>
            </w:r>
          </w:p>
        </w:tc>
      </w:tr>
      <w:tr w14:paraId="3909EC5D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 w14:paraId="2DF3509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3" w:type="dxa"/>
            <w:gridSpan w:val="6"/>
          </w:tcPr>
          <w:p w14:paraId="37CDB8FB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right="-521" w:rightChars="-248"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Created podcast Crypto Startup School with the team and discussed the topics on Web 3 and the blockchain industry.</w:t>
            </w:r>
          </w:p>
          <w:p w14:paraId="2C1E4464">
            <w:pPr>
              <w:pStyle w:val="ListParagraph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Planned the content theme, analyzed the audience data, and developed social media promotion plans based on the data.</w:t>
            </w:r>
          </w:p>
          <w:p w14:paraId="79CD25DB">
            <w:pPr>
              <w:numPr>
                <w:ilvl w:val="0"/>
                <w:numId w:val="2"/>
              </w:num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podcast currently has 20 episodes and has been listened to over 100,000 times.</w:t>
            </w:r>
          </w:p>
        </w:tc>
      </w:tr>
      <w:tr w14:paraId="4FCADDE1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7"/>
            <w:tcBorders>
              <w:bottom w:val="single" w:sz="8" w:space="0" w:color="auto"/>
            </w:tcBorders>
          </w:tcPr>
          <w:p w14:paraId="24B89F5F">
            <w:pPr>
              <w:snapToGrid w:val="0"/>
              <w:spacing w:before="156" w:beforeLines="50" w:line="276" w:lineRule="auto"/>
              <w:ind w:right="-521" w:rightChars="-248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SKILLS</w:t>
            </w:r>
          </w:p>
        </w:tc>
      </w:tr>
      <w:tr w14:paraId="66265E5C">
        <w:tblPrEx>
          <w:tblW w:w="11057" w:type="dxa"/>
          <w:tblInd w:w="-2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4" w:type="dxa"/>
            <w:gridSpan w:val="2"/>
            <w:tcBorders>
              <w:top w:val="single" w:sz="8" w:space="0" w:color="auto"/>
            </w:tcBorders>
          </w:tcPr>
          <w:p w14:paraId="26211995">
            <w:pPr>
              <w:pStyle w:val="ListParagraph"/>
              <w:numPr>
                <w:ilvl w:val="0"/>
                <w:numId w:val="3"/>
              </w:numPr>
              <w:snapToGrid w:val="0"/>
              <w:spacing w:before="94" w:beforeLines="30"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Organized and structured</w:t>
            </w:r>
          </w:p>
          <w:p w14:paraId="47EF94B6">
            <w:pPr>
              <w:pStyle w:val="ListParagraph"/>
              <w:numPr>
                <w:ilvl w:val="0"/>
                <w:numId w:val="3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Risk management</w:t>
            </w:r>
          </w:p>
          <w:p w14:paraId="105D541D">
            <w:pPr>
              <w:pStyle w:val="ListParagraph"/>
              <w:numPr>
                <w:ilvl w:val="0"/>
                <w:numId w:val="3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Cross-functional collaboration</w:t>
            </w:r>
          </w:p>
        </w:tc>
        <w:tc>
          <w:tcPr>
            <w:tcW w:w="3740" w:type="dxa"/>
            <w:tcBorders>
              <w:top w:val="single" w:sz="8" w:space="0" w:color="auto"/>
            </w:tcBorders>
          </w:tcPr>
          <w:p w14:paraId="123A63FB">
            <w:pPr>
              <w:pStyle w:val="ListParagraph"/>
              <w:numPr>
                <w:ilvl w:val="0"/>
                <w:numId w:val="3"/>
              </w:numPr>
              <w:snapToGrid w:val="0"/>
              <w:spacing w:before="94" w:beforeLines="30"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Strategic thinking and leadership </w:t>
            </w:r>
          </w:p>
          <w:p w14:paraId="41A272D7">
            <w:pPr>
              <w:pStyle w:val="ListParagraph"/>
              <w:numPr>
                <w:ilvl w:val="0"/>
                <w:numId w:val="3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 strategies development</w:t>
            </w:r>
          </w:p>
          <w:p w14:paraId="5C3409B4">
            <w:pPr>
              <w:pStyle w:val="ListParagraph"/>
              <w:numPr>
                <w:ilvl w:val="0"/>
                <w:numId w:val="3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Foster a culture of innovation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</w:tcBorders>
          </w:tcPr>
          <w:p w14:paraId="546BD7B7">
            <w:pPr>
              <w:pStyle w:val="ListParagraph"/>
              <w:numPr>
                <w:ilvl w:val="0"/>
                <w:numId w:val="3"/>
              </w:numPr>
              <w:snapToGrid w:val="0"/>
              <w:spacing w:before="94" w:beforeLines="30"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Analytical skills</w:t>
            </w:r>
          </w:p>
          <w:p w14:paraId="2CDE1DF3">
            <w:pPr>
              <w:pStyle w:val="ListParagraph"/>
              <w:numPr>
                <w:ilvl w:val="0"/>
                <w:numId w:val="3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</w:p>
          <w:p w14:paraId="1D92569B">
            <w:pPr>
              <w:pStyle w:val="ListParagraph"/>
              <w:numPr>
                <w:ilvl w:val="0"/>
                <w:numId w:val="3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Excellent command of English</w:t>
            </w:r>
          </w:p>
        </w:tc>
      </w:tr>
    </w:tbl>
    <w:p w14:paraId="179826B9">
      <w:pPr>
        <w:snapToGrid w:val="0"/>
        <w:jc w:val="left"/>
        <w:rPr>
          <w:rFonts w:ascii="Times New Roman" w:hAnsi="Times New Roman" w:cs="Times New Roman"/>
          <w:sz w:val="2"/>
          <w:szCs w:val="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426" w:right="720" w:bottom="0" w:left="720" w:header="142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2E32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67801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C115F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EB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8D29CB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B9C7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93EBD"/>
    <w:multiLevelType w:val="multilevel"/>
    <w:tmpl w:val="35F93EBD"/>
    <w:lvl w:ilvl="0">
      <w:start w:val="1"/>
      <w:numFmt w:val="bullet"/>
      <w:lvlText w:val=""/>
      <w:lvlJc w:val="center"/>
      <w:pPr>
        <w:ind w:left="420" w:hanging="420"/>
      </w:pPr>
      <w:rPr>
        <w:rFonts w:ascii="Wingdings" w:hAnsi="Wingdings" w:hint="default"/>
        <w:sz w:val="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BB0BED"/>
    <w:multiLevelType w:val="multilevel"/>
    <w:tmpl w:val="52BB0BE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6E202A3"/>
    <w:multiLevelType w:val="multilevel"/>
    <w:tmpl w:val="76E202A3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3C402F"/>
    <w:rsid w:val="8D5EA018"/>
    <w:rsid w:val="FAFF2E5C"/>
    <w:rsid w:val="00003851"/>
    <w:rsid w:val="000A5ACF"/>
    <w:rsid w:val="00183A1D"/>
    <w:rsid w:val="0025303F"/>
    <w:rsid w:val="002C09EB"/>
    <w:rsid w:val="002D670A"/>
    <w:rsid w:val="003469C7"/>
    <w:rsid w:val="003F7E66"/>
    <w:rsid w:val="004D26C4"/>
    <w:rsid w:val="004E64BE"/>
    <w:rsid w:val="0055792B"/>
    <w:rsid w:val="0058344D"/>
    <w:rsid w:val="005A7C12"/>
    <w:rsid w:val="006841F5"/>
    <w:rsid w:val="006D12FF"/>
    <w:rsid w:val="006E0066"/>
    <w:rsid w:val="006E2F34"/>
    <w:rsid w:val="00840449"/>
    <w:rsid w:val="008A0635"/>
    <w:rsid w:val="00A42448"/>
    <w:rsid w:val="00A57CFD"/>
    <w:rsid w:val="00AA5177"/>
    <w:rsid w:val="00AC633A"/>
    <w:rsid w:val="00B502B3"/>
    <w:rsid w:val="00CA0D72"/>
    <w:rsid w:val="00CB0CEA"/>
    <w:rsid w:val="00D41962"/>
    <w:rsid w:val="00E429DD"/>
    <w:rsid w:val="00EB584D"/>
    <w:rsid w:val="00F072CB"/>
    <w:rsid w:val="00F54F97"/>
    <w:rsid w:val="00F96526"/>
    <w:rsid w:val="136062F0"/>
    <w:rsid w:val="1FF07A8B"/>
    <w:rsid w:val="215973F2"/>
    <w:rsid w:val="606521DB"/>
    <w:rsid w:val="65C076AF"/>
    <w:rsid w:val="717F7444"/>
    <w:rsid w:val="7C3C402F"/>
  </w:rsids>
  <w:docVars>
    <w:docVar w:name="commondata" w:val="eyJoZGlkIjoiNTMxZjQwYTYxMjY1ZGYyNjFlMzFlMTI0MTE4ZTY4YjAifQ=="/>
    <w:docVar w:name="__Grammarly_42___1" w:val="H4sIAAAAAAAEAKtWcslP9kxRslIyNDayNLE0MDcyMrQ0MDKxMDFU0lEKTi0uzszPAykwrQUAAM4/iC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qFormat/>
    <w:rPr>
      <w:sz w:val="24"/>
    </w:rPr>
  </w:style>
  <w:style w:type="table" w:styleId="TableGrid">
    <w:name w:val="Table Grid"/>
    <w:basedOn w:val="TableNormal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gt">
    <w:name w:val="_tgt"/>
    <w:basedOn w:val="Normal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transsent">
    <w:name w:val="transsent"/>
    <w:basedOn w:val="DefaultParagraphFont"/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540</Words>
  <Characters>3431</Characters>
  <Application>Microsoft Office Word</Application>
  <DocSecurity>0</DocSecurity>
  <Lines>74</Lines>
  <Paragraphs>62</Paragraphs>
  <ScaleCrop>false</ScaleCrop>
  <Manager>www.jianlimoban-ziyuan.com</Manager>
  <Company>简历模板资源网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8d2839b7715b406256488b0abfe36916c3e1e862dce36ab93f69bf5fe82fbc41</vt:lpwstr>
  </property>
  <property fmtid="{D5CDD505-2E9C-101B-9397-08002B2CF9AE}" pid="3" name="ICV">
    <vt:lpwstr>900DD833516A4E1FAA8500EE32FF790B_13</vt:lpwstr>
  </property>
  <property fmtid="{D5CDD505-2E9C-101B-9397-08002B2CF9AE}" pid="4" name="KSOProductBuildVer">
    <vt:lpwstr>2052-12.1.0.17147</vt:lpwstr>
  </property>
</Properties>
</file>