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ackground w:color="ffffff">
    <v:background id="_x0000_s1025" filled="t"/>
  </w:background>
  <w:body>
    <w:p>
      <w:pPr>
        <w:adjustRightInd w:val="0"/>
        <w:snapToGrid w:val="0"/>
      </w:pPr>
      <w:r>
        <w:rPr>
          <w:lang w:val="en"/>
        </w:rPr>
        <mc:AlternateContent>
          <mc:Choice Requires="wpg">
            <w:drawing>
              <wp:anchor distT="0" distB="0" distL="114300" distR="114300" simplePos="0" relativeHeight="251667456" behindDoc="0" locked="0" layoutInCell="1" allowOverlap="1">
                <wp:simplePos x="0" y="0"/>
                <wp:positionH relativeFrom="column">
                  <wp:posOffset>8255</wp:posOffset>
                </wp:positionH>
                <wp:positionV relativeFrom="paragraph">
                  <wp:posOffset>48260</wp:posOffset>
                </wp:positionV>
                <wp:extent cx="6597650" cy="1285875"/>
                <wp:effectExtent l="104140" t="24130" r="0" b="42545"/>
                <wp:wrapNone/>
                <wp:docPr id="3" name="组合 236"/>
                <wp:cNvGraphicFramePr/>
                <a:graphic xmlns:a="http://schemas.openxmlformats.org/drawingml/2006/main">
                  <a:graphicData uri="http://schemas.microsoft.com/office/word/2010/wordprocessingGroup">
                    <wpg:wgp xmlns:wpg="http://schemas.microsoft.com/office/word/2010/wordprocessingGroup">
                      <wpg:cNvGrpSpPr/>
                      <wpg:grpSpPr>
                        <a:xfrm>
                          <a:off x="0" y="0"/>
                          <a:ext cx="6597950" cy="1285896"/>
                          <a:chOff x="-1424364" y="2245350"/>
                          <a:chExt cx="6598485" cy="1286365"/>
                        </a:xfrm>
                      </wpg:grpSpPr>
                      <wps:wsp xmlns:wps="http://schemas.microsoft.com/office/word/2010/wordprocessingShape">
                        <wps:cNvPr id="4" name="文本框 1"/>
                        <wps:cNvSpPr txBox="1"/>
                        <wps:spPr>
                          <a:xfrm>
                            <a:off x="-276" y="2245350"/>
                            <a:ext cx="4936890" cy="1250135"/>
                          </a:xfrm>
                          <a:prstGeom prst="rect">
                            <a:avLst/>
                          </a:prstGeom>
                          <a:noFill/>
                        </wps:spPr>
                        <wps:txbx>
                          <w:txbxContent>
                            <w:p>
                              <w:pPr>
                                <w:spacing w:line="800" w:lineRule="exact"/>
                                <w:rPr>
                                  <w:color w:val="FFFFFF" w:themeColor="background1"/>
                                  <w:kern w:val="0"/>
                                  <w:sz w:val="24"/>
                                  <w:szCs w:val="24"/>
                                  <w14:textFill>
                                    <w14:solidFill>
                                      <w14:schemeClr w14:val="bg1"/>
                                    </w14:solidFill>
                                  </w14:textFill>
                                </w:rPr>
                              </w:pPr>
                              <w:r>
                                <w:rPr>
                                  <w:rFonts w:hint="eastAsia"/>
                                  <w:color w:val="FFFFFF" w:themeColor="background1"/>
                                  <w:kern w:val="24"/>
                                  <w:sz w:val="48"/>
                                  <w:szCs w:val="48"/>
                                  <w:lang w:val="en-US" w:eastAsia="zh-CN"/>
                                  <w14:textFill>
                                    <w14:solidFill>
                                      <w14:schemeClr w14:val="bg1"/>
                                    </w14:solidFill>
                                  </w14:textFill>
                                </w:rPr>
                                <w:t>Panda</w:t>
                              </w:r>
                              <w:r>
                                <w:rPr>
                                  <w:color w:val="FFFFFF" w:themeColor="background1"/>
                                  <w:kern w:val="24"/>
                                  <w:sz w:val="48"/>
                                  <w:szCs w:val="48"/>
                                  <w:lang w:val="en"/>
                                  <w14:textFill>
                                    <w14:solidFill>
                                      <w14:schemeClr w14:val="bg1"/>
                                    </w14:solidFill>
                                  </w14:textFill>
                                </w:rPr>
                                <w:t xml:space="preserve">    </w:t>
                              </w:r>
                              <w:r>
                                <w:rPr>
                                  <w:color w:val="FFFFFF" w:themeColor="background1"/>
                                  <w:kern w:val="24"/>
                                  <w:szCs w:val="21"/>
                                  <w:lang w:val="en"/>
                                  <w14:textFill>
                                    <w14:solidFill>
                                      <w14:schemeClr w14:val="bg1"/>
                                    </w14:solidFill>
                                  </w14:textFill>
                                </w:rPr>
                                <w:t xml:space="preserve"> Intent Major: Accounting</w:t>
                              </w:r>
                            </w:p>
                            <w:p>
                              <w:pPr>
                                <w:spacing w:line="400" w:lineRule="exact"/>
                                <w:rPr>
                                  <w:color w:val="FFFFFF" w:themeColor="background1"/>
                                  <w14:textFill>
                                    <w14:solidFill>
                                      <w14:schemeClr w14:val="bg1"/>
                                    </w14:solidFill>
                                  </w14:textFill>
                                </w:rPr>
                              </w:pPr>
                              <w:r>
                                <w:rPr>
                                  <w:color w:val="FFFFFF" w:themeColor="background1"/>
                                  <w:kern w:val="24"/>
                                  <w:szCs w:val="21"/>
                                  <w:lang w:val="en"/>
                                  <w14:textFill>
                                    <w14:solidFill>
                                      <w14:schemeClr w14:val="bg1"/>
                                    </w14:solidFill>
                                  </w14:textFill>
                                </w:rPr>
                                <w:t>Intention School:</w:t>
                              </w:r>
                              <w:r>
                                <w:rPr>
                                  <w:lang w:val="en"/>
                                </w:rPr>
                                <w:t xml:space="preserve">  </w:t>
                              </w:r>
                              <w:r>
                                <w:rPr>
                                  <w:color w:val="FFFFFF" w:themeColor="background1"/>
                                  <w:kern w:val="24"/>
                                  <w:szCs w:val="21"/>
                                  <w:lang w:val="en"/>
                                  <w14:textFill>
                                    <w14:solidFill>
                                      <w14:schemeClr w14:val="bg1"/>
                                    </w14:solidFill>
                                  </w14:textFill>
                                </w:rPr>
                                <w:t xml:space="preserve">Huazhong University of Science and Technology </w:t>
                              </w:r>
                            </w:p>
                            <w:p/>
                          </w:txbxContent>
                        </wps:txbx>
                        <wps:bodyPr wrap="square" rtlCol="0">
                          <a:spAutoFit/>
                        </wps:bodyPr>
                      </wps:wsp>
                      <wpg:grpSp>
                        <wpg:cNvPr id="8" name="组合 8"/>
                        <wpg:cNvGrpSpPr/>
                        <wpg:grpSpPr>
                          <a:xfrm>
                            <a:off x="282052" y="3185943"/>
                            <a:ext cx="4892069" cy="345772"/>
                            <a:chOff x="282052" y="3185943"/>
                            <a:chExt cx="4892069" cy="345772"/>
                          </a:xfrm>
                        </wpg:grpSpPr>
                        <wps:wsp xmlns:wps="http://schemas.microsoft.com/office/word/2010/wordprocessingShape">
                          <wps:cNvPr id="11" name="文本框 3"/>
                          <wps:cNvSpPr txBox="1"/>
                          <wps:spPr>
                            <a:xfrm>
                              <a:off x="282052" y="3185943"/>
                              <a:ext cx="1174750" cy="345440"/>
                            </a:xfrm>
                            <a:prstGeom prst="rect">
                              <a:avLst/>
                            </a:prstGeom>
                            <a:noFill/>
                          </wps:spPr>
                          <wps:txbx>
                            <w:txbxContent>
                              <w:p>
                                <w:pPr>
                                  <w:spacing w:line="400" w:lineRule="exact"/>
                                  <w:rPr>
                                    <w:color w:val="FFFFFF" w:themeColor="background1"/>
                                    <w:kern w:val="0"/>
                                    <w:sz w:val="24"/>
                                    <w:szCs w:val="24"/>
                                    <w14:textFill>
                                      <w14:solidFill>
                                        <w14:schemeClr w14:val="bg1"/>
                                      </w14:solidFill>
                                    </w14:textFill>
                                  </w:rPr>
                                </w:pPr>
                                <w:r>
                                  <w:rPr>
                                    <w:color w:val="FFFFFF" w:themeColor="background1"/>
                                    <w:kern w:val="24"/>
                                    <w:sz w:val="22"/>
                                    <w:lang w:val="en"/>
                                    <w14:textFill>
                                      <w14:solidFill>
                                        <w14:schemeClr w14:val="bg1"/>
                                      </w14:solidFill>
                                    </w14:textFill>
                                  </w:rPr>
                                  <w:t>1995.05.05</w:t>
                                </w:r>
                              </w:p>
                            </w:txbxContent>
                          </wps:txbx>
                          <wps:bodyPr wrap="square" rtlCol="0">
                            <a:spAutoFit/>
                          </wps:bodyPr>
                        </wps:wsp>
                        <wps:wsp xmlns:wps="http://schemas.microsoft.com/office/word/2010/wordprocessingShape">
                          <wps:cNvPr id="12" name="文本框 4"/>
                          <wps:cNvSpPr txBox="1"/>
                          <wps:spPr>
                            <a:xfrm>
                              <a:off x="1557818" y="3186275"/>
                              <a:ext cx="1704975" cy="345440"/>
                            </a:xfrm>
                            <a:prstGeom prst="rect">
                              <a:avLst/>
                            </a:prstGeom>
                            <a:noFill/>
                          </wps:spPr>
                          <wps:txbx>
                            <w:txbxContent>
                              <w:p>
                                <w:pPr>
                                  <w:spacing w:line="400" w:lineRule="exact"/>
                                  <w:rPr>
                                    <w:rFonts w:eastAsia="微软雅黑" w:hint="default"/>
                                    <w:color w:val="FFFFFF" w:themeColor="background1"/>
                                    <w:kern w:val="0"/>
                                    <w:sz w:val="24"/>
                                    <w:szCs w:val="24"/>
                                    <w:lang w:val="en-US" w:eastAsia="zh-CN"/>
                                    <w14:textFill>
                                      <w14:solidFill>
                                        <w14:schemeClr w14:val="bg1"/>
                                      </w14:solidFill>
                                    </w14:textFill>
                                  </w:rPr>
                                </w:pPr>
                                <w:r>
                                  <w:rPr>
                                    <w:color w:val="FFFFFF" w:themeColor="background1"/>
                                    <w:kern w:val="24"/>
                                    <w:sz w:val="22"/>
                                    <w:lang w:val="en"/>
                                    <w14:textFill>
                                      <w14:solidFill>
                                        <w14:schemeClr w14:val="bg1"/>
                                      </w14:solidFill>
                                    </w14:textFill>
                                  </w:rPr>
                                  <w:t>s86 1</w:t>
                                </w:r>
                                <w:r>
                                  <w:rPr>
                                    <w:rFonts w:hint="eastAsia"/>
                                    <w:color w:val="FFFFFF" w:themeColor="background1"/>
                                    <w:kern w:val="24"/>
                                    <w:sz w:val="22"/>
                                    <w:lang w:val="en-US" w:eastAsia="zh-CN"/>
                                    <w14:textFill>
                                      <w14:solidFill>
                                        <w14:schemeClr w14:val="bg1"/>
                                      </w14:solidFill>
                                    </w14:textFill>
                                  </w:rPr>
                                  <w:t>23  4567 7890</w:t>
                                </w:r>
                              </w:p>
                            </w:txbxContent>
                          </wps:txbx>
                          <wps:bodyPr wrap="square" rtlCol="0">
                            <a:spAutoFit/>
                          </wps:bodyPr>
                        </wps:wsp>
                        <wps:wsp xmlns:wps="http://schemas.microsoft.com/office/word/2010/wordprocessingShape">
                          <wps:cNvPr id="18" name="文本框 5"/>
                          <wps:cNvSpPr txBox="1"/>
                          <wps:spPr>
                            <a:xfrm>
                              <a:off x="3423426" y="3185976"/>
                              <a:ext cx="1750695" cy="345440"/>
                            </a:xfrm>
                            <a:prstGeom prst="rect">
                              <a:avLst/>
                            </a:prstGeom>
                            <a:noFill/>
                          </wps:spPr>
                          <wps:txbx>
                            <w:txbxContent>
                              <w:p>
                                <w:pPr>
                                  <w:spacing w:line="400" w:lineRule="exact"/>
                                  <w:rPr>
                                    <w:color w:val="FFFFFF" w:themeColor="background1"/>
                                    <w:kern w:val="0"/>
                                    <w:sz w:val="24"/>
                                    <w:szCs w:val="24"/>
                                    <w14:textFill>
                                      <w14:solidFill>
                                        <w14:schemeClr w14:val="bg1"/>
                                      </w14:solidFill>
                                    </w14:textFill>
                                  </w:rPr>
                                </w:pPr>
                                <w:r>
                                  <w:rPr>
                                    <w:rFonts w:hint="eastAsia"/>
                                    <w:color w:val="FFFFFF" w:themeColor="background1"/>
                                    <w:kern w:val="24"/>
                                    <w:sz w:val="22"/>
                                    <w:lang w:val="en-US" w:eastAsia="zh-CN"/>
                                    <w14:textFill>
                                      <w14:solidFill>
                                        <w14:schemeClr w14:val="bg1"/>
                                      </w14:solidFill>
                                    </w14:textFill>
                                  </w:rPr>
                                  <w:t>info@</w:t>
                                </w:r>
                                <w:r>
                                  <w:rPr>
                                    <w:rFonts w:hint="eastAsia"/>
                                    <w:color w:val="FFFFFF" w:themeColor="background1"/>
                                    <w:kern w:val="24"/>
                                    <w:sz w:val="22"/>
                                    <w:lang w:val="en-US" w:eastAsia="zh-CN"/>
                                    <w14:textFill>
                                      <w14:solidFill>
                                        <w14:schemeClr w14:val="bg1"/>
                                      </w14:solidFill>
                                    </w14:textFill>
                                  </w:rPr>
                                  <w:t>xxx</w:t>
                                </w:r>
                                <w:r>
                                  <w:rPr>
                                    <w:color w:val="FFFFFF" w:themeColor="background1"/>
                                    <w:kern w:val="24"/>
                                    <w:sz w:val="22"/>
                                    <w:lang w:val="en"/>
                                    <w14:textFill>
                                      <w14:solidFill>
                                        <w14:schemeClr w14:val="bg1"/>
                                      </w14:solidFill>
                                    </w14:textFill>
                                  </w:rPr>
                                  <w:t>.com</w:t>
                                </w:r>
                              </w:p>
                            </w:txbxContent>
                          </wps:txbx>
                          <wps:bodyPr wrap="square" rtlCol="0">
                            <a:spAutoFit/>
                          </wps:bodyPr>
                        </wps:wsp>
                      </wpg:grpSp>
                      <wpg:grpSp>
                        <wpg:cNvPr id="19" name="组合 19"/>
                        <wpg:cNvGrpSpPr/>
                        <wpg:grpSpPr>
                          <a:xfrm>
                            <a:off x="77370" y="3282013"/>
                            <a:ext cx="3299877" cy="188302"/>
                            <a:chOff x="77370" y="3282013"/>
                            <a:chExt cx="3299877" cy="188302"/>
                          </a:xfrm>
                          <a:solidFill>
                            <a:schemeClr val="accent4"/>
                          </a:solidFill>
                        </wpg:grpSpPr>
                        <wps:wsp xmlns:wps="http://schemas.microsoft.com/office/word/2010/wordprocessingShape">
                          <wps:cNvPr id="20" name="Shape 2526"/>
                          <wps:cNvSpPr/>
                          <wps:spPr>
                            <a:xfrm>
                              <a:off x="77370" y="3282013"/>
                              <a:ext cx="188302" cy="188302"/>
                            </a:xfrm>
                            <a:custGeom>
                              <a:avLst/>
                              <a:gdLst/>
                              <a:rect l="0" t="0" r="r" b="b"/>
                              <a:pathLst>
                                <a:path fill="norm" h="21600" w="21600" stroke="1">
                                  <a:moveTo>
                                    <a:pt x="10800" y="20618"/>
                                  </a:moveTo>
                                  <a:cubicBezTo>
                                    <a:pt x="5377" y="20618"/>
                                    <a:pt x="982" y="16223"/>
                                    <a:pt x="982" y="10800"/>
                                  </a:cubicBezTo>
                                  <a:cubicBezTo>
                                    <a:pt x="982" y="5377"/>
                                    <a:pt x="5377" y="982"/>
                                    <a:pt x="10800" y="982"/>
                                  </a:cubicBezTo>
                                  <a:cubicBezTo>
                                    <a:pt x="16223" y="982"/>
                                    <a:pt x="20618" y="5377"/>
                                    <a:pt x="20618" y="10800"/>
                                  </a:cubicBezTo>
                                  <a:cubicBezTo>
                                    <a:pt x="20618" y="16223"/>
                                    <a:pt x="16223" y="20618"/>
                                    <a:pt x="10800" y="20618"/>
                                  </a:cubicBezTo>
                                  <a:moveTo>
                                    <a:pt x="10800" y="0"/>
                                  </a:moveTo>
                                  <a:cubicBezTo>
                                    <a:pt x="4836" y="0"/>
                                    <a:pt x="0" y="4836"/>
                                    <a:pt x="0" y="10800"/>
                                  </a:cubicBezTo>
                                  <a:cubicBezTo>
                                    <a:pt x="0" y="16765"/>
                                    <a:pt x="4836" y="21600"/>
                                    <a:pt x="10800" y="21600"/>
                                  </a:cubicBezTo>
                                  <a:cubicBezTo>
                                    <a:pt x="16764" y="21600"/>
                                    <a:pt x="21600" y="16765"/>
                                    <a:pt x="21600" y="10800"/>
                                  </a:cubicBezTo>
                                  <a:cubicBezTo>
                                    <a:pt x="21600" y="4836"/>
                                    <a:pt x="16764" y="0"/>
                                    <a:pt x="10800" y="0"/>
                                  </a:cubicBezTo>
                                  <a:moveTo>
                                    <a:pt x="14236" y="16752"/>
                                  </a:moveTo>
                                  <a:cubicBezTo>
                                    <a:pt x="14001" y="16887"/>
                                    <a:pt x="13921" y="17188"/>
                                    <a:pt x="14057" y="17422"/>
                                  </a:cubicBezTo>
                                  <a:cubicBezTo>
                                    <a:pt x="14192" y="17658"/>
                                    <a:pt x="14493" y="17738"/>
                                    <a:pt x="14727" y="17602"/>
                                  </a:cubicBezTo>
                                  <a:cubicBezTo>
                                    <a:pt x="14962" y="17467"/>
                                    <a:pt x="15042" y="17167"/>
                                    <a:pt x="14907" y="16932"/>
                                  </a:cubicBezTo>
                                  <a:cubicBezTo>
                                    <a:pt x="14771" y="16697"/>
                                    <a:pt x="14472" y="16617"/>
                                    <a:pt x="14236" y="16752"/>
                                  </a:cubicBezTo>
                                  <a:moveTo>
                                    <a:pt x="10800" y="11782"/>
                                  </a:moveTo>
                                  <a:cubicBezTo>
                                    <a:pt x="10258" y="11782"/>
                                    <a:pt x="9818" y="11342"/>
                                    <a:pt x="9818" y="10800"/>
                                  </a:cubicBezTo>
                                  <a:cubicBezTo>
                                    <a:pt x="9818" y="10258"/>
                                    <a:pt x="10258" y="9818"/>
                                    <a:pt x="10800" y="9818"/>
                                  </a:cubicBezTo>
                                  <a:cubicBezTo>
                                    <a:pt x="11342" y="9818"/>
                                    <a:pt x="11782" y="10258"/>
                                    <a:pt x="11782" y="10800"/>
                                  </a:cubicBezTo>
                                  <a:cubicBezTo>
                                    <a:pt x="11782" y="11342"/>
                                    <a:pt x="11342" y="11782"/>
                                    <a:pt x="10800" y="11782"/>
                                  </a:cubicBezTo>
                                  <a:moveTo>
                                    <a:pt x="15218" y="10309"/>
                                  </a:moveTo>
                                  <a:lnTo>
                                    <a:pt x="12694" y="10309"/>
                                  </a:lnTo>
                                  <a:cubicBezTo>
                                    <a:pt x="12515" y="9624"/>
                                    <a:pt x="11978" y="9084"/>
                                    <a:pt x="11291" y="8906"/>
                                  </a:cubicBezTo>
                                  <a:lnTo>
                                    <a:pt x="11291" y="3436"/>
                                  </a:lnTo>
                                  <a:cubicBezTo>
                                    <a:pt x="11291" y="3166"/>
                                    <a:pt x="11071" y="2945"/>
                                    <a:pt x="10800" y="2945"/>
                                  </a:cubicBezTo>
                                  <a:cubicBezTo>
                                    <a:pt x="10529" y="2945"/>
                                    <a:pt x="10309" y="3166"/>
                                    <a:pt x="10309" y="3436"/>
                                  </a:cubicBezTo>
                                  <a:lnTo>
                                    <a:pt x="10309" y="8906"/>
                                  </a:lnTo>
                                  <a:cubicBezTo>
                                    <a:pt x="9464" y="9125"/>
                                    <a:pt x="8836" y="9886"/>
                                    <a:pt x="8836" y="10800"/>
                                  </a:cubicBezTo>
                                  <a:cubicBezTo>
                                    <a:pt x="8836" y="11885"/>
                                    <a:pt x="9716" y="12764"/>
                                    <a:pt x="10800" y="12764"/>
                                  </a:cubicBezTo>
                                  <a:cubicBezTo>
                                    <a:pt x="11714" y="12764"/>
                                    <a:pt x="12476" y="12137"/>
                                    <a:pt x="12694" y="11291"/>
                                  </a:cubicBezTo>
                                  <a:lnTo>
                                    <a:pt x="15218" y="11291"/>
                                  </a:lnTo>
                                  <a:cubicBezTo>
                                    <a:pt x="15489" y="11291"/>
                                    <a:pt x="15709" y="11072"/>
                                    <a:pt x="15709" y="10800"/>
                                  </a:cubicBezTo>
                                  <a:cubicBezTo>
                                    <a:pt x="15709" y="10529"/>
                                    <a:pt x="15489" y="10309"/>
                                    <a:pt x="15218" y="10309"/>
                                  </a:cubicBezTo>
                                  <a:moveTo>
                                    <a:pt x="16932" y="6693"/>
                                  </a:moveTo>
                                  <a:cubicBezTo>
                                    <a:pt x="16697" y="6829"/>
                                    <a:pt x="16616" y="7129"/>
                                    <a:pt x="16752" y="7364"/>
                                  </a:cubicBezTo>
                                  <a:cubicBezTo>
                                    <a:pt x="16887" y="7599"/>
                                    <a:pt x="17188" y="7679"/>
                                    <a:pt x="17422" y="7543"/>
                                  </a:cubicBezTo>
                                  <a:cubicBezTo>
                                    <a:pt x="17657" y="7408"/>
                                    <a:pt x="17737" y="7108"/>
                                    <a:pt x="17602" y="6873"/>
                                  </a:cubicBezTo>
                                  <a:cubicBezTo>
                                    <a:pt x="17467" y="6638"/>
                                    <a:pt x="17166" y="6557"/>
                                    <a:pt x="16932" y="6693"/>
                                  </a:cubicBezTo>
                                  <a:moveTo>
                                    <a:pt x="10800" y="17673"/>
                                  </a:moveTo>
                                  <a:cubicBezTo>
                                    <a:pt x="10529" y="17673"/>
                                    <a:pt x="10309" y="17893"/>
                                    <a:pt x="10309" y="18164"/>
                                  </a:cubicBezTo>
                                  <a:cubicBezTo>
                                    <a:pt x="10309" y="18435"/>
                                    <a:pt x="10529" y="18655"/>
                                    <a:pt x="10800" y="18655"/>
                                  </a:cubicBezTo>
                                  <a:cubicBezTo>
                                    <a:pt x="11071" y="18655"/>
                                    <a:pt x="11291" y="18435"/>
                                    <a:pt x="11291" y="18164"/>
                                  </a:cubicBezTo>
                                  <a:cubicBezTo>
                                    <a:pt x="11291" y="17893"/>
                                    <a:pt x="11071" y="17673"/>
                                    <a:pt x="10800" y="17673"/>
                                  </a:cubicBezTo>
                                  <a:moveTo>
                                    <a:pt x="17422" y="14057"/>
                                  </a:moveTo>
                                  <a:cubicBezTo>
                                    <a:pt x="17188" y="13921"/>
                                    <a:pt x="16887" y="14001"/>
                                    <a:pt x="16752" y="14236"/>
                                  </a:cubicBezTo>
                                  <a:cubicBezTo>
                                    <a:pt x="16616" y="14472"/>
                                    <a:pt x="16697" y="14772"/>
                                    <a:pt x="16932" y="14907"/>
                                  </a:cubicBezTo>
                                  <a:cubicBezTo>
                                    <a:pt x="17166" y="15043"/>
                                    <a:pt x="17467" y="14962"/>
                                    <a:pt x="17602" y="14727"/>
                                  </a:cubicBezTo>
                                  <a:cubicBezTo>
                                    <a:pt x="17737" y="14492"/>
                                    <a:pt x="17657" y="14192"/>
                                    <a:pt x="17422" y="14057"/>
                                  </a:cubicBezTo>
                                  <a:moveTo>
                                    <a:pt x="4668" y="6693"/>
                                  </a:moveTo>
                                  <a:cubicBezTo>
                                    <a:pt x="4433" y="6557"/>
                                    <a:pt x="4133" y="6638"/>
                                    <a:pt x="3998" y="6873"/>
                                  </a:cubicBezTo>
                                  <a:cubicBezTo>
                                    <a:pt x="3863" y="7108"/>
                                    <a:pt x="3942" y="7408"/>
                                    <a:pt x="4178" y="7543"/>
                                  </a:cubicBezTo>
                                  <a:cubicBezTo>
                                    <a:pt x="4412" y="7679"/>
                                    <a:pt x="4713" y="7599"/>
                                    <a:pt x="4848" y="7364"/>
                                  </a:cubicBezTo>
                                  <a:cubicBezTo>
                                    <a:pt x="4984" y="7129"/>
                                    <a:pt x="4903" y="6829"/>
                                    <a:pt x="4668" y="6693"/>
                                  </a:cubicBezTo>
                                  <a:moveTo>
                                    <a:pt x="14236" y="4848"/>
                                  </a:moveTo>
                                  <a:cubicBezTo>
                                    <a:pt x="14472" y="4984"/>
                                    <a:pt x="14771" y="4903"/>
                                    <a:pt x="14907" y="4669"/>
                                  </a:cubicBezTo>
                                  <a:cubicBezTo>
                                    <a:pt x="15042" y="4434"/>
                                    <a:pt x="14962" y="4134"/>
                                    <a:pt x="14727" y="3998"/>
                                  </a:cubicBezTo>
                                  <a:cubicBezTo>
                                    <a:pt x="14493" y="3863"/>
                                    <a:pt x="14192" y="3943"/>
                                    <a:pt x="14057" y="4178"/>
                                  </a:cubicBezTo>
                                  <a:cubicBezTo>
                                    <a:pt x="13921" y="4412"/>
                                    <a:pt x="14001" y="4713"/>
                                    <a:pt x="14236" y="4848"/>
                                  </a:cubicBezTo>
                                  <a:moveTo>
                                    <a:pt x="3436" y="10309"/>
                                  </a:moveTo>
                                  <a:cubicBezTo>
                                    <a:pt x="3166" y="10309"/>
                                    <a:pt x="2945" y="10529"/>
                                    <a:pt x="2945" y="10800"/>
                                  </a:cubicBezTo>
                                  <a:cubicBezTo>
                                    <a:pt x="2945" y="11072"/>
                                    <a:pt x="3166" y="11291"/>
                                    <a:pt x="3436" y="11291"/>
                                  </a:cubicBezTo>
                                  <a:cubicBezTo>
                                    <a:pt x="3707" y="11291"/>
                                    <a:pt x="3927" y="11072"/>
                                    <a:pt x="3927" y="10800"/>
                                  </a:cubicBezTo>
                                  <a:cubicBezTo>
                                    <a:pt x="3927" y="10529"/>
                                    <a:pt x="3707" y="10309"/>
                                    <a:pt x="3436" y="10309"/>
                                  </a:cubicBezTo>
                                  <a:moveTo>
                                    <a:pt x="6873" y="3998"/>
                                  </a:moveTo>
                                  <a:cubicBezTo>
                                    <a:pt x="6638" y="4134"/>
                                    <a:pt x="6558" y="4434"/>
                                    <a:pt x="6693" y="4669"/>
                                  </a:cubicBezTo>
                                  <a:cubicBezTo>
                                    <a:pt x="6829" y="4903"/>
                                    <a:pt x="7129" y="4984"/>
                                    <a:pt x="7364" y="4848"/>
                                  </a:cubicBezTo>
                                  <a:cubicBezTo>
                                    <a:pt x="7599" y="4713"/>
                                    <a:pt x="7679" y="4412"/>
                                    <a:pt x="7543" y="4178"/>
                                  </a:cubicBezTo>
                                  <a:cubicBezTo>
                                    <a:pt x="7408" y="3943"/>
                                    <a:pt x="7108" y="3863"/>
                                    <a:pt x="6873" y="3998"/>
                                  </a:cubicBezTo>
                                  <a:moveTo>
                                    <a:pt x="4178" y="14057"/>
                                  </a:moveTo>
                                  <a:cubicBezTo>
                                    <a:pt x="3942" y="14192"/>
                                    <a:pt x="3863" y="14492"/>
                                    <a:pt x="3998" y="14727"/>
                                  </a:cubicBezTo>
                                  <a:cubicBezTo>
                                    <a:pt x="4133" y="14962"/>
                                    <a:pt x="4433" y="15043"/>
                                    <a:pt x="4668" y="14907"/>
                                  </a:cubicBezTo>
                                  <a:cubicBezTo>
                                    <a:pt x="4903" y="14772"/>
                                    <a:pt x="4984" y="14472"/>
                                    <a:pt x="4848" y="14236"/>
                                  </a:cubicBezTo>
                                  <a:cubicBezTo>
                                    <a:pt x="4713" y="14001"/>
                                    <a:pt x="4412" y="13921"/>
                                    <a:pt x="4178" y="14057"/>
                                  </a:cubicBezTo>
                                  <a:moveTo>
                                    <a:pt x="7364" y="16752"/>
                                  </a:moveTo>
                                  <a:cubicBezTo>
                                    <a:pt x="7129" y="16617"/>
                                    <a:pt x="6829" y="16697"/>
                                    <a:pt x="6693" y="16932"/>
                                  </a:cubicBezTo>
                                  <a:cubicBezTo>
                                    <a:pt x="6558" y="17167"/>
                                    <a:pt x="6638" y="17467"/>
                                    <a:pt x="6873" y="17602"/>
                                  </a:cubicBezTo>
                                  <a:cubicBezTo>
                                    <a:pt x="7108" y="17738"/>
                                    <a:pt x="7408" y="17658"/>
                                    <a:pt x="7543" y="17422"/>
                                  </a:cubicBezTo>
                                  <a:cubicBezTo>
                                    <a:pt x="7679" y="17188"/>
                                    <a:pt x="7599" y="16887"/>
                                    <a:pt x="7364" y="16752"/>
                                  </a:cubicBezTo>
                                  <a:moveTo>
                                    <a:pt x="18164" y="10309"/>
                                  </a:moveTo>
                                  <a:cubicBezTo>
                                    <a:pt x="17893" y="10309"/>
                                    <a:pt x="17673" y="10529"/>
                                    <a:pt x="17673" y="10800"/>
                                  </a:cubicBezTo>
                                  <a:cubicBezTo>
                                    <a:pt x="17673" y="11072"/>
                                    <a:pt x="17893" y="11291"/>
                                    <a:pt x="18164" y="11291"/>
                                  </a:cubicBezTo>
                                  <a:cubicBezTo>
                                    <a:pt x="18434" y="11291"/>
                                    <a:pt x="18655" y="11072"/>
                                    <a:pt x="18655" y="10800"/>
                                  </a:cubicBezTo>
                                  <a:cubicBezTo>
                                    <a:pt x="18655" y="10529"/>
                                    <a:pt x="18434" y="10309"/>
                                    <a:pt x="18164" y="10309"/>
                                  </a:cubicBezTo>
                                </a:path>
                              </a:pathLst>
                            </a:custGeom>
                            <a:solidFill>
                              <a:schemeClr val="bg1"/>
                            </a:solidFill>
                            <a:ln w="12700">
                              <a:miter lim="400000"/>
                            </a:ln>
                          </wps:spPr>
                          <wps:bodyPr lIns="38090" tIns="38090" rIns="38090" bIns="38090" anchor="ctr"/>
                        </wps:wsp>
                        <wps:wsp xmlns:wps="http://schemas.microsoft.com/office/word/2010/wordprocessingShape">
                          <wps:cNvPr id="21" name="Shape 2526"/>
                          <wps:cNvSpPr/>
                          <wps:spPr>
                            <a:xfrm>
                              <a:off x="1340224" y="3282156"/>
                              <a:ext cx="188302" cy="188016"/>
                            </a:xfrm>
                            <a:custGeom>
                              <a:avLst/>
                              <a:gdLst>
                                <a:gd name="connsiteX0" fmla="*/ 303784 w 607639"/>
                                <a:gd name="connsiteY0" fmla="*/ 121302 h 606721"/>
                                <a:gd name="connsiteX1" fmla="*/ 486055 w 607639"/>
                                <a:gd name="connsiteY1" fmla="*/ 303290 h 606721"/>
                                <a:gd name="connsiteX2" fmla="*/ 455706 w 607639"/>
                                <a:gd name="connsiteY2" fmla="*/ 303290 h 606721"/>
                                <a:gd name="connsiteX3" fmla="*/ 303784 w 607639"/>
                                <a:gd name="connsiteY3" fmla="*/ 151693 h 606721"/>
                                <a:gd name="connsiteX4" fmla="*/ 303784 w 607639"/>
                                <a:gd name="connsiteY4" fmla="*/ 60686 h 606721"/>
                                <a:gd name="connsiteX5" fmla="*/ 546811 w 607639"/>
                                <a:gd name="connsiteY5" fmla="*/ 303290 h 606721"/>
                                <a:gd name="connsiteX6" fmla="*/ 516466 w 607639"/>
                                <a:gd name="connsiteY6" fmla="*/ 303290 h 606721"/>
                                <a:gd name="connsiteX7" fmla="*/ 303784 w 607639"/>
                                <a:gd name="connsiteY7" fmla="*/ 90989 h 606721"/>
                                <a:gd name="connsiteX8" fmla="*/ 137689 w 607639"/>
                                <a:gd name="connsiteY8" fmla="*/ 30947 h 606721"/>
                                <a:gd name="connsiteX9" fmla="*/ 30617 w 607639"/>
                                <a:gd name="connsiteY9" fmla="*/ 131012 h 606721"/>
                                <a:gd name="connsiteX10" fmla="*/ 173202 w 607639"/>
                                <a:gd name="connsiteY10" fmla="*/ 433696 h 606721"/>
                                <a:gd name="connsiteX11" fmla="*/ 476440 w 607639"/>
                                <a:gd name="connsiteY11" fmla="*/ 576151 h 606721"/>
                                <a:gd name="connsiteX12" fmla="*/ 576658 w 607639"/>
                                <a:gd name="connsiteY12" fmla="*/ 469154 h 606721"/>
                                <a:gd name="connsiteX13" fmla="*/ 570339 w 607639"/>
                                <a:gd name="connsiteY13" fmla="*/ 461245 h 606721"/>
                                <a:gd name="connsiteX14" fmla="*/ 445021 w 607639"/>
                                <a:gd name="connsiteY14" fmla="*/ 397882 h 606721"/>
                                <a:gd name="connsiteX15" fmla="*/ 439770 w 607639"/>
                                <a:gd name="connsiteY15" fmla="*/ 396638 h 606721"/>
                                <a:gd name="connsiteX16" fmla="*/ 429534 w 607639"/>
                                <a:gd name="connsiteY16" fmla="*/ 422409 h 606721"/>
                                <a:gd name="connsiteX17" fmla="*/ 368122 w 607639"/>
                                <a:gd name="connsiteY17" fmla="*/ 485950 h 606721"/>
                                <a:gd name="connsiteX18" fmla="*/ 221976 w 607639"/>
                                <a:gd name="connsiteY18" fmla="*/ 385085 h 606721"/>
                                <a:gd name="connsiteX19" fmla="*/ 120957 w 607639"/>
                                <a:gd name="connsiteY19" fmla="*/ 239164 h 606721"/>
                                <a:gd name="connsiteX20" fmla="*/ 184595 w 607639"/>
                                <a:gd name="connsiteY20" fmla="*/ 177756 h 606721"/>
                                <a:gd name="connsiteX21" fmla="*/ 210406 w 607639"/>
                                <a:gd name="connsiteY21" fmla="*/ 167537 h 606721"/>
                                <a:gd name="connsiteX22" fmla="*/ 209160 w 607639"/>
                                <a:gd name="connsiteY22" fmla="*/ 162293 h 606721"/>
                                <a:gd name="connsiteX23" fmla="*/ 145611 w 607639"/>
                                <a:gd name="connsiteY23" fmla="*/ 37256 h 606721"/>
                                <a:gd name="connsiteX24" fmla="*/ 137689 w 607639"/>
                                <a:gd name="connsiteY24" fmla="*/ 30947 h 606721"/>
                                <a:gd name="connsiteX25" fmla="*/ 129946 w 607639"/>
                                <a:gd name="connsiteY25" fmla="*/ 1265 h 606721"/>
                                <a:gd name="connsiteX26" fmla="*/ 167239 w 607639"/>
                                <a:gd name="connsiteY26" fmla="*/ 15662 h 606721"/>
                                <a:gd name="connsiteX27" fmla="*/ 238175 w 607639"/>
                                <a:gd name="connsiteY27" fmla="*/ 152607 h 606721"/>
                                <a:gd name="connsiteX28" fmla="*/ 151574 w 607639"/>
                                <a:gd name="connsiteY28" fmla="*/ 239164 h 606721"/>
                                <a:gd name="connsiteX29" fmla="*/ 243605 w 607639"/>
                                <a:gd name="connsiteY29" fmla="*/ 363490 h 606721"/>
                                <a:gd name="connsiteX30" fmla="*/ 368122 w 607639"/>
                                <a:gd name="connsiteY30" fmla="*/ 455379 h 606721"/>
                                <a:gd name="connsiteX31" fmla="*/ 454723 w 607639"/>
                                <a:gd name="connsiteY31" fmla="*/ 368822 h 606721"/>
                                <a:gd name="connsiteX32" fmla="*/ 591967 w 607639"/>
                                <a:gd name="connsiteY32" fmla="*/ 439650 h 606721"/>
                                <a:gd name="connsiteX33" fmla="*/ 606297 w 607639"/>
                                <a:gd name="connsiteY33" fmla="*/ 476974 h 606721"/>
                                <a:gd name="connsiteX34" fmla="*/ 476440 w 607639"/>
                                <a:gd name="connsiteY34" fmla="*/ 606721 h 606721"/>
                                <a:gd name="connsiteX35" fmla="*/ 151574 w 607639"/>
                                <a:gd name="connsiteY35" fmla="*/ 455379 h 606721"/>
                                <a:gd name="connsiteX36" fmla="*/ 0 w 607639"/>
                                <a:gd name="connsiteY36" fmla="*/ 131012 h 606721"/>
                                <a:gd name="connsiteX37" fmla="*/ 129946 w 607639"/>
                                <a:gd name="connsiteY37" fmla="*/ 1265 h 606721"/>
                                <a:gd name="connsiteX38" fmla="*/ 303784 w 607639"/>
                                <a:gd name="connsiteY38" fmla="*/ 0 h 606721"/>
                                <a:gd name="connsiteX39" fmla="*/ 607639 w 607639"/>
                                <a:gd name="connsiteY39" fmla="*/ 303290 h 606721"/>
                                <a:gd name="connsiteX40" fmla="*/ 577200 w 607639"/>
                                <a:gd name="connsiteY40" fmla="*/ 303290 h 606721"/>
                                <a:gd name="connsiteX41" fmla="*/ 303784 w 607639"/>
                                <a:gd name="connsiteY41" fmla="*/ 30302 h 606721"/>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fill="norm" h="606721" w="607639" stroke="1">
                                  <a:moveTo>
                                    <a:pt x="303784" y="121302"/>
                                  </a:moveTo>
                                  <a:cubicBezTo>
                                    <a:pt x="404354" y="121302"/>
                                    <a:pt x="486055" y="202966"/>
                                    <a:pt x="486055" y="303290"/>
                                  </a:cubicBezTo>
                                  <a:lnTo>
                                    <a:pt x="455706" y="303290"/>
                                  </a:lnTo>
                                  <a:cubicBezTo>
                                    <a:pt x="455706" y="219583"/>
                                    <a:pt x="387711" y="151693"/>
                                    <a:pt x="303784" y="151693"/>
                                  </a:cubicBezTo>
                                  <a:close/>
                                  <a:moveTo>
                                    <a:pt x="303784" y="60686"/>
                                  </a:moveTo>
                                  <a:cubicBezTo>
                                    <a:pt x="437800" y="60686"/>
                                    <a:pt x="546811" y="169547"/>
                                    <a:pt x="546811" y="303290"/>
                                  </a:cubicBezTo>
                                  <a:lnTo>
                                    <a:pt x="516466" y="303290"/>
                                  </a:lnTo>
                                  <a:cubicBezTo>
                                    <a:pt x="516466" y="186076"/>
                                    <a:pt x="421249" y="90989"/>
                                    <a:pt x="303784" y="90989"/>
                                  </a:cubicBezTo>
                                  <a:close/>
                                  <a:moveTo>
                                    <a:pt x="137689" y="30947"/>
                                  </a:moveTo>
                                  <a:cubicBezTo>
                                    <a:pt x="80460" y="50853"/>
                                    <a:pt x="30617" y="107018"/>
                                    <a:pt x="30617" y="131012"/>
                                  </a:cubicBezTo>
                                  <a:cubicBezTo>
                                    <a:pt x="30617" y="205661"/>
                                    <a:pt x="46816" y="307503"/>
                                    <a:pt x="173202" y="433696"/>
                                  </a:cubicBezTo>
                                  <a:cubicBezTo>
                                    <a:pt x="299677" y="559888"/>
                                    <a:pt x="401676" y="576151"/>
                                    <a:pt x="476440" y="576151"/>
                                  </a:cubicBezTo>
                                  <a:cubicBezTo>
                                    <a:pt x="500471" y="576151"/>
                                    <a:pt x="556722" y="526385"/>
                                    <a:pt x="576658" y="469154"/>
                                  </a:cubicBezTo>
                                  <a:cubicBezTo>
                                    <a:pt x="575946" y="467821"/>
                                    <a:pt x="574255" y="465155"/>
                                    <a:pt x="570339" y="461245"/>
                                  </a:cubicBezTo>
                                  <a:cubicBezTo>
                                    <a:pt x="550491" y="441516"/>
                                    <a:pt x="501272" y="416544"/>
                                    <a:pt x="445021" y="397882"/>
                                  </a:cubicBezTo>
                                  <a:cubicBezTo>
                                    <a:pt x="442440" y="396993"/>
                                    <a:pt x="440749" y="396727"/>
                                    <a:pt x="439770" y="396638"/>
                                  </a:cubicBezTo>
                                  <a:cubicBezTo>
                                    <a:pt x="436299" y="400903"/>
                                    <a:pt x="432116" y="414234"/>
                                    <a:pt x="429534" y="422409"/>
                                  </a:cubicBezTo>
                                  <a:cubicBezTo>
                                    <a:pt x="422058" y="446137"/>
                                    <a:pt x="409509" y="485950"/>
                                    <a:pt x="368122" y="485950"/>
                                  </a:cubicBezTo>
                                  <a:cubicBezTo>
                                    <a:pt x="330829" y="485950"/>
                                    <a:pt x="267992" y="431030"/>
                                    <a:pt x="221976" y="385085"/>
                                  </a:cubicBezTo>
                                  <a:cubicBezTo>
                                    <a:pt x="175872" y="339051"/>
                                    <a:pt x="120957" y="276400"/>
                                    <a:pt x="120957" y="239164"/>
                                  </a:cubicBezTo>
                                  <a:cubicBezTo>
                                    <a:pt x="120957" y="197752"/>
                                    <a:pt x="160742" y="185310"/>
                                    <a:pt x="184595" y="177756"/>
                                  </a:cubicBezTo>
                                  <a:cubicBezTo>
                                    <a:pt x="192783" y="175179"/>
                                    <a:pt x="206045" y="171002"/>
                                    <a:pt x="210406" y="167537"/>
                                  </a:cubicBezTo>
                                  <a:cubicBezTo>
                                    <a:pt x="210317" y="166559"/>
                                    <a:pt x="210050" y="164871"/>
                                    <a:pt x="209160" y="162293"/>
                                  </a:cubicBezTo>
                                  <a:cubicBezTo>
                                    <a:pt x="190380" y="106129"/>
                                    <a:pt x="165459" y="57074"/>
                                    <a:pt x="145611" y="37256"/>
                                  </a:cubicBezTo>
                                  <a:cubicBezTo>
                                    <a:pt x="141695" y="33346"/>
                                    <a:pt x="139025" y="31658"/>
                                    <a:pt x="137689" y="30947"/>
                                  </a:cubicBezTo>
                                  <a:close/>
                                  <a:moveTo>
                                    <a:pt x="129946" y="1265"/>
                                  </a:moveTo>
                                  <a:cubicBezTo>
                                    <a:pt x="142229" y="-2823"/>
                                    <a:pt x="154956" y="3309"/>
                                    <a:pt x="167239" y="15662"/>
                                  </a:cubicBezTo>
                                  <a:cubicBezTo>
                                    <a:pt x="196165" y="44455"/>
                                    <a:pt x="223045" y="107195"/>
                                    <a:pt x="238175" y="152607"/>
                                  </a:cubicBezTo>
                                  <a:cubicBezTo>
                                    <a:pt x="259892" y="217480"/>
                                    <a:pt x="151574" y="195885"/>
                                    <a:pt x="151574" y="239164"/>
                                  </a:cubicBezTo>
                                  <a:cubicBezTo>
                                    <a:pt x="151574" y="260759"/>
                                    <a:pt x="194919" y="314791"/>
                                    <a:pt x="243605" y="363490"/>
                                  </a:cubicBezTo>
                                  <a:cubicBezTo>
                                    <a:pt x="292379" y="412101"/>
                                    <a:pt x="346494" y="455379"/>
                                    <a:pt x="368122" y="455379"/>
                                  </a:cubicBezTo>
                                  <a:cubicBezTo>
                                    <a:pt x="411467" y="455379"/>
                                    <a:pt x="389750" y="347227"/>
                                    <a:pt x="454723" y="368822"/>
                                  </a:cubicBezTo>
                                  <a:cubicBezTo>
                                    <a:pt x="500293" y="384019"/>
                                    <a:pt x="563130" y="410857"/>
                                    <a:pt x="591967" y="439650"/>
                                  </a:cubicBezTo>
                                  <a:cubicBezTo>
                                    <a:pt x="604339" y="452002"/>
                                    <a:pt x="610391" y="464710"/>
                                    <a:pt x="606297" y="476974"/>
                                  </a:cubicBezTo>
                                  <a:cubicBezTo>
                                    <a:pt x="584669" y="541848"/>
                                    <a:pt x="519696" y="606721"/>
                                    <a:pt x="476440" y="606721"/>
                                  </a:cubicBezTo>
                                  <a:cubicBezTo>
                                    <a:pt x="389750" y="606721"/>
                                    <a:pt x="281520" y="585037"/>
                                    <a:pt x="151574" y="455379"/>
                                  </a:cubicBezTo>
                                  <a:cubicBezTo>
                                    <a:pt x="21628" y="325632"/>
                                    <a:pt x="0" y="217480"/>
                                    <a:pt x="0" y="131012"/>
                                  </a:cubicBezTo>
                                  <a:cubicBezTo>
                                    <a:pt x="0" y="87733"/>
                                    <a:pt x="64973" y="22949"/>
                                    <a:pt x="129946" y="1265"/>
                                  </a:cubicBezTo>
                                  <a:close/>
                                  <a:moveTo>
                                    <a:pt x="303784" y="0"/>
                                  </a:moveTo>
                                  <a:cubicBezTo>
                                    <a:pt x="471287" y="0"/>
                                    <a:pt x="607639" y="136050"/>
                                    <a:pt x="607639" y="303290"/>
                                  </a:cubicBezTo>
                                  <a:lnTo>
                                    <a:pt x="577200" y="303290"/>
                                  </a:lnTo>
                                  <a:cubicBezTo>
                                    <a:pt x="577200" y="152578"/>
                                    <a:pt x="454822" y="30302"/>
                                    <a:pt x="303784" y="30302"/>
                                  </a:cubicBezTo>
                                  <a:close/>
                                </a:path>
                              </a:pathLst>
                            </a:custGeom>
                            <a:solidFill>
                              <a:schemeClr val="bg1"/>
                            </a:solidFill>
                            <a:ln w="12700">
                              <a:miter lim="400000"/>
                            </a:ln>
                          </wps:spPr>
                          <wps:bodyPr lIns="38090" tIns="38090" rIns="38090" bIns="38090" anchor="ctr"/>
                        </wps:wsp>
                        <wps:wsp xmlns:wps="http://schemas.microsoft.com/office/word/2010/wordprocessingShape">
                          <wps:cNvPr id="22" name="Shape 2526"/>
                          <wps:cNvSpPr/>
                          <wps:spPr>
                            <a:xfrm>
                              <a:off x="3188945" y="3303739"/>
                              <a:ext cx="188302" cy="144850"/>
                            </a:xfrm>
                            <a:custGeom>
                              <a:avLst/>
                              <a:gdLst>
                                <a:gd name="T0" fmla="*/ 6394 w 6827"/>
                                <a:gd name="T1" fmla="*/ 0 h 5259"/>
                                <a:gd name="T2" fmla="*/ 433 w 6827"/>
                                <a:gd name="T3" fmla="*/ 0 h 5259"/>
                                <a:gd name="T4" fmla="*/ 0 w 6827"/>
                                <a:gd name="T5" fmla="*/ 433 h 5259"/>
                                <a:gd name="T6" fmla="*/ 0 w 6827"/>
                                <a:gd name="T7" fmla="*/ 4826 h 5259"/>
                                <a:gd name="T8" fmla="*/ 433 w 6827"/>
                                <a:gd name="T9" fmla="*/ 5259 h 5259"/>
                                <a:gd name="T10" fmla="*/ 6394 w 6827"/>
                                <a:gd name="T11" fmla="*/ 5259 h 5259"/>
                                <a:gd name="T12" fmla="*/ 6827 w 6827"/>
                                <a:gd name="T13" fmla="*/ 4826 h 5259"/>
                                <a:gd name="T14" fmla="*/ 6827 w 6827"/>
                                <a:gd name="T15" fmla="*/ 433 h 5259"/>
                                <a:gd name="T16" fmla="*/ 6394 w 6827"/>
                                <a:gd name="T17" fmla="*/ 0 h 5259"/>
                                <a:gd name="T18" fmla="*/ 5838 w 6827"/>
                                <a:gd name="T19" fmla="*/ 245 h 5259"/>
                                <a:gd name="T20" fmla="*/ 3413 w 6827"/>
                                <a:gd name="T21" fmla="*/ 2012 h 5259"/>
                                <a:gd name="T22" fmla="*/ 988 w 6827"/>
                                <a:gd name="T23" fmla="*/ 245 h 5259"/>
                                <a:gd name="T24" fmla="*/ 5838 w 6827"/>
                                <a:gd name="T25" fmla="*/ 245 h 5259"/>
                                <a:gd name="T26" fmla="*/ 768 w 6827"/>
                                <a:gd name="T27" fmla="*/ 5014 h 5259"/>
                                <a:gd name="T28" fmla="*/ 433 w 6827"/>
                                <a:gd name="T29" fmla="*/ 5014 h 5259"/>
                                <a:gd name="T30" fmla="*/ 245 w 6827"/>
                                <a:gd name="T31" fmla="*/ 4826 h 5259"/>
                                <a:gd name="T32" fmla="*/ 245 w 6827"/>
                                <a:gd name="T33" fmla="*/ 1019 h 5259"/>
                                <a:gd name="T34" fmla="*/ 768 w 6827"/>
                                <a:gd name="T35" fmla="*/ 1400 h 5259"/>
                                <a:gd name="T36" fmla="*/ 768 w 6827"/>
                                <a:gd name="T37" fmla="*/ 5014 h 5259"/>
                                <a:gd name="T38" fmla="*/ 5814 w 6827"/>
                                <a:gd name="T39" fmla="*/ 5014 h 5259"/>
                                <a:gd name="T40" fmla="*/ 1013 w 6827"/>
                                <a:gd name="T41" fmla="*/ 5014 h 5259"/>
                                <a:gd name="T42" fmla="*/ 1013 w 6827"/>
                                <a:gd name="T43" fmla="*/ 1578 h 5259"/>
                                <a:gd name="T44" fmla="*/ 3341 w 6827"/>
                                <a:gd name="T45" fmla="*/ 3275 h 5259"/>
                                <a:gd name="T46" fmla="*/ 3413 w 6827"/>
                                <a:gd name="T47" fmla="*/ 3299 h 5259"/>
                                <a:gd name="T48" fmla="*/ 3485 w 6827"/>
                                <a:gd name="T49" fmla="*/ 3275 h 5259"/>
                                <a:gd name="T50" fmla="*/ 5814 w 6827"/>
                                <a:gd name="T51" fmla="*/ 1578 h 5259"/>
                                <a:gd name="T52" fmla="*/ 5814 w 6827"/>
                                <a:gd name="T53" fmla="*/ 5014 h 5259"/>
                                <a:gd name="T54" fmla="*/ 6582 w 6827"/>
                                <a:gd name="T55" fmla="*/ 4826 h 5259"/>
                                <a:gd name="T56" fmla="*/ 6394 w 6827"/>
                                <a:gd name="T57" fmla="*/ 5014 h 5259"/>
                                <a:gd name="T58" fmla="*/ 6059 w 6827"/>
                                <a:gd name="T59" fmla="*/ 5014 h 5259"/>
                                <a:gd name="T60" fmla="*/ 6059 w 6827"/>
                                <a:gd name="T61" fmla="*/ 1400 h 5259"/>
                                <a:gd name="T62" fmla="*/ 6582 w 6827"/>
                                <a:gd name="T63" fmla="*/ 1019 h 5259"/>
                                <a:gd name="T64" fmla="*/ 6582 w 6827"/>
                                <a:gd name="T65" fmla="*/ 4826 h 5259"/>
                                <a:gd name="T66" fmla="*/ 6582 w 6827"/>
                                <a:gd name="T67" fmla="*/ 716 h 5259"/>
                                <a:gd name="T68" fmla="*/ 3413 w 6827"/>
                                <a:gd name="T69" fmla="*/ 3025 h 5259"/>
                                <a:gd name="T70" fmla="*/ 245 w 6827"/>
                                <a:gd name="T71" fmla="*/ 716 h 5259"/>
                                <a:gd name="T72" fmla="*/ 245 w 6827"/>
                                <a:gd name="T73" fmla="*/ 433 h 5259"/>
                                <a:gd name="T74" fmla="*/ 433 w 6827"/>
                                <a:gd name="T75" fmla="*/ 245 h 5259"/>
                                <a:gd name="T76" fmla="*/ 573 w 6827"/>
                                <a:gd name="T77" fmla="*/ 245 h 5259"/>
                                <a:gd name="T78" fmla="*/ 3341 w 6827"/>
                                <a:gd name="T79" fmla="*/ 2263 h 5259"/>
                                <a:gd name="T80" fmla="*/ 3413 w 6827"/>
                                <a:gd name="T81" fmla="*/ 2286 h 5259"/>
                                <a:gd name="T82" fmla="*/ 3485 w 6827"/>
                                <a:gd name="T83" fmla="*/ 2263 h 5259"/>
                                <a:gd name="T84" fmla="*/ 6254 w 6827"/>
                                <a:gd name="T85" fmla="*/ 245 h 5259"/>
                                <a:gd name="T86" fmla="*/ 6394 w 6827"/>
                                <a:gd name="T87" fmla="*/ 245 h 5259"/>
                                <a:gd name="T88" fmla="*/ 6582 w 6827"/>
                                <a:gd name="T89" fmla="*/ 433 h 5259"/>
                                <a:gd name="T90" fmla="*/ 6582 w 6827"/>
                                <a:gd name="T91" fmla="*/ 716 h 525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fill="norm" h="5259" w="6827" stroke="1">
                                  <a:moveTo>
                                    <a:pt x="6394" y="0"/>
                                  </a:moveTo>
                                  <a:lnTo>
                                    <a:pt x="433" y="0"/>
                                  </a:lnTo>
                                  <a:cubicBezTo>
                                    <a:pt x="194" y="0"/>
                                    <a:pt x="0" y="194"/>
                                    <a:pt x="0" y="433"/>
                                  </a:cubicBezTo>
                                  <a:lnTo>
                                    <a:pt x="0" y="4826"/>
                                  </a:lnTo>
                                  <a:cubicBezTo>
                                    <a:pt x="0" y="5065"/>
                                    <a:pt x="194" y="5259"/>
                                    <a:pt x="433" y="5259"/>
                                  </a:cubicBezTo>
                                  <a:lnTo>
                                    <a:pt x="6394" y="5259"/>
                                  </a:lnTo>
                                  <a:cubicBezTo>
                                    <a:pt x="6632" y="5259"/>
                                    <a:pt x="6827" y="5065"/>
                                    <a:pt x="6827" y="4826"/>
                                  </a:cubicBezTo>
                                  <a:lnTo>
                                    <a:pt x="6827" y="433"/>
                                  </a:lnTo>
                                  <a:cubicBezTo>
                                    <a:pt x="6827" y="194"/>
                                    <a:pt x="6632" y="0"/>
                                    <a:pt x="6394" y="0"/>
                                  </a:cubicBezTo>
                                  <a:close/>
                                  <a:moveTo>
                                    <a:pt x="5838" y="245"/>
                                  </a:moveTo>
                                  <a:lnTo>
                                    <a:pt x="3413" y="2012"/>
                                  </a:lnTo>
                                  <a:lnTo>
                                    <a:pt x="988" y="245"/>
                                  </a:lnTo>
                                  <a:lnTo>
                                    <a:pt x="5838" y="245"/>
                                  </a:lnTo>
                                  <a:close/>
                                  <a:moveTo>
                                    <a:pt x="768" y="5014"/>
                                  </a:moveTo>
                                  <a:lnTo>
                                    <a:pt x="433" y="5014"/>
                                  </a:lnTo>
                                  <a:cubicBezTo>
                                    <a:pt x="329" y="5014"/>
                                    <a:pt x="245" y="4929"/>
                                    <a:pt x="245" y="4826"/>
                                  </a:cubicBezTo>
                                  <a:lnTo>
                                    <a:pt x="245" y="1019"/>
                                  </a:lnTo>
                                  <a:lnTo>
                                    <a:pt x="768" y="1400"/>
                                  </a:lnTo>
                                  <a:lnTo>
                                    <a:pt x="768" y="5014"/>
                                  </a:lnTo>
                                  <a:close/>
                                  <a:moveTo>
                                    <a:pt x="5814" y="5014"/>
                                  </a:moveTo>
                                  <a:lnTo>
                                    <a:pt x="1013" y="5014"/>
                                  </a:lnTo>
                                  <a:lnTo>
                                    <a:pt x="1013" y="1578"/>
                                  </a:lnTo>
                                  <a:lnTo>
                                    <a:pt x="3341" y="3275"/>
                                  </a:lnTo>
                                  <a:cubicBezTo>
                                    <a:pt x="3363" y="3291"/>
                                    <a:pt x="3388" y="3299"/>
                                    <a:pt x="3413" y="3299"/>
                                  </a:cubicBezTo>
                                  <a:cubicBezTo>
                                    <a:pt x="3439" y="3299"/>
                                    <a:pt x="3464" y="3291"/>
                                    <a:pt x="3485" y="3275"/>
                                  </a:cubicBezTo>
                                  <a:lnTo>
                                    <a:pt x="5814" y="1578"/>
                                  </a:lnTo>
                                  <a:lnTo>
                                    <a:pt x="5814" y="5014"/>
                                  </a:lnTo>
                                  <a:close/>
                                  <a:moveTo>
                                    <a:pt x="6582" y="4826"/>
                                  </a:moveTo>
                                  <a:cubicBezTo>
                                    <a:pt x="6582" y="4929"/>
                                    <a:pt x="6497" y="5014"/>
                                    <a:pt x="6394" y="5014"/>
                                  </a:cubicBezTo>
                                  <a:lnTo>
                                    <a:pt x="6059" y="5014"/>
                                  </a:lnTo>
                                  <a:lnTo>
                                    <a:pt x="6059" y="1400"/>
                                  </a:lnTo>
                                  <a:lnTo>
                                    <a:pt x="6582" y="1019"/>
                                  </a:lnTo>
                                  <a:lnTo>
                                    <a:pt x="6582" y="4826"/>
                                  </a:lnTo>
                                  <a:close/>
                                  <a:moveTo>
                                    <a:pt x="6582" y="716"/>
                                  </a:moveTo>
                                  <a:lnTo>
                                    <a:pt x="3413" y="3025"/>
                                  </a:lnTo>
                                  <a:lnTo>
                                    <a:pt x="245" y="716"/>
                                  </a:lnTo>
                                  <a:lnTo>
                                    <a:pt x="245" y="433"/>
                                  </a:lnTo>
                                  <a:cubicBezTo>
                                    <a:pt x="245" y="329"/>
                                    <a:pt x="329" y="245"/>
                                    <a:pt x="433" y="245"/>
                                  </a:cubicBezTo>
                                  <a:lnTo>
                                    <a:pt x="573" y="245"/>
                                  </a:lnTo>
                                  <a:lnTo>
                                    <a:pt x="3341" y="2263"/>
                                  </a:lnTo>
                                  <a:cubicBezTo>
                                    <a:pt x="3363" y="2279"/>
                                    <a:pt x="3388" y="2286"/>
                                    <a:pt x="3413" y="2286"/>
                                  </a:cubicBezTo>
                                  <a:cubicBezTo>
                                    <a:pt x="3439" y="2286"/>
                                    <a:pt x="3464" y="2279"/>
                                    <a:pt x="3485" y="2263"/>
                                  </a:cubicBezTo>
                                  <a:lnTo>
                                    <a:pt x="6254" y="245"/>
                                  </a:lnTo>
                                  <a:lnTo>
                                    <a:pt x="6394" y="245"/>
                                  </a:lnTo>
                                  <a:cubicBezTo>
                                    <a:pt x="6497" y="245"/>
                                    <a:pt x="6582" y="329"/>
                                    <a:pt x="6582" y="433"/>
                                  </a:cubicBezTo>
                                  <a:lnTo>
                                    <a:pt x="6582" y="716"/>
                                  </a:lnTo>
                                  <a:close/>
                                </a:path>
                              </a:pathLst>
                            </a:custGeom>
                            <a:solidFill>
                              <a:schemeClr val="bg1"/>
                            </a:solidFill>
                            <a:ln w="12700">
                              <a:miter lim="400000"/>
                            </a:ln>
                          </wps:spPr>
                          <wps:bodyPr lIns="38090" tIns="38090" rIns="38090" bIns="38090" anchor="ctr"/>
                        </wps:wsp>
                      </wpg:grpSp>
                      <pic:pic xmlns:pic="http://schemas.openxmlformats.org/drawingml/2006/picture">
                        <pic:nvPicPr>
                          <pic:cNvPr id="35" name="图片 35" descr="D:\兼职\12月份\简历头像整理\女\图片2.png图片2"/>
                          <pic:cNvPicPr>
                            <a:picLocks noChangeAspect="1"/>
                          </pic:cNvPicPr>
                        </pic:nvPicPr>
                        <pic:blipFill>
                          <a:blip xmlns:r="http://schemas.openxmlformats.org/officeDocument/2006/relationships" r:embed="rId6"/>
                          <a:stretch>
                            <a:fillRect/>
                          </a:stretch>
                        </pic:blipFill>
                        <pic:spPr>
                          <a:xfrm>
                            <a:off x="-1424364" y="2324908"/>
                            <a:ext cx="1144961" cy="1145264"/>
                          </a:xfrm>
                          <a:prstGeom prst="ellipse">
                            <a:avLst/>
                          </a:prstGeom>
                          <a:ln w="38100">
                            <a:solidFill>
                              <a:schemeClr val="bg1"/>
                            </a:solidFill>
                            <a:miter lim="800000"/>
                            <a:headEnd/>
                            <a:tailEnd/>
                          </a:ln>
                          <a:effectLst>
                            <a:outerShdw blurRad="63500" dist="0" dir="0" sx="102000" sy="102000" kx="0" ky="0" algn="ctr" rotWithShape="0">
                              <a:prstClr val="black">
                                <a:alpha val="40000"/>
                              </a:prstClr>
                            </a:outerShdw>
                          </a:effectLst>
                        </pic:spPr>
                      </pic:pic>
                    </wpg:wgp>
                  </a:graphicData>
                </a:graphic>
              </wp:anchor>
            </w:drawing>
          </mc:Choice>
          <mc:Fallback>
            <w:pict>
              <v:group id="组合 236" o:spid="_x0000_s1026" style="width:527.7pt;height:106.5pt;margin-top:3.8pt;margin-left:0.65pt;mso-wrap-distance-bottom:0;mso-wrap-distance-left:9pt;mso-wrap-distance-right:9pt;mso-wrap-distance-top:0;position:absolute;z-index:251666432" coordorigin="-4662,37702" coordsize="21600,21600">
                <v:shapetype id="_x0000_t202" coordsize="21600,21600" o:spt="202" path="m,l,21600r21600,l21600,xe">
                  <v:stroke joinstyle="miter"/>
                  <v:path gradientshapeok="t" o:connecttype="rect"/>
                </v:shapetype>
                <v:shape id="_x0000_s1027" type="#_x0000_t202" style="width:16161;height:20992;left:-1;position:absolute;top:37703;v-text-anchor:top" filled="f" fillcolor="this">
                  <v:textbox style="mso-fit-shape-to-text:t">
                    <w:txbxContent>
                      <w:p>
                        <w:pPr>
                          <w:spacing w:line="800" w:lineRule="exact"/>
                          <w:rPr>
                            <w:color w:val="FFFFFF" w:themeColor="background1"/>
                            <w:kern w:val="0"/>
                            <w:sz w:val="24"/>
                            <w:szCs w:val="24"/>
                          </w:rPr>
                        </w:pPr>
                        <w:r>
                          <w:rPr>
                            <w:rFonts w:hint="eastAsia"/>
                            <w:color w:val="FFFFFF" w:themeColor="background1"/>
                            <w:kern w:val="24"/>
                            <w:sz w:val="48"/>
                            <w:szCs w:val="48"/>
                            <w:lang w:val="en-US" w:eastAsia="zh-CN"/>
                          </w:rPr>
                          <w:t>Panda</w:t>
                        </w:r>
                        <w:r>
                          <w:rPr>
                            <w:color w:val="FFFFFF" w:themeColor="background1"/>
                            <w:kern w:val="24"/>
                            <w:sz w:val="48"/>
                            <w:szCs w:val="48"/>
                            <w:lang w:val="en"/>
                          </w:rPr>
                          <w:t xml:space="preserve">    </w:t>
                        </w:r>
                        <w:r>
                          <w:rPr>
                            <w:color w:val="FFFFFF" w:themeColor="background1"/>
                            <w:kern w:val="24"/>
                            <w:szCs w:val="21"/>
                            <w:lang w:val="en"/>
                          </w:rPr>
                          <w:t xml:space="preserve"> Intent Major: Accounting</w:t>
                        </w:r>
                      </w:p>
                      <w:p>
                        <w:pPr>
                          <w:spacing w:line="400" w:lineRule="exact"/>
                          <w:rPr>
                            <w:color w:val="FFFFFF" w:themeColor="background1"/>
                          </w:rPr>
                        </w:pPr>
                        <w:r>
                          <w:rPr>
                            <w:color w:val="FFFFFF" w:themeColor="background1"/>
                            <w:kern w:val="24"/>
                            <w:szCs w:val="21"/>
                            <w:lang w:val="en"/>
                          </w:rPr>
                          <w:t>Intention School:</w:t>
                        </w:r>
                        <w:r>
                          <w:rPr>
                            <w:lang w:val="en"/>
                          </w:rPr>
                          <w:t xml:space="preserve">  </w:t>
                        </w:r>
                        <w:r>
                          <w:rPr>
                            <w:color w:val="FFFFFF" w:themeColor="background1"/>
                            <w:kern w:val="24"/>
                            <w:szCs w:val="21"/>
                            <w:lang w:val="en"/>
                          </w:rPr>
                          <w:t xml:space="preserve">Huazhong University of Science and Technology </w:t>
                        </w:r>
                      </w:p>
                      <w:p/>
                    </w:txbxContent>
                  </v:textbox>
                </v:shape>
                <v:group id="_x0000_s1028" style="width:16014;height:5806;left:923;position:absolute;top:53497" coordorigin="1245,199022" coordsize="21600,21600">
                  <v:shape id="_x0000_s1029" type="#_x0000_t202" style="width:5187;height:21579;left:1245;position:absolute;top:199022;v-text-anchor:top" filled="f" fillcolor="this">
                    <v:textbox style="mso-fit-shape-to-text:t">
                      <w:txbxContent>
                        <w:p>
                          <w:pPr>
                            <w:spacing w:line="400" w:lineRule="exact"/>
                            <w:rPr>
                              <w:color w:val="FFFFFF" w:themeColor="background1"/>
                              <w:kern w:val="0"/>
                              <w:sz w:val="24"/>
                              <w:szCs w:val="24"/>
                            </w:rPr>
                          </w:pPr>
                          <w:r>
                            <w:rPr>
                              <w:color w:val="FFFFFF" w:themeColor="background1"/>
                              <w:kern w:val="24"/>
                              <w:sz w:val="22"/>
                              <w:lang w:val="en"/>
                            </w:rPr>
                            <w:t>1995.05.05</w:t>
                          </w:r>
                        </w:p>
                      </w:txbxContent>
                    </v:textbox>
                  </v:shape>
                  <v:shape id="_x0000_s1030" type="#_x0000_t202" style="width:7528;height:21579;left:6878;position:absolute;top:199043;v-text-anchor:top" filled="f" fillcolor="this">
                    <v:textbox style="mso-fit-shape-to-text:t">
                      <w:txbxContent>
                        <w:p>
                          <w:pPr>
                            <w:spacing w:line="400" w:lineRule="exact"/>
                            <w:rPr>
                              <w:rFonts w:eastAsia="微软雅黑" w:hint="default"/>
                              <w:color w:val="FFFFFF" w:themeColor="background1"/>
                              <w:kern w:val="0"/>
                              <w:sz w:val="24"/>
                              <w:szCs w:val="24"/>
                              <w:lang w:val="en-US" w:eastAsia="zh-CN"/>
                            </w:rPr>
                          </w:pPr>
                          <w:r>
                            <w:rPr>
                              <w:color w:val="FFFFFF" w:themeColor="background1"/>
                              <w:kern w:val="24"/>
                              <w:sz w:val="22"/>
                              <w:lang w:val="en"/>
                            </w:rPr>
                            <w:t>s86 1</w:t>
                          </w:r>
                          <w:r>
                            <w:rPr>
                              <w:rFonts w:hint="eastAsia"/>
                              <w:color w:val="FFFFFF" w:themeColor="background1"/>
                              <w:kern w:val="24"/>
                              <w:sz w:val="22"/>
                              <w:lang w:val="en-US" w:eastAsia="zh-CN"/>
                            </w:rPr>
                            <w:t>23  4567 7890</w:t>
                          </w:r>
                        </w:p>
                      </w:txbxContent>
                    </v:textbox>
                  </v:shape>
                  <v:shape id="_x0000_s1031" type="#_x0000_t202" style="width:7730;height:21579;left:15115;position:absolute;top:199024;v-text-anchor:top" filled="f" fillcolor="this">
                    <v:textbox style="mso-fit-shape-to-text:t">
                      <w:txbxContent>
                        <w:p>
                          <w:pPr>
                            <w:spacing w:line="400" w:lineRule="exact"/>
                            <w:rPr>
                              <w:color w:val="FFFFFF" w:themeColor="background1"/>
                              <w:kern w:val="0"/>
                              <w:sz w:val="24"/>
                              <w:szCs w:val="24"/>
                            </w:rPr>
                          </w:pPr>
                          <w:r>
                            <w:rPr>
                              <w:rFonts w:hint="eastAsia"/>
                              <w:color w:val="FFFFFF" w:themeColor="background1"/>
                              <w:kern w:val="24"/>
                              <w:sz w:val="22"/>
                              <w:lang w:val="en-US" w:eastAsia="zh-CN"/>
                            </w:rPr>
                            <w:t>info@</w:t>
                          </w:r>
                          <w:r>
                            <w:rPr>
                              <w:rFonts w:hint="eastAsia"/>
                              <w:color w:val="FFFFFF" w:themeColor="background1"/>
                              <w:kern w:val="24"/>
                              <w:sz w:val="22"/>
                              <w:lang w:val="en-US" w:eastAsia="zh-CN"/>
                            </w:rPr>
                            <w:t>xxx</w:t>
                          </w:r>
                          <w:r>
                            <w:rPr>
                              <w:color w:val="FFFFFF" w:themeColor="background1"/>
                              <w:kern w:val="24"/>
                              <w:sz w:val="22"/>
                              <w:lang w:val="en"/>
                            </w:rPr>
                            <w:t>.com</w:t>
                          </w:r>
                        </w:p>
                      </w:txbxContent>
                    </v:textbox>
                  </v:shape>
                </v:group>
                <v:group id="_x0000_s1032" style="width:10802;height:3162;left:253;position:absolute;top:55110" coordorigin="506,376477" coordsize="21600,21600">
                  <v:shape id="_x0000_s1033" style="width:1233;height:21600;left:506;position:absolute;top:376478;v-text-anchor:middle" coordsize="21600,21600" path="m10800,20618c5377,20618,982,16223,982,10800l982,10800c982,5377,5377,982,10800,982l10800,982c16223,982,20618,5377,20618,10800l20618,10800c20618,16223,16223,20618,10800,20618m10800,c4836,,,4836,,10800l,10800c,16765,4836,21600,10800,21600l10800,21600c16764,21600,21600,16765,21600,10800l21600,10800c21600,4836,16764,,10800,m14236,16752c14001,16887,13921,17188,14057,17422l14057,17422c14192,17658,14493,17738,14727,17602l14727,17602c14962,17467,15042,17167,14907,16932l14907,16932c14771,16697,14472,16617,14236,16752m10800,11782c10258,11782,9818,11342,9818,10800l9818,10800c9818,10258,10258,9818,10800,9818l10800,9818c11342,9818,11782,10258,11782,10800l11782,10800c11782,11342,11342,11782,10800,11782m15218,10309l12694,10309l12694,10309c12515,9624,11978,9084,11291,8906l11291,8906l11291,3436l11291,3436c11291,3166,11071,2945,10800,2945l10800,2945c10529,2945,10309,3166,10309,3436l10309,3436l10309,8906l10309,8906c9464,9125,8836,9886,8836,10800l8836,10800c8836,11885,9716,12764,10800,12764l10800,12764c11714,12764,12476,12137,12694,11291l12694,11291l15218,11291l15218,11291c15489,11291,15709,11072,15709,10800l15709,10800c15709,10529,15489,10309,15218,10309m16932,6693c16697,6829,16616,7129,16752,7364l16752,7364c16887,7599,17188,7679,17422,7543l17422,7543c17657,7408,17737,7108,17602,6873l17602,6873c17467,6638,17166,6557,16932,6693m10800,17673c10529,17673,10309,17893,10309,18164l10309,18164c10309,18435,10529,18655,10800,18655l10800,18655c11071,18655,11291,18435,11291,18164l11291,18164c11291,17893,11071,17673,10800,17673m17422,14057c17188,13921,16887,14001,16752,14236l16752,14236c16616,14472,16697,14772,16932,14907l16932,14907c17166,15043,17467,14962,17602,14727l17602,14727c17737,14492,17657,14192,17422,14057m4668,6693c4433,6557,4133,6638,3998,6873l3998,6873c3863,7108,3942,7408,4178,7543l4178,7543c4412,7679,4713,7599,4848,7364l4848,7364c4984,7129,4903,6829,4668,6693m14236,4848c14472,4984,14771,4903,14907,4669l14907,4669c15042,4434,14962,4134,14727,3998l14727,3998c14493,3863,14192,3943,14057,4178l14057,4178c13921,4412,14001,4713,14236,4848m3436,10309c3166,10309,2945,10529,2945,10800l2945,10800c2945,11072,3166,11291,3436,11291l3436,11291c3707,11291,3927,11072,3927,10800l3927,10800c3927,10529,3707,10309,3436,10309m6873,3998c6638,4134,6558,4434,6693,4669l6693,4669c6829,4903,7129,4984,7364,4848l7364,4848c7599,4713,7679,4412,7543,4178l7543,4178c7408,3943,7108,3863,6873,3998m4178,14057c3942,14192,3863,14492,3998,14727l3998,14727c4133,14962,4433,15043,4668,14907l4668,14907c4903,14772,4984,14472,4848,14236l4848,14236c4713,14001,4412,13921,4178,14057m7364,16752c7129,16617,6829,16697,6693,16932l6693,16932c6558,17167,6638,17467,6873,17602l6873,17602c7108,17738,7408,17658,7543,17422l7543,17422c7679,17188,7599,16887,7364,16752m18164,10309c17893,10309,17673,10529,17673,10800l17673,10800c17673,11072,17893,11291,18164,11291l18164,11291c18434,11291,18655,11072,18655,10800l18655,10800c18655,10529,18434,10309,18164,10309e" fillcolor="white" stroked="t" strokeweight="1pt">
                    <v:stroke joinstyle="miter"/>
                  </v:shape>
                  <v:shape id="_x0000_s1034" style="width:1233;height:21567;left:8773;position:absolute;top:376494;v-text-anchor:middle" coordsize="21600,21600" path="m10799,4318c14374,4318,17278,7226,17278,10797l17278,10797l16199,10797l16199,10797c16199,7817,13782,5400,10799,5400xm10799,2160c15563,2160,19438,6036,19438,10797l19438,10797l18359,10797l18359,10797c18359,6625,14974,3239,10799,3239xm4894,1102c2860,1810,1088,3810,1088,4664l1088,4664c1088,7322,1664,10947,6157,15440l6157,15440c10653,19933,14279,20512,16936,20512l16936,20512c17790,20512,19790,18740,20499,16702l20499,16702c20473,16655,20413,16560,20274,16421l20274,16421c19569,15719,17819,14829,15819,14165l15819,14165c15728,14133,15667,14124,15633,14121l15633,14121c15509,14273,15361,14747,15269,15038l15269,15038c15003,15883,14557,17300,13086,17300l13086,17300c11760,17300,9526,15345,7891,13709l7891,13709c6252,12071,4300,9840,4300,8515l4300,8515c4300,7040,5714,6597,6562,6328l6562,6328c6853,6237,7324,6088,7479,5965l7479,5965c7476,5930,7467,5870,7435,5778l7435,5778c6768,3778,5882,2032,5176,1326l5176,1326c5037,1187,4942,1127,4894,1102xm4619,45c5056,-101,5508,118,5945,558l5945,558c6973,1583,7929,3816,8467,5433l8467,5433c9238,7743,5388,6974,5388,8515l5388,8515c5388,9283,6929,11207,8660,12941l8660,12941c10393,14671,12317,16212,13086,16212l13086,16212c14627,16212,13855,12362,16164,13131l16164,13131c17784,13672,20018,14627,21043,15652l21043,15652c21483,16092,21698,16544,21552,16981l21552,16981c20783,19290,18474,21600,16936,21600l16936,21600c13855,21600,10007,20828,5388,16212l5388,16212c769,11593,,7743,,4664l,4664c,3123,2310,817,4619,45xm10799,c16753,,21600,4844,21600,10797l21600,10797l20518,10797l20518,10797c20518,5432,16168,1079,10799,1079xe" fillcolor="white" stroked="t" strokeweight="1pt">
                    <v:stroke joinstyle="miter"/>
                  </v:shape>
                  <v:shape id="_x0000_s1035" style="width:1233;height:16616;left:20874;position:absolute;top:378970;v-text-anchor:middle" coordsize="21600,21600" path="m20230,l1370,l1370,c614,,,797,,1778l,1778l,19822l,19822c,20803,614,21600,1370,21600l1370,21600l20230,21600l20230,21600c20983,21600,21600,20803,21600,19822l21600,19822l21600,1778l21600,1778c21600,797,20983,,20230,xm18471,1006l10798,8264l10798,8264l3126,1006l3126,1006l18471,1006xm2430,20594l1370,20594l1370,20594c1041,20594,775,20245,775,19822l775,19822l775,4185l775,4185l2430,5750l2430,5750l2430,20594xm18395,20594l3205,20594l3205,20594l3205,6481l3205,6481l10571,13451l10571,13451c10640,13517,10719,13550,10798,13550l10798,13550c10881,13550,10960,13517,11026,13451l11026,13451l18395,6481l18395,6481l18395,20594xm20825,19822c20825,20245,20556,20594,20230,20594l20230,20594l19170,20594l19170,20594l19170,5750l19170,5750l20825,4185l20825,4185l20825,19822xm20825,2941l10798,12424l10798,12424l775,2941l775,2941l775,1778l775,1778c775,1351,1041,1006,1370,1006l1370,1006l1813,1006l1813,1006l10571,9295l10571,9295c10640,9360,10719,9389,10798,9389l10798,9389c10881,9389,10960,9360,11026,9295l11026,9295l19787,1006l19787,1006l20230,1006l20230,1006c20556,1006,20825,1351,20825,1778l20825,1778l20825,2941xe" fillcolor="white" stroked="t" strokeweight="1pt">
                    <v:stroke joinstyle="miter"/>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width:3748;height:19231;left:-4663;position:absolute;top:39039" stroked="t" strokecolor="white" strokeweight="3pt">
                  <v:imagedata r:id="rId6" o:title=""/>
                </v:shape>
              </v:group>
            </w:pict>
          </mc:Fallback>
        </mc:AlternateContent>
      </w:r>
      <w:r>
        <w:rPr>
          <w:lang w:val="en"/>
        </w:rPr>
        <mc:AlternateContent>
          <mc:Choice Requires="wpg">
            <w:drawing>
              <wp:anchor distT="0" distB="0" distL="114300" distR="114300" simplePos="0" relativeHeight="251658240" behindDoc="0" locked="0" layoutInCell="1" allowOverlap="1">
                <wp:simplePos x="0" y="0"/>
                <wp:positionH relativeFrom="column">
                  <wp:posOffset>-386715</wp:posOffset>
                </wp:positionH>
                <wp:positionV relativeFrom="page">
                  <wp:posOffset>-26670</wp:posOffset>
                </wp:positionV>
                <wp:extent cx="7600950" cy="10750550"/>
                <wp:effectExtent l="0" t="0" r="0" b="0"/>
                <wp:wrapNone/>
                <wp:docPr id="9" name="组合 9"/>
                <wp:cNvGraphicFramePr/>
                <a:graphic xmlns:a="http://schemas.openxmlformats.org/drawingml/2006/main">
                  <a:graphicData uri="http://schemas.microsoft.com/office/word/2010/wordprocessingGroup">
                    <wpg:wgp xmlns:wpg="http://schemas.microsoft.com/office/word/2010/wordprocessingGroup">
                      <wpg:cNvGrpSpPr/>
                      <wpg:grpSpPr>
                        <a:xfrm>
                          <a:off x="0" y="0"/>
                          <a:ext cx="7600950" cy="10750723"/>
                          <a:chOff x="0" y="0"/>
                          <a:chExt cx="7600950" cy="10750731"/>
                        </a:xfrm>
                      </wpg:grpSpPr>
                      <wps:wsp xmlns:wps="http://schemas.microsoft.com/office/word/2010/wordprocessingShape">
                        <wps:cNvPr id="2" name="矩形 2"/>
                        <wps:cNvSpPr/>
                        <wps:spPr>
                          <a:xfrm>
                            <a:off x="0" y="119587"/>
                            <a:ext cx="7600950" cy="1689540"/>
                          </a:xfrm>
                          <a:prstGeom prst="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5" name="矩形: 圆角 5"/>
                        <wps:cNvSpPr/>
                        <wps:spPr>
                          <a:xfrm rot="10800000">
                            <a:off x="6600825" y="137926"/>
                            <a:ext cx="441960" cy="203517"/>
                          </a:xfrm>
                          <a:prstGeom prst="roundRect">
                            <a:avLst>
                              <a:gd name="adj" fmla="val 50000"/>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6" name="矩形: 圆角 6"/>
                        <wps:cNvSpPr/>
                        <wps:spPr>
                          <a:xfrm rot="10800000">
                            <a:off x="6600825" y="1709025"/>
                            <a:ext cx="441960" cy="203517"/>
                          </a:xfrm>
                          <a:prstGeom prst="roundRect">
                            <a:avLst>
                              <a:gd name="adj" fmla="val 50000"/>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28" name="矩形 128"/>
                        <wps:cNvSpPr/>
                        <wps:spPr>
                          <a:xfrm>
                            <a:off x="0" y="10512606"/>
                            <a:ext cx="7600950" cy="23812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29" name="矩形: 圆角 129"/>
                        <wps:cNvSpPr/>
                        <wps:spPr>
                          <a:xfrm rot="10800000">
                            <a:off x="6600825" y="10426338"/>
                            <a:ext cx="441960" cy="203517"/>
                          </a:xfrm>
                          <a:prstGeom prst="roundRect">
                            <a:avLst>
                              <a:gd name="adj" fmla="val 50000"/>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 name="矩形 1"/>
                        <wps:cNvSpPr/>
                        <wps:spPr>
                          <a:xfrm>
                            <a:off x="0" y="0"/>
                            <a:ext cx="7600950" cy="23812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37" style="width:598.5pt;height:846.5pt;margin-top:-2.1pt;margin-left:-30.45pt;mso-height-relative:page;mso-position-vertical-relative:page;mso-width-relative:page;position:absolute;z-index:251659264" coordsize="7600950,10750731">
                <o:lock v:ext="edit" aspectratio="f"/>
                <v:rect id="_x0000_s1026" o:spid="_x0000_s1038" style="width:7600950;height:1689540;position:absolute;top:119587;v-text-anchor:middle" coordsize="21600,21600" filled="t" fillcolor="#3b424b" stroked="f" strokeweight="2pt">
                  <o:lock v:ext="edit" aspectratio="f"/>
                </v:rect>
                <v:roundrect id="矩形: 圆角 5" o:spid="_x0000_s1039" style="width:441960;height:203517;left:6600825;position:absolute;rotation:180;top:137926;v-text-anchor:middle" arcsize="0.5" coordsize="21600,21600" filled="t" fillcolor="#58b6c0" stroked="f" strokeweight="2pt">
                  <o:lock v:ext="edit" aspectratio="f"/>
                </v:roundrect>
                <v:roundrect id="矩形: 圆角 6" o:spid="_x0000_s1040" style="width:441960;height:203517;left:6600825;position:absolute;rotation:180;top:1709025;v-text-anchor:middle" arcsize="0.5" coordsize="21600,21600" filled="t" fillcolor="#3b424b" stroked="f" strokeweight="2pt">
                  <o:lock v:ext="edit" aspectratio="f"/>
                </v:roundrect>
                <v:rect id="_x0000_s1026" o:spid="_x0000_s1041" style="width:7600950;height:238125;position:absolute;top:10512606;v-text-anchor:middle" coordsize="21600,21600" filled="t" fillcolor="#58b6c0" stroked="f" strokeweight="2pt">
                  <o:lock v:ext="edit" aspectratio="f"/>
                </v:rect>
                <v:roundrect id="矩形: 圆角 129" o:spid="_x0000_s1042" style="width:441960;height:203517;left:6600825;position:absolute;rotation:180;top:10426338;v-text-anchor:middle" arcsize="0.5" coordsize="21600,21600" filled="t" fillcolor="#58b6c0" stroked="f" strokeweight="2pt">
                  <o:lock v:ext="edit" aspectratio="f"/>
                </v:roundrect>
                <v:rect id="_x0000_s1026" o:spid="_x0000_s1043" style="width:7600950;height:238125;position:absolute;v-text-anchor:middle" coordsize="21600,21600" filled="t" fillcolor="#58b6c0" stroked="f" strokeweight="2pt">
                  <o:lock v:ext="edit" aspectratio="f"/>
                </v:rect>
              </v:group>
            </w:pict>
          </mc:Fallback>
        </mc:AlternateContent>
      </w: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r>
        <w:rPr>
          <w:lang w:val="en"/>
        </w:rPr>
        <mc:AlternateContent>
          <mc:Choice Requires="wpg">
            <w:drawing>
              <wp:anchor distT="0" distB="0" distL="114300" distR="114300" simplePos="0" relativeHeight="251662336" behindDoc="0" locked="0" layoutInCell="1" allowOverlap="1">
                <wp:simplePos x="0" y="0"/>
                <wp:positionH relativeFrom="column">
                  <wp:posOffset>-173990</wp:posOffset>
                </wp:positionH>
                <wp:positionV relativeFrom="paragraph">
                  <wp:posOffset>170815</wp:posOffset>
                </wp:positionV>
                <wp:extent cx="7080885" cy="8209280"/>
                <wp:effectExtent l="0" t="0" r="5715" b="1270"/>
                <wp:wrapNone/>
                <wp:docPr id="42" name="组合 42"/>
                <wp:cNvGraphicFramePr/>
                <a:graphic xmlns:a="http://schemas.openxmlformats.org/drawingml/2006/main">
                  <a:graphicData uri="http://schemas.microsoft.com/office/word/2010/wordprocessingGroup">
                    <wpg:wgp xmlns:wpg="http://schemas.microsoft.com/office/word/2010/wordprocessingGroup">
                      <wpg:cNvGrpSpPr/>
                      <wpg:grpSpPr>
                        <a:xfrm>
                          <a:off x="0" y="0"/>
                          <a:ext cx="7080901" cy="8209290"/>
                          <a:chOff x="0" y="0"/>
                          <a:chExt cx="7081416" cy="8211295"/>
                        </a:xfrm>
                      </wpg:grpSpPr>
                      <wps:wsp xmlns:wps="http://schemas.microsoft.com/office/word/2010/wordprocessingShape">
                        <wps:cNvPr id="34" name="文本框 2"/>
                        <wps:cNvSpPr txBox="1">
                          <a:spLocks noChangeArrowheads="1"/>
                        </wps:cNvSpPr>
                        <wps:spPr bwMode="auto">
                          <a:xfrm>
                            <a:off x="0" y="0"/>
                            <a:ext cx="2736417" cy="364579"/>
                          </a:xfrm>
                          <a:prstGeom prst="rect">
                            <a:avLst/>
                          </a:prstGeom>
                          <a:noFill/>
                          <a:ln w="9525">
                            <a:noFill/>
                            <a:miter lim="800000"/>
                          </a:ln>
                        </wps:spPr>
                        <wps:txbx>
                          <w:txbxContent>
                            <w:p>
                              <w:pPr>
                                <w:adjustRightInd w:val="0"/>
                                <w:snapToGrid w:val="0"/>
                                <w:rPr>
                                  <w:rFonts w:ascii="阿里巴巴普惠体 B" w:eastAsia="阿里巴巴普惠体 B" w:hAnsi="阿里巴巴普惠体 B" w:cs="阿里巴巴普惠体 B"/>
                                  <w:b/>
                                  <w:bCs/>
                                  <w:color w:val="322E2F"/>
                                  <w:sz w:val="32"/>
                                  <w:szCs w:val="32"/>
                                </w:rPr>
                              </w:pPr>
                              <w:r>
                                <w:rPr>
                                  <w:rFonts w:ascii="阿里巴巴普惠体 B" w:eastAsia="阿里巴巴普惠体 B" w:hAnsi="阿里巴巴普惠体 B" w:cs="阿里巴巴普惠体 B"/>
                                  <w:b/>
                                  <w:bCs/>
                                  <w:color w:val="322E2F"/>
                                  <w:sz w:val="32"/>
                                  <w:szCs w:val="32"/>
                                  <w:lang w:val="en"/>
                                </w:rPr>
                                <w:t xml:space="preserve">Education </w:t>
                              </w:r>
                              <w:r>
                                <w:rPr>
                                  <w:rFonts w:ascii="阿里巴巴普惠体 B" w:eastAsia="阿里巴巴普惠体 B" w:hAnsi="阿里巴巴普惠体 B" w:cs="阿里巴巴普惠体 B"/>
                                  <w:b/>
                                  <w:bCs/>
                                  <w:color w:val="58B6C0" w:themeColor="accent4"/>
                                  <w:sz w:val="28"/>
                                  <w:szCs w:val="32"/>
                                  <w:lang w:val="en"/>
                                  <w14:textFill>
                                    <w14:solidFill>
                                      <w14:schemeClr w14:val="accent4"/>
                                    </w14:solidFill>
                                  </w14:textFill>
                                </w:rPr>
                                <w:t>Education</w:t>
                              </w:r>
                            </w:p>
                          </w:txbxContent>
                        </wps:txbx>
                        <wps:bodyPr rot="0" vert="horz" wrap="square" lIns="91440" tIns="45720" rIns="91440" bIns="45720" anchor="t" anchorCtr="0">
                          <a:spAutoFit/>
                        </wps:bodyPr>
                      </wps:wsp>
                      <wps:wsp xmlns:wps="http://schemas.microsoft.com/office/word/2010/wordprocessingShape">
                        <wps:cNvPr id="36" name="圆角矩形 36"/>
                        <wps:cNvSpPr/>
                        <wps:spPr>
                          <a:xfrm>
                            <a:off x="97257" y="546824"/>
                            <a:ext cx="1260000" cy="233486"/>
                          </a:xfrm>
                          <a:prstGeom prst="roundRect">
                            <a:avLst>
                              <a:gd name="adj" fmla="val 50000"/>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spacing w:line="220" w:lineRule="exact"/>
                                <w:jc w:val="center"/>
                                <w:rPr>
                                  <w:rFonts w:ascii="阿里巴巴普惠体 R" w:eastAsia="阿里巴巴普惠体 R" w:hAnsi="阿里巴巴普惠体 R" w:cs="阿里巴巴普惠体 R"/>
                                  <w:color w:val="FFFFFF" w:themeColor="background1"/>
                                  <w:sz w:val="18"/>
                                  <w:szCs w:val="18"/>
                                  <w14:textFill>
                                    <w14:solidFill>
                                      <w14:schemeClr w14:val="bg1"/>
                                    </w14:solidFill>
                                  </w14:textFill>
                                </w:rPr>
                              </w:pPr>
                              <w:r>
                                <w:rPr>
                                  <w:color w:val="FFFFFF" w:themeColor="background1"/>
                                  <w:sz w:val="18"/>
                                  <w:szCs w:val="18"/>
                                  <w:lang w:val="en"/>
                                  <w14:textFill>
                                    <w14:solidFill>
                                      <w14:schemeClr w14:val="bg1"/>
                                    </w14:solidFill>
                                  </w14:textFill>
                                </w:rPr>
                                <w:t>First test results</w:t>
                              </w:r>
                            </w:p>
                          </w:txbxContent>
                        </wps:txbx>
                        <wps:bodyPr rot="0" spcFirstLastPara="0" vertOverflow="overflow" horzOverflow="overflow" vert="horz" wrap="square" lIns="36000" tIns="0" rIns="36000" bIns="0" numCol="1" spcCol="0" rtlCol="0" fromWordArt="0" anchor="t" anchorCtr="0" forceAA="0" compatLnSpc="1">
                          <a:spAutoFit/>
                        </wps:bodyPr>
                      </wps:wsp>
                      <wps:wsp xmlns:wps="http://schemas.microsoft.com/office/word/2010/wordprocessingShape">
                        <wps:cNvPr id="37" name="文本框 2"/>
                        <wps:cNvSpPr txBox="1">
                          <a:spLocks noChangeArrowheads="1"/>
                        </wps:cNvSpPr>
                        <wps:spPr bwMode="auto">
                          <a:xfrm>
                            <a:off x="1643509" y="427641"/>
                            <a:ext cx="5437907" cy="2119515"/>
                          </a:xfrm>
                          <a:prstGeom prst="rect">
                            <a:avLst/>
                          </a:prstGeom>
                          <a:noFill/>
                          <a:ln w="9525">
                            <a:noFill/>
                            <a:miter lim="800000"/>
                          </a:ln>
                        </wps:spPr>
                        <wps:txbx>
                          <w:txbxContent>
                            <w:p>
                              <w:pPr>
                                <w:snapToGrid w:val="0"/>
                                <w:jc w:val="left"/>
                                <w:rPr>
                                  <w:rFonts w:ascii="阿里巴巴普惠体 M" w:eastAsia="阿里巴巴普惠体 M" w:hAnsi="阿里巴巴普惠体 M" w:cs="阿里巴巴普惠体 M"/>
                                  <w:b/>
                                  <w:bCs/>
                                </w:rPr>
                              </w:pPr>
                              <w:bookmarkStart w:id="0" w:name="_Hlk33963314"/>
                              <w:r>
                                <w:rPr>
                                  <w:b/>
                                  <w:bCs/>
                                  <w:lang w:val="en"/>
                                </w:rPr>
                                <w:t xml:space="preserve">Will School: </w:t>
                              </w:r>
                              <w:r>
                                <w:rPr>
                                  <w:rFonts w:hint="eastAsia"/>
                                  <w:b/>
                                  <w:bCs/>
                                  <w:lang w:val="en"/>
                                </w:rPr>
                                <w:t>Shanghai Panda University</w:t>
                              </w:r>
                              <w:r>
                                <w:rPr>
                                  <w:b/>
                                  <w:bCs/>
                                  <w:lang w:val="en"/>
                                </w:rPr>
                                <w:t xml:space="preserve"> and Technology Intention Major: Accounting</w:t>
                              </w:r>
                            </w:p>
                            <w:p>
                              <w:pPr>
                                <w:snapToGrid w:val="0"/>
                                <w:jc w:val="left"/>
                                <w:rPr>
                                  <w:rFonts w:ascii="阿里巴巴普惠体 M" w:eastAsia="阿里巴巴普惠体 M" w:hAnsi="阿里巴巴普惠体 M" w:cs="阿里巴巴普惠体 M"/>
                                  <w:b/>
                                  <w:bCs/>
                                </w:rPr>
                              </w:pPr>
                              <w:r>
                                <w:rPr>
                                  <w:b/>
                                  <w:bCs/>
                                  <w:lang w:val="en"/>
                                </w:rPr>
                                <w:t>Total score for first Test:320</w:t>
                              </w:r>
                            </w:p>
                            <w:bookmarkEnd w:id="0"/>
                            <w:p>
                              <w:pPr>
                                <w:snapToGrid w:val="0"/>
                                <w:jc w:val="left"/>
                                <w:rPr>
                                  <w:rFonts w:ascii="阿里巴巴普惠体 R" w:eastAsia="阿里巴巴普惠体 R" w:hAnsi="阿里巴巴普惠体 R" w:cs="阿里巴巴普惠体 R"/>
                                </w:rPr>
                              </w:pPr>
                              <w:r>
                                <w:rPr>
                                  <w:lang w:val="en"/>
                                </w:rPr>
                                <w:t>English(80) Political and Political (80) Professional Courses (80) Professional Courses (80)</w:t>
                              </w:r>
                            </w:p>
                            <w:p>
                              <w:pPr>
                                <w:snapToGrid w:val="0"/>
                                <w:jc w:val="left"/>
                                <w:rPr>
                                  <w:rFonts w:ascii="阿里巴巴普惠体 R" w:eastAsia="阿里巴巴普惠体 R" w:hAnsi="阿里巴巴普惠体 R" w:cs="阿里巴巴普惠体 R"/>
                                </w:rPr>
                              </w:pPr>
                            </w:p>
                            <w:p>
                              <w:pPr>
                                <w:snapToGrid w:val="0"/>
                                <w:jc w:val="left"/>
                                <w:rPr>
                                  <w:rFonts w:ascii="阿里巴巴普惠体 M" w:eastAsia="阿里巴巴普惠体 M" w:hAnsi="阿里巴巴普惠体 M" w:cs="阿里巴巴普惠体 M"/>
                                  <w:b/>
                                  <w:bCs/>
                                </w:rPr>
                              </w:pPr>
                              <w:r>
                                <w:rPr>
                                  <w:b/>
                                  <w:bCs/>
                                  <w:lang w:val="en"/>
                                </w:rPr>
                                <w:t xml:space="preserve">Graduate: </w:t>
                              </w:r>
                              <w:r>
                                <w:rPr>
                                  <w:rFonts w:hint="eastAsia"/>
                                  <w:b/>
                                  <w:bCs/>
                                  <w:lang w:val="en"/>
                                </w:rPr>
                                <w:t>Shanghai Panda</w:t>
                              </w:r>
                              <w:r>
                                <w:rPr>
                                  <w:b/>
                                  <w:bCs/>
                                  <w:lang w:val="en"/>
                                </w:rPr>
                                <w:t xml:space="preserve"> University Administration / Bachelor</w:t>
                              </w:r>
                            </w:p>
                            <w:p>
                              <w:pPr>
                                <w:snapToGrid w:val="0"/>
                                <w:jc w:val="left"/>
                                <w:rPr>
                                  <w:rFonts w:ascii="阿里巴巴普惠体 M" w:eastAsia="阿里巴巴普惠体 M" w:hAnsi="阿里巴巴普惠体 M" w:cs="阿里巴巴普惠体 M"/>
                                  <w:b/>
                                  <w:bCs/>
                                </w:rPr>
                              </w:pPr>
                              <w:r>
                                <w:rPr>
                                  <w:b/>
                                  <w:bCs/>
                                  <w:lang w:val="en"/>
                                </w:rPr>
                                <w:t>Performance on the school:</w:t>
                              </w:r>
                            </w:p>
                            <w:p>
                              <w:pPr>
                                <w:snapToGrid w:val="0"/>
                                <w:jc w:val="left"/>
                                <w:rPr>
                                  <w:rFonts w:ascii="微软雅黑" w:hAnsi="微软雅黑"/>
                                  <w:color w:val="322E2F"/>
                                  <w:sz w:val="20"/>
                                  <w:szCs w:val="20"/>
                                </w:rPr>
                              </w:pPr>
                              <w:r>
                                <w:rPr>
                                  <w:lang w:val="en"/>
                                </w:rPr>
                                <w:t>GPA 10%, professional top top 30%, national first-class scholarship 2 times, 54 excellent party member 1 time, GMAT:690; TOEFL IBT: 95; CET6:558, which won the Outstanding Professional Practice Award 1 time</w:t>
                              </w:r>
                            </w:p>
                          </w:txbxContent>
                        </wps:txbx>
                        <wps:bodyPr rot="0" vert="horz" wrap="square" lIns="91440" tIns="45720" rIns="91440" bIns="45720" anchor="t" anchorCtr="0">
                          <a:spAutoFit/>
                        </wps:bodyPr>
                      </wps:wsp>
                      <wps:wsp xmlns:wps="http://schemas.microsoft.com/office/word/2010/wordprocessingShape">
                        <wps:cNvPr id="39" name="圆角矩形 39"/>
                        <wps:cNvSpPr/>
                        <wps:spPr>
                          <a:xfrm>
                            <a:off x="97263" y="1457178"/>
                            <a:ext cx="1260000" cy="233486"/>
                          </a:xfrm>
                          <a:prstGeom prst="roundRect">
                            <a:avLst>
                              <a:gd name="adj" fmla="val 50000"/>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spacing w:line="220" w:lineRule="exact"/>
                                <w:jc w:val="center"/>
                                <w:rPr>
                                  <w:rFonts w:ascii="阿里巴巴普惠体 R" w:eastAsia="阿里巴巴普惠体 R" w:hAnsi="阿里巴巴普惠体 R" w:cs="阿里巴巴普惠体 R"/>
                                  <w:color w:val="FFFFFF" w:themeColor="background1"/>
                                  <w:sz w:val="18"/>
                                  <w:szCs w:val="18"/>
                                  <w14:textFill>
                                    <w14:solidFill>
                                      <w14:schemeClr w14:val="bg1"/>
                                    </w14:solidFill>
                                  </w14:textFill>
                                </w:rPr>
                              </w:pPr>
                              <w:r>
                                <w:rPr>
                                  <w:color w:val="FFFFFF" w:themeColor="background1"/>
                                  <w:sz w:val="18"/>
                                  <w:szCs w:val="18"/>
                                  <w:lang w:val="en"/>
                                  <w14:textFill>
                                    <w14:solidFill>
                                      <w14:schemeClr w14:val="bg1"/>
                                    </w14:solidFill>
                                  </w14:textFill>
                                </w:rPr>
                                <w:t>2015.09-2019.06</w:t>
                              </w:r>
                            </w:p>
                          </w:txbxContent>
                        </wps:txbx>
                        <wps:bodyPr rot="0" spcFirstLastPara="0" vertOverflow="overflow" horzOverflow="overflow" vert="horz" wrap="square" lIns="36000" tIns="0" rIns="36000" bIns="0" numCol="1" spcCol="0" rtlCol="0" fromWordArt="0" anchor="t" anchorCtr="0" forceAA="0" compatLnSpc="1">
                          <a:spAutoFit/>
                        </wps:bodyPr>
                      </wps:wsp>
                      <wps:wsp xmlns:wps="http://schemas.microsoft.com/office/word/2010/wordprocessingShape">
                        <wps:cNvPr id="41" name="直接连接符 41"/>
                        <wps:cNvCnPr/>
                        <wps:spPr>
                          <a:xfrm>
                            <a:off x="1750976" y="1322766"/>
                            <a:ext cx="5305941" cy="0"/>
                          </a:xfrm>
                          <a:prstGeom prst="line">
                            <a:avLst/>
                          </a:prstGeom>
                          <a:ln>
                            <a:solidFill>
                              <a:srgbClr val="9B9494">
                                <a:alpha val="85098"/>
                              </a:srgb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06" name="圆角矩形 39"/>
                        <wps:cNvSpPr/>
                        <wps:spPr>
                          <a:xfrm>
                            <a:off x="97263" y="3413456"/>
                            <a:ext cx="1260000" cy="233486"/>
                          </a:xfrm>
                          <a:prstGeom prst="roundRect">
                            <a:avLst>
                              <a:gd name="adj" fmla="val 50000"/>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spacing w:line="220" w:lineRule="exact"/>
                                <w:jc w:val="center"/>
                                <w:rPr>
                                  <w:rFonts w:ascii="阿里巴巴普惠体 R" w:eastAsia="阿里巴巴普惠体 R" w:hAnsi="阿里巴巴普惠体 R" w:cs="阿里巴巴普惠体 R"/>
                                  <w:color w:val="FFFFFF" w:themeColor="background1"/>
                                  <w:sz w:val="18"/>
                                  <w:szCs w:val="18"/>
                                  <w14:textFill>
                                    <w14:solidFill>
                                      <w14:schemeClr w14:val="bg1"/>
                                    </w14:solidFill>
                                  </w14:textFill>
                                </w:rPr>
                              </w:pPr>
                              <w:r>
                                <w:rPr>
                                  <w:color w:val="FFFFFF" w:themeColor="background1"/>
                                  <w:sz w:val="18"/>
                                  <w:szCs w:val="18"/>
                                  <w:lang w:val="en"/>
                                  <w14:textFill>
                                    <w14:solidFill>
                                      <w14:schemeClr w14:val="bg1"/>
                                    </w14:solidFill>
                                  </w14:textFill>
                                </w:rPr>
                                <w:t>2015.09-2019.06</w:t>
                              </w:r>
                            </w:p>
                          </w:txbxContent>
                        </wps:txbx>
                        <wps:bodyPr rot="0" spcFirstLastPara="0" vertOverflow="overflow" horzOverflow="overflow" vert="horz" wrap="square" lIns="36000" tIns="0" rIns="36000" bIns="0" numCol="1" spcCol="0" rtlCol="0" fromWordArt="0" anchor="t" anchorCtr="0" forceAA="0" compatLnSpc="1">
                          <a:spAutoFit/>
                        </wps:bodyPr>
                      </wps:wsp>
                      <wps:wsp xmlns:wps="http://schemas.microsoft.com/office/word/2010/wordprocessingShape">
                        <wps:cNvPr id="107" name="圆角矩形 39"/>
                        <wps:cNvSpPr/>
                        <wps:spPr>
                          <a:xfrm>
                            <a:off x="97263" y="5064859"/>
                            <a:ext cx="1260000" cy="233486"/>
                          </a:xfrm>
                          <a:prstGeom prst="roundRect">
                            <a:avLst>
                              <a:gd name="adj" fmla="val 50000"/>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spacing w:line="220" w:lineRule="exact"/>
                                <w:jc w:val="center"/>
                                <w:rPr>
                                  <w:rFonts w:ascii="阿里巴巴普惠体 R" w:eastAsia="阿里巴巴普惠体 R" w:hAnsi="阿里巴巴普惠体 R" w:cs="阿里巴巴普惠体 R"/>
                                  <w:color w:val="FFFFFF" w:themeColor="background1"/>
                                  <w:sz w:val="18"/>
                                  <w:szCs w:val="18"/>
                                  <w14:textFill>
                                    <w14:solidFill>
                                      <w14:schemeClr w14:val="bg1"/>
                                    </w14:solidFill>
                                  </w14:textFill>
                                </w:rPr>
                              </w:pPr>
                              <w:r>
                                <w:rPr>
                                  <w:color w:val="FFFFFF" w:themeColor="background1"/>
                                  <w:sz w:val="18"/>
                                  <w:szCs w:val="18"/>
                                  <w:lang w:val="en"/>
                                  <w14:textFill>
                                    <w14:solidFill>
                                      <w14:schemeClr w14:val="bg1"/>
                                    </w14:solidFill>
                                  </w14:textFill>
                                </w:rPr>
                                <w:t>2015.09-2019.06</w:t>
                              </w:r>
                            </w:p>
                          </w:txbxContent>
                        </wps:txbx>
                        <wps:bodyPr rot="0" spcFirstLastPara="0" vertOverflow="overflow" horzOverflow="overflow" vert="horz" wrap="square" lIns="36000" tIns="0" rIns="36000" bIns="0" numCol="1" spcCol="0" rtlCol="0" fromWordArt="0" anchor="t" anchorCtr="0" forceAA="0" compatLnSpc="1">
                          <a:spAutoFit/>
                        </wps:bodyPr>
                      </wps:wsp>
                      <wps:wsp xmlns:wps="http://schemas.microsoft.com/office/word/2010/wordprocessingShape">
                        <wps:cNvPr id="108" name="圆角矩形 39"/>
                        <wps:cNvSpPr/>
                        <wps:spPr>
                          <a:xfrm rot="5400000">
                            <a:off x="-385931" y="7593433"/>
                            <a:ext cx="1152891" cy="82832"/>
                          </a:xfrm>
                          <a:prstGeom prst="roundRect">
                            <a:avLst>
                              <a:gd name="adj" fmla="val 50000"/>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spacing w:line="220" w:lineRule="exact"/>
                                <w:jc w:val="center"/>
                                <w:rPr>
                                  <w:rFonts w:ascii="阿里巴巴普惠体 R" w:eastAsia="阿里巴巴普惠体 R" w:hAnsi="阿里巴巴普惠体 R" w:cs="阿里巴巴普惠体 R"/>
                                  <w:color w:val="FFFFFF" w:themeColor="background1"/>
                                  <w:sz w:val="18"/>
                                  <w:szCs w:val="18"/>
                                  <w14:textFill>
                                    <w14:solidFill>
                                      <w14:schemeClr w14:val="bg1"/>
                                    </w14:solidFill>
                                  </w14:textFill>
                                </w:rPr>
                              </w:pPr>
                            </w:p>
                          </w:txbxContent>
                        </wps:txbx>
                        <wps:bodyPr rot="0" spcFirstLastPara="0" vertOverflow="overflow" horzOverflow="overflow" vert="horz" wrap="square" lIns="36000" tIns="0" rIns="36000" bIns="0" numCol="1" spcCol="0" rtlCol="0" fromWordArt="0" anchor="t" anchorCtr="0" forceAA="0" compatLnSpc="1"/>
                      </wps:wsp>
                    </wpg:wgp>
                  </a:graphicData>
                </a:graphic>
              </wp:anchor>
            </w:drawing>
          </mc:Choice>
          <mc:Fallback>
            <w:pict>
              <v:group id="_x0000_s1026" o:spid="_x0000_s1044" style="width:557.55pt;height:646.4pt;margin-top:13.45pt;margin-left:-13.7pt;mso-height-relative:page;mso-width-relative:page;position:absolute;z-index:251663360" coordsize="7081416,8211295">
                <o:lock v:ext="edit" aspectratio="f"/>
                <v:shape id="文本框 2" o:spid="_x0000_s1045" type="#_x0000_t202" style="width:2736417;height:364579;position:absolute" coordsize="21600,21600" filled="f" stroked="f">
                  <v:stroke joinstyle="miter"/>
                  <o:lock v:ext="edit" aspectratio="f"/>
                  <v:textbox style="mso-fit-shape-to-text:t">
                    <w:txbxContent>
                      <w:p>
                        <w:pPr>
                          <w:adjustRightInd w:val="0"/>
                          <w:snapToGrid w:val="0"/>
                          <w:rPr>
                            <w:rFonts w:ascii="阿里巴巴普惠体 B" w:eastAsia="阿里巴巴普惠体 B" w:hAnsi="阿里巴巴普惠体 B" w:cs="阿里巴巴普惠体 B"/>
                            <w:b/>
                            <w:bCs/>
                            <w:color w:val="322E2F"/>
                            <w:sz w:val="32"/>
                            <w:szCs w:val="32"/>
                          </w:rPr>
                        </w:pPr>
                        <w:r>
                          <w:rPr>
                            <w:rFonts w:ascii="阿里巴巴普惠体 B" w:eastAsia="阿里巴巴普惠体 B" w:hAnsi="阿里巴巴普惠体 B" w:cs="阿里巴巴普惠体 B"/>
                            <w:b/>
                            <w:bCs/>
                            <w:color w:val="322E2F"/>
                            <w:sz w:val="32"/>
                            <w:szCs w:val="32"/>
                            <w:lang w:val="en"/>
                          </w:rPr>
                          <w:t xml:space="preserve">Education </w:t>
                        </w:r>
                        <w:r>
                          <w:rPr>
                            <w:rFonts w:ascii="阿里巴巴普惠体 B" w:eastAsia="阿里巴巴普惠体 B" w:hAnsi="阿里巴巴普惠体 B" w:cs="阿里巴巴普惠体 B"/>
                            <w:b/>
                            <w:bCs/>
                            <w:color w:val="58B6C0" w:themeColor="accent4"/>
                            <w:sz w:val="28"/>
                            <w:szCs w:val="32"/>
                            <w:lang w:val="en"/>
                            <w14:textFill>
                              <w14:solidFill>
                                <w14:schemeClr w14:val="accent4"/>
                              </w14:solidFill>
                            </w14:textFill>
                          </w:rPr>
                          <w:t>Education</w:t>
                        </w:r>
                      </w:p>
                    </w:txbxContent>
                  </v:textbox>
                </v:shape>
                <v:roundrect id="_x0000_s1026" o:spid="_x0000_s1046" style="width:1260000;height:233486;left:97257;position:absolute;top:546824" arcsize="0.5" coordsize="21600,21600" filled="t" fillcolor="#58b6c0" stroked="f" strokeweight="2pt">
                  <o:lock v:ext="edit" aspectratio="f"/>
                  <v:textbox style="mso-fit-shape-to-text:t" inset="2.83pt,0,2.83pt,0">
                    <w:txbxContent>
                      <w:p>
                        <w:pPr>
                          <w:adjustRightInd w:val="0"/>
                          <w:snapToGrid w:val="0"/>
                          <w:spacing w:line="220" w:lineRule="exact"/>
                          <w:jc w:val="center"/>
                          <w:rPr>
                            <w:rFonts w:ascii="阿里巴巴普惠体 R" w:eastAsia="阿里巴巴普惠体 R" w:hAnsi="阿里巴巴普惠体 R" w:cs="阿里巴巴普惠体 R"/>
                            <w:color w:val="FFFFFF" w:themeColor="background1"/>
                            <w:sz w:val="18"/>
                            <w:szCs w:val="18"/>
                            <w14:textFill>
                              <w14:solidFill>
                                <w14:schemeClr w14:val="bg1"/>
                              </w14:solidFill>
                            </w14:textFill>
                          </w:rPr>
                        </w:pPr>
                        <w:r>
                          <w:rPr>
                            <w:color w:val="FFFFFF" w:themeColor="background1"/>
                            <w:sz w:val="18"/>
                            <w:szCs w:val="18"/>
                            <w:lang w:val="en"/>
                            <w14:textFill>
                              <w14:solidFill>
                                <w14:schemeClr w14:val="bg1"/>
                              </w14:solidFill>
                            </w14:textFill>
                          </w:rPr>
                          <w:t>First test results</w:t>
                        </w:r>
                      </w:p>
                    </w:txbxContent>
                  </v:textbox>
                </v:roundrect>
                <v:shape id="文本框 2" o:spid="_x0000_s1047" type="#_x0000_t202" style="width:5437907;height:2119515;left:1643509;position:absolute;top:427641" coordsize="21600,21600" filled="f" stroked="f">
                  <v:stroke joinstyle="miter"/>
                  <o:lock v:ext="edit" aspectratio="f"/>
                  <v:textbox style="mso-fit-shape-to-text:t">
                    <w:txbxContent>
                      <w:p>
                        <w:pPr>
                          <w:snapToGrid w:val="0"/>
                          <w:jc w:val="left"/>
                          <w:rPr>
                            <w:rFonts w:ascii="阿里巴巴普惠体 M" w:eastAsia="阿里巴巴普惠体 M" w:hAnsi="阿里巴巴普惠体 M" w:cs="阿里巴巴普惠体 M"/>
                            <w:b/>
                            <w:bCs/>
                          </w:rPr>
                        </w:pPr>
                        <w:bookmarkStart w:id="1" w:name="_Hlk33963314"/>
                        <w:r>
                          <w:rPr>
                            <w:b/>
                            <w:bCs/>
                            <w:lang w:val="en"/>
                          </w:rPr>
                          <w:t xml:space="preserve">Will School: </w:t>
                        </w:r>
                        <w:r>
                          <w:rPr>
                            <w:rFonts w:hint="eastAsia"/>
                            <w:b/>
                            <w:bCs/>
                            <w:lang w:val="en"/>
                          </w:rPr>
                          <w:t>Shanghai Panda University</w:t>
                        </w:r>
                        <w:r>
                          <w:rPr>
                            <w:b/>
                            <w:bCs/>
                            <w:lang w:val="en"/>
                          </w:rPr>
                          <w:t xml:space="preserve"> and Technology Intention Major: Accounting</w:t>
                        </w:r>
                      </w:p>
                      <w:p>
                        <w:pPr>
                          <w:snapToGrid w:val="0"/>
                          <w:jc w:val="left"/>
                          <w:rPr>
                            <w:rFonts w:ascii="阿里巴巴普惠体 M" w:eastAsia="阿里巴巴普惠体 M" w:hAnsi="阿里巴巴普惠体 M" w:cs="阿里巴巴普惠体 M"/>
                            <w:b/>
                            <w:bCs/>
                          </w:rPr>
                        </w:pPr>
                        <w:r>
                          <w:rPr>
                            <w:b/>
                            <w:bCs/>
                            <w:lang w:val="en"/>
                          </w:rPr>
                          <w:t>Total score for first Test:320</w:t>
                        </w:r>
                      </w:p>
                      <w:bookmarkEnd w:id="1"/>
                      <w:p>
                        <w:pPr>
                          <w:snapToGrid w:val="0"/>
                          <w:jc w:val="left"/>
                          <w:rPr>
                            <w:rFonts w:ascii="阿里巴巴普惠体 R" w:eastAsia="阿里巴巴普惠体 R" w:hAnsi="阿里巴巴普惠体 R" w:cs="阿里巴巴普惠体 R"/>
                          </w:rPr>
                        </w:pPr>
                        <w:r>
                          <w:rPr>
                            <w:lang w:val="en"/>
                          </w:rPr>
                          <w:t>English(80) Political and Political (80) Professional Courses (80) Professional Courses (80)</w:t>
                        </w:r>
                      </w:p>
                      <w:p>
                        <w:pPr>
                          <w:snapToGrid w:val="0"/>
                          <w:jc w:val="left"/>
                          <w:rPr>
                            <w:rFonts w:ascii="阿里巴巴普惠体 R" w:eastAsia="阿里巴巴普惠体 R" w:hAnsi="阿里巴巴普惠体 R" w:cs="阿里巴巴普惠体 R"/>
                          </w:rPr>
                        </w:pPr>
                      </w:p>
                      <w:p>
                        <w:pPr>
                          <w:snapToGrid w:val="0"/>
                          <w:jc w:val="left"/>
                          <w:rPr>
                            <w:rFonts w:ascii="阿里巴巴普惠体 M" w:eastAsia="阿里巴巴普惠体 M" w:hAnsi="阿里巴巴普惠体 M" w:cs="阿里巴巴普惠体 M"/>
                            <w:b/>
                            <w:bCs/>
                          </w:rPr>
                        </w:pPr>
                        <w:r>
                          <w:rPr>
                            <w:b/>
                            <w:bCs/>
                            <w:lang w:val="en"/>
                          </w:rPr>
                          <w:t xml:space="preserve">Graduate: </w:t>
                        </w:r>
                        <w:r>
                          <w:rPr>
                            <w:rFonts w:hint="eastAsia"/>
                            <w:b/>
                            <w:bCs/>
                            <w:lang w:val="en"/>
                          </w:rPr>
                          <w:t>Shanghai Panda</w:t>
                        </w:r>
                        <w:r>
                          <w:rPr>
                            <w:b/>
                            <w:bCs/>
                            <w:lang w:val="en"/>
                          </w:rPr>
                          <w:t xml:space="preserve"> University Administration / Bachelor</w:t>
                        </w:r>
                      </w:p>
                      <w:p>
                        <w:pPr>
                          <w:snapToGrid w:val="0"/>
                          <w:jc w:val="left"/>
                          <w:rPr>
                            <w:rFonts w:ascii="阿里巴巴普惠体 M" w:eastAsia="阿里巴巴普惠体 M" w:hAnsi="阿里巴巴普惠体 M" w:cs="阿里巴巴普惠体 M"/>
                            <w:b/>
                            <w:bCs/>
                          </w:rPr>
                        </w:pPr>
                        <w:r>
                          <w:rPr>
                            <w:b/>
                            <w:bCs/>
                            <w:lang w:val="en"/>
                          </w:rPr>
                          <w:t>Performance on the school:</w:t>
                        </w:r>
                      </w:p>
                      <w:p>
                        <w:pPr>
                          <w:snapToGrid w:val="0"/>
                          <w:jc w:val="left"/>
                          <w:rPr>
                            <w:rFonts w:ascii="微软雅黑" w:hAnsi="微软雅黑"/>
                            <w:color w:val="322E2F"/>
                            <w:sz w:val="20"/>
                            <w:szCs w:val="20"/>
                          </w:rPr>
                        </w:pPr>
                        <w:r>
                          <w:rPr>
                            <w:lang w:val="en"/>
                          </w:rPr>
                          <w:t>GPA 10%, professional top top 30%, national first-class scholarship 2 times, 54 excellent party member 1 time, GMAT:690; TOEFL IBT: 95; CET6:558, which won the Outstanding Professional Practice Award 1 time</w:t>
                        </w:r>
                      </w:p>
                    </w:txbxContent>
                  </v:textbox>
                </v:shape>
                <v:roundrect id="_x0000_s1026" o:spid="_x0000_s1048" style="width:1260000;height:233486;left:97263;position:absolute;top:1457178" arcsize="0.5" coordsize="21600,21600" filled="t" fillcolor="#58b6c0" stroked="f" strokeweight="2pt">
                  <o:lock v:ext="edit" aspectratio="f"/>
                  <v:textbox style="mso-fit-shape-to-text:t" inset="2.83pt,0,2.83pt,0">
                    <w:txbxContent>
                      <w:p>
                        <w:pPr>
                          <w:adjustRightInd w:val="0"/>
                          <w:snapToGrid w:val="0"/>
                          <w:spacing w:line="220" w:lineRule="exact"/>
                          <w:jc w:val="center"/>
                          <w:rPr>
                            <w:rFonts w:ascii="阿里巴巴普惠体 R" w:eastAsia="阿里巴巴普惠体 R" w:hAnsi="阿里巴巴普惠体 R" w:cs="阿里巴巴普惠体 R"/>
                            <w:color w:val="FFFFFF" w:themeColor="background1"/>
                            <w:sz w:val="18"/>
                            <w:szCs w:val="18"/>
                            <w14:textFill>
                              <w14:solidFill>
                                <w14:schemeClr w14:val="bg1"/>
                              </w14:solidFill>
                            </w14:textFill>
                          </w:rPr>
                        </w:pPr>
                        <w:r>
                          <w:rPr>
                            <w:color w:val="FFFFFF" w:themeColor="background1"/>
                            <w:sz w:val="18"/>
                            <w:szCs w:val="18"/>
                            <w:lang w:val="en"/>
                            <w14:textFill>
                              <w14:solidFill>
                                <w14:schemeClr w14:val="bg1"/>
                              </w14:solidFill>
                            </w14:textFill>
                          </w:rPr>
                          <w:t>2015.09-2019.06</w:t>
                        </w:r>
                      </w:p>
                    </w:txbxContent>
                  </v:textbox>
                </v:roundrect>
                <v:line id="_x0000_s1026" o:spid="_x0000_s1049" style="position:absolute" from="1750976,1322766" to="7056917,1322766" coordsize="21600,21600" stroked="t" strokecolor="#9b9494">
                  <v:stroke joinstyle="round" opacity="55769f"/>
                  <o:lock v:ext="edit" aspectratio="f"/>
                </v:line>
                <v:roundrect id="圆角矩形 39" o:spid="_x0000_s1050" style="width:1260000;height:233486;left:97263;position:absolute;top:3413456" arcsize="0.5" coordsize="21600,21600" filled="t" fillcolor="#58b6c0" stroked="f" strokeweight="2pt">
                  <o:lock v:ext="edit" aspectratio="f"/>
                  <v:textbox style="mso-fit-shape-to-text:t" inset="2.83pt,0,2.83pt,0">
                    <w:txbxContent>
                      <w:p>
                        <w:pPr>
                          <w:adjustRightInd w:val="0"/>
                          <w:snapToGrid w:val="0"/>
                          <w:spacing w:line="220" w:lineRule="exact"/>
                          <w:jc w:val="center"/>
                          <w:rPr>
                            <w:rFonts w:ascii="阿里巴巴普惠体 R" w:eastAsia="阿里巴巴普惠体 R" w:hAnsi="阿里巴巴普惠体 R" w:cs="阿里巴巴普惠体 R"/>
                            <w:color w:val="FFFFFF" w:themeColor="background1"/>
                            <w:sz w:val="18"/>
                            <w:szCs w:val="18"/>
                            <w14:textFill>
                              <w14:solidFill>
                                <w14:schemeClr w14:val="bg1"/>
                              </w14:solidFill>
                            </w14:textFill>
                          </w:rPr>
                        </w:pPr>
                        <w:r>
                          <w:rPr>
                            <w:color w:val="FFFFFF" w:themeColor="background1"/>
                            <w:sz w:val="18"/>
                            <w:szCs w:val="18"/>
                            <w:lang w:val="en"/>
                            <w14:textFill>
                              <w14:solidFill>
                                <w14:schemeClr w14:val="bg1"/>
                              </w14:solidFill>
                            </w14:textFill>
                          </w:rPr>
                          <w:t>2015.09-2019.06</w:t>
                        </w:r>
                      </w:p>
                    </w:txbxContent>
                  </v:textbox>
                </v:roundrect>
                <v:roundrect id="圆角矩形 39" o:spid="_x0000_s1051" style="width:1260000;height:233486;left:97263;position:absolute;top:5064859" arcsize="0.5" coordsize="21600,21600" filled="t" fillcolor="#58b6c0" stroked="f" strokeweight="2pt">
                  <o:lock v:ext="edit" aspectratio="f"/>
                  <v:textbox style="mso-fit-shape-to-text:t" inset="2.83pt,0,2.83pt,0">
                    <w:txbxContent>
                      <w:p>
                        <w:pPr>
                          <w:adjustRightInd w:val="0"/>
                          <w:snapToGrid w:val="0"/>
                          <w:spacing w:line="220" w:lineRule="exact"/>
                          <w:jc w:val="center"/>
                          <w:rPr>
                            <w:rFonts w:ascii="阿里巴巴普惠体 R" w:eastAsia="阿里巴巴普惠体 R" w:hAnsi="阿里巴巴普惠体 R" w:cs="阿里巴巴普惠体 R"/>
                            <w:color w:val="FFFFFF" w:themeColor="background1"/>
                            <w:sz w:val="18"/>
                            <w:szCs w:val="18"/>
                            <w14:textFill>
                              <w14:solidFill>
                                <w14:schemeClr w14:val="bg1"/>
                              </w14:solidFill>
                            </w14:textFill>
                          </w:rPr>
                        </w:pPr>
                        <w:r>
                          <w:rPr>
                            <w:color w:val="FFFFFF" w:themeColor="background1"/>
                            <w:sz w:val="18"/>
                            <w:szCs w:val="18"/>
                            <w:lang w:val="en"/>
                            <w14:textFill>
                              <w14:solidFill>
                                <w14:schemeClr w14:val="bg1"/>
                              </w14:solidFill>
                            </w14:textFill>
                          </w:rPr>
                          <w:t>2015.09-2019.06</w:t>
                        </w:r>
                      </w:p>
                    </w:txbxContent>
                  </v:textbox>
                </v:roundrect>
                <v:roundrect id="圆角矩形 39" o:spid="_x0000_s1052" style="width:1152891;height:82832;left:-385931;position:absolute;rotation:90;top:7593433" arcsize="0.5" coordsize="21600,21600" filled="t" fillcolor="#58b6c0" stroked="f" strokeweight="2pt">
                  <o:lock v:ext="edit" aspectratio="f"/>
                  <v:textbox inset="2.83pt,0,2.83pt,0">
                    <w:txbxContent>
                      <w:p>
                        <w:pPr>
                          <w:adjustRightInd w:val="0"/>
                          <w:snapToGrid w:val="0"/>
                          <w:spacing w:line="220" w:lineRule="exact"/>
                          <w:jc w:val="center"/>
                          <w:rPr>
                            <w:rFonts w:ascii="阿里巴巴普惠体 R" w:eastAsia="阿里巴巴普惠体 R" w:hAnsi="阿里巴巴普惠体 R" w:cs="阿里巴巴普惠体 R"/>
                            <w:color w:val="FFFFFF" w:themeColor="background1"/>
                            <w:sz w:val="18"/>
                            <w:szCs w:val="18"/>
                            <w14:textFill>
                              <w14:solidFill>
                                <w14:schemeClr w14:val="bg1"/>
                              </w14:solidFill>
                            </w14:textFill>
                          </w:rPr>
                        </w:pPr>
                      </w:p>
                    </w:txbxContent>
                  </v:textbox>
                </v:roundrect>
              </v:group>
            </w:pict>
          </mc:Fallback>
        </mc:AlternateContent>
      </w:r>
    </w:p>
    <w:p>
      <w:pPr>
        <w:adjustRightInd w:val="0"/>
        <w:snapToGrid w:val="0"/>
      </w:pPr>
    </w:p>
    <w:p>
      <w:pPr>
        <w:tabs>
          <w:tab w:val="left" w:pos="4095"/>
        </w:tabs>
        <w:adjustRightInd w:val="0"/>
        <w:snapToGrid w:val="0"/>
      </w:pPr>
      <w:r>
        <w:tab/>
      </w:r>
    </w:p>
    <w:p>
      <w:pPr>
        <w:adjustRightInd w:val="0"/>
        <w:snapToGrid w:val="0"/>
      </w:pPr>
      <w:bookmarkStart w:id="2" w:name="_GoBack"/>
      <w:bookmarkEnd w:id="2"/>
    </w:p>
    <w:p>
      <w:pPr>
        <w:adjustRightInd w:val="0"/>
        <w:snapToGrid w:val="0"/>
        <w:rPr>
          <w:color w:val="322E2F"/>
          <w:sz w:val="32"/>
          <w:szCs w:val="32"/>
          <w:lang w:val="en"/>
        </w:rPr>
      </w:pPr>
      <w:r>
        <w:rPr>
          <w:lang w:val="en"/>
        </w:rPr>
        <mc:AlternateContent>
          <mc:Choice Requires="wpg">
            <w:drawing>
              <wp:anchor distT="0" distB="0" distL="114300" distR="114300" simplePos="0" relativeHeight="251660288" behindDoc="0" locked="0" layoutInCell="1" allowOverlap="1">
                <wp:simplePos x="0" y="0"/>
                <wp:positionH relativeFrom="column">
                  <wp:posOffset>-154305</wp:posOffset>
                </wp:positionH>
                <wp:positionV relativeFrom="page">
                  <wp:posOffset>8391525</wp:posOffset>
                </wp:positionV>
                <wp:extent cx="7073265" cy="1760855"/>
                <wp:effectExtent l="0" t="0" r="0" b="0"/>
                <wp:wrapNone/>
                <wp:docPr id="61" name="组合 61"/>
                <wp:cNvGraphicFramePr/>
                <a:graphic xmlns:a="http://schemas.openxmlformats.org/drawingml/2006/main">
                  <a:graphicData uri="http://schemas.microsoft.com/office/word/2010/wordprocessingGroup">
                    <wpg:wgp xmlns:wpg="http://schemas.microsoft.com/office/word/2010/wordprocessingGroup">
                      <wpg:cNvGrpSpPr/>
                      <wpg:grpSpPr>
                        <a:xfrm>
                          <a:off x="0" y="0"/>
                          <a:ext cx="7073083" cy="1760881"/>
                          <a:chOff x="0" y="210235"/>
                          <a:chExt cx="7076412" cy="2030307"/>
                        </a:xfrm>
                      </wpg:grpSpPr>
                      <wps:wsp xmlns:wps="http://schemas.microsoft.com/office/word/2010/wordprocessingShape">
                        <wps:cNvPr id="50" name="文本框 2"/>
                        <wps:cNvSpPr txBox="1">
                          <a:spLocks noChangeArrowheads="1"/>
                        </wps:cNvSpPr>
                        <wps:spPr bwMode="auto">
                          <a:xfrm>
                            <a:off x="0" y="210235"/>
                            <a:ext cx="2736888" cy="420261"/>
                          </a:xfrm>
                          <a:prstGeom prst="rect">
                            <a:avLst/>
                          </a:prstGeom>
                          <a:noFill/>
                          <a:ln w="9525">
                            <a:noFill/>
                            <a:miter lim="800000"/>
                          </a:ln>
                        </wps:spPr>
                        <wps:txbx>
                          <w:txbxContent>
                            <w:p>
                              <w:pPr>
                                <w:adjustRightInd w:val="0"/>
                                <w:snapToGrid w:val="0"/>
                                <w:rPr>
                                  <w:rFonts w:ascii="阿里巴巴普惠体 B" w:eastAsia="阿里巴巴普惠体 B" w:hAnsi="阿里巴巴普惠体 B" w:cs="阿里巴巴普惠体 B"/>
                                  <w:b/>
                                  <w:bCs/>
                                  <w:color w:val="58B6C0" w:themeColor="accent4"/>
                                  <w:sz w:val="32"/>
                                  <w:szCs w:val="32"/>
                                  <w14:textFill>
                                    <w14:solidFill>
                                      <w14:schemeClr w14:val="accent4"/>
                                    </w14:solidFill>
                                  </w14:textFill>
                                </w:rPr>
                              </w:pPr>
                              <w:r>
                                <w:rPr>
                                  <w:rFonts w:ascii="阿里巴巴普惠体 B" w:eastAsia="阿里巴巴普惠体 B" w:hAnsi="阿里巴巴普惠体 B" w:cs="阿里巴巴普惠体 B"/>
                                  <w:b/>
                                  <w:bCs/>
                                  <w:color w:val="322E2F"/>
                                  <w:sz w:val="32"/>
                                  <w:szCs w:val="32"/>
                                  <w:lang w:val="en"/>
                                </w:rPr>
                                <w:t>Self-evaluation</w:t>
                              </w:r>
                              <w:r>
                                <w:rPr>
                                  <w:rFonts w:ascii="阿里巴巴普惠体 B" w:eastAsia="阿里巴巴普惠体 B" w:hAnsi="阿里巴巴普惠体 B" w:cs="阿里巴巴普惠体 B"/>
                                  <w:b/>
                                  <w:bCs/>
                                  <w:lang w:val="en"/>
                                </w:rPr>
                                <w:t xml:space="preserve"> </w:t>
                              </w:r>
                              <w:r>
                                <w:rPr>
                                  <w:rFonts w:ascii="阿里巴巴普惠体 B" w:eastAsia="阿里巴巴普惠体 B" w:hAnsi="阿里巴巴普惠体 B" w:cs="阿里巴巴普惠体 B"/>
                                  <w:b/>
                                  <w:bCs/>
                                  <w:color w:val="58B6C0" w:themeColor="accent4"/>
                                  <w:sz w:val="28"/>
                                  <w:szCs w:val="32"/>
                                  <w:lang w:val="en"/>
                                  <w14:textFill>
                                    <w14:solidFill>
                                      <w14:schemeClr w14:val="accent4"/>
                                    </w14:solidFill>
                                  </w14:textFill>
                                </w:rPr>
                                <w:t>evaluation</w:t>
                              </w:r>
                            </w:p>
                          </w:txbxContent>
                        </wps:txbx>
                        <wps:bodyPr rot="0" vert="horz" wrap="square" lIns="91440" tIns="45720" rIns="91440" bIns="45720" anchor="t" anchorCtr="0">
                          <a:spAutoFit/>
                        </wps:bodyPr>
                      </wps:wsp>
                      <wps:wsp xmlns:wps="http://schemas.microsoft.com/office/word/2010/wordprocessingShape">
                        <wps:cNvPr id="51" name="文本框 2"/>
                        <wps:cNvSpPr txBox="1">
                          <a:spLocks noChangeArrowheads="1"/>
                        </wps:cNvSpPr>
                        <wps:spPr bwMode="auto">
                          <a:xfrm>
                            <a:off x="321514" y="794507"/>
                            <a:ext cx="6754898" cy="1446035"/>
                          </a:xfrm>
                          <a:prstGeom prst="rect">
                            <a:avLst/>
                          </a:prstGeom>
                          <a:noFill/>
                          <a:ln w="9525">
                            <a:noFill/>
                            <a:miter lim="800000"/>
                          </a:ln>
                        </wps:spPr>
                        <wps:txbx>
                          <w:txbxContent>
                            <w:p>
                              <w:pPr>
                                <w:adjustRightInd w:val="0"/>
                                <w:snapToGrid w:val="0"/>
                                <w:rPr>
                                  <w:rFonts w:ascii="阿里巴巴普惠体 R" w:eastAsia="阿里巴巴普惠体 R" w:hAnsi="阿里巴巴普惠体 R" w:cs="阿里巴巴普惠体 R"/>
                                </w:rPr>
                              </w:pPr>
                              <w:r>
                                <w:rPr>
                                  <w:lang w:val="en"/>
                                </w:rPr>
                                <w:t xml:space="preserve">I am, active thinking, sincere, reliable, responsible, rational and strong, easy to get with along people, full o f-for work, hard work, hard work, dare to shoulder the burden, with a strong team spirit and coordination.  Under school, I study hard, constantly improve their sat, butelves also active active in activities and out side the school, exercise its social and problem-solving skills. I am able to adapt to the pressure of the work environment, while had an innovative spirit of vitality, problems i will  maintain a positive positive positive attitude to solve. </w:t>
                              </w:r>
                            </w:p>
                          </w:txbxContent>
                        </wps:txbx>
                        <wps:bodyPr rot="0" vert="horz" wrap="square" lIns="91440" tIns="45720" rIns="91440" bIns="45720" anchor="t" anchorCtr="0">
                          <a:spAutoFit/>
                        </wps:bodyPr>
                      </wps:wsp>
                    </wpg:wgp>
                  </a:graphicData>
                </a:graphic>
              </wp:anchor>
            </w:drawing>
          </mc:Choice>
          <mc:Fallback>
            <w:pict>
              <v:group id="_x0000_s1026" o:spid="_x0000_s1053" style="width:556.95pt;height:138.65pt;margin-top:660.75pt;margin-left:-12.15pt;mso-height-relative:page;mso-position-vertical-relative:page;mso-width-relative:page;position:absolute;z-index:251661312" coordorigin="0,210235" coordsize="7076412,2030307">
                <o:lock v:ext="edit" aspectratio="f"/>
                <v:shape id="文本框 2" o:spid="_x0000_s1054" type="#_x0000_t202" style="width:2736888;height:420261;position:absolute;top:210235" coordsize="21600,21600" filled="f" stroked="f">
                  <v:stroke joinstyle="miter"/>
                  <o:lock v:ext="edit" aspectratio="f"/>
                  <v:textbox style="mso-fit-shape-to-text:t">
                    <w:txbxContent>
                      <w:p>
                        <w:pPr>
                          <w:adjustRightInd w:val="0"/>
                          <w:snapToGrid w:val="0"/>
                          <w:rPr>
                            <w:rFonts w:ascii="阿里巴巴普惠体 B" w:eastAsia="阿里巴巴普惠体 B" w:hAnsi="阿里巴巴普惠体 B" w:cs="阿里巴巴普惠体 B"/>
                            <w:b/>
                            <w:bCs/>
                            <w:color w:val="58B6C0" w:themeColor="accent4"/>
                            <w:sz w:val="32"/>
                            <w:szCs w:val="32"/>
                            <w14:textFill>
                              <w14:solidFill>
                                <w14:schemeClr w14:val="accent4"/>
                              </w14:solidFill>
                            </w14:textFill>
                          </w:rPr>
                        </w:pPr>
                        <w:r>
                          <w:rPr>
                            <w:rFonts w:ascii="阿里巴巴普惠体 B" w:eastAsia="阿里巴巴普惠体 B" w:hAnsi="阿里巴巴普惠体 B" w:cs="阿里巴巴普惠体 B"/>
                            <w:b/>
                            <w:bCs/>
                            <w:color w:val="322E2F"/>
                            <w:sz w:val="32"/>
                            <w:szCs w:val="32"/>
                            <w:lang w:val="en"/>
                          </w:rPr>
                          <w:t>Self-evaluation</w:t>
                        </w:r>
                        <w:r>
                          <w:rPr>
                            <w:rFonts w:ascii="阿里巴巴普惠体 B" w:eastAsia="阿里巴巴普惠体 B" w:hAnsi="阿里巴巴普惠体 B" w:cs="阿里巴巴普惠体 B"/>
                            <w:b/>
                            <w:bCs/>
                            <w:lang w:val="en"/>
                          </w:rPr>
                          <w:t xml:space="preserve"> </w:t>
                        </w:r>
                        <w:r>
                          <w:rPr>
                            <w:rFonts w:ascii="阿里巴巴普惠体 B" w:eastAsia="阿里巴巴普惠体 B" w:hAnsi="阿里巴巴普惠体 B" w:cs="阿里巴巴普惠体 B"/>
                            <w:b/>
                            <w:bCs/>
                            <w:color w:val="58B6C0" w:themeColor="accent4"/>
                            <w:sz w:val="28"/>
                            <w:szCs w:val="32"/>
                            <w:lang w:val="en"/>
                            <w14:textFill>
                              <w14:solidFill>
                                <w14:schemeClr w14:val="accent4"/>
                              </w14:solidFill>
                            </w14:textFill>
                          </w:rPr>
                          <w:t>evaluation</w:t>
                        </w:r>
                      </w:p>
                    </w:txbxContent>
                  </v:textbox>
                </v:shape>
                <v:shape id="文本框 2" o:spid="_x0000_s1055" type="#_x0000_t202" style="width:6754898;height:1446035;left:321514;position:absolute;top:794507" coordsize="21600,21600" filled="f" stroked="f">
                  <v:stroke joinstyle="miter"/>
                  <o:lock v:ext="edit" aspectratio="f"/>
                  <v:textbox style="mso-fit-shape-to-text:t">
                    <w:txbxContent>
                      <w:p>
                        <w:pPr>
                          <w:adjustRightInd w:val="0"/>
                          <w:snapToGrid w:val="0"/>
                          <w:rPr>
                            <w:rFonts w:ascii="阿里巴巴普惠体 R" w:eastAsia="阿里巴巴普惠体 R" w:hAnsi="阿里巴巴普惠体 R" w:cs="阿里巴巴普惠体 R"/>
                          </w:rPr>
                        </w:pPr>
                        <w:r>
                          <w:rPr>
                            <w:lang w:val="en"/>
                          </w:rPr>
                          <w:t xml:space="preserve">I am, active thinking, sincere, reliable, responsible, rational and strong, easy to get with along people, full o f-for work, hard work, hard work, dare to shoulder the burden, with a strong team spirit and coordination.  Under school, I study hard, constantly improve their sat, butelves also active active in activities and out side the school, exercise its social and problem-solving skills. I am able to adapt to the pressure of the work environment, while had an innovative spirit of vitality, problems i will  maintain a positive positive positive attitude to solve. </w:t>
                        </w:r>
                      </w:p>
                    </w:txbxContent>
                  </v:textbox>
                </v:shape>
              </v:group>
            </w:pict>
          </mc:Fallback>
        </mc:AlternateContent>
      </w:r>
      <w:r>
        <w:rPr>
          <w:lang w:val="en"/>
        </w:rPr>
        <mc:AlternateContent>
          <mc:Choice Requires="wpg">
            <w:drawing>
              <wp:anchor distT="0" distB="0" distL="114300" distR="114300" simplePos="0" relativeHeight="251664384" behindDoc="0" locked="0" layoutInCell="1" allowOverlap="1">
                <wp:simplePos x="0" y="0"/>
                <wp:positionH relativeFrom="column">
                  <wp:posOffset>-175895</wp:posOffset>
                </wp:positionH>
                <wp:positionV relativeFrom="paragraph">
                  <wp:posOffset>2019935</wp:posOffset>
                </wp:positionV>
                <wp:extent cx="7081520" cy="3512185"/>
                <wp:effectExtent l="0" t="0" r="0" b="0"/>
                <wp:wrapNone/>
                <wp:docPr id="43" name="组合 43"/>
                <wp:cNvGraphicFramePr/>
                <a:graphic xmlns:a="http://schemas.openxmlformats.org/drawingml/2006/main">
                  <a:graphicData uri="http://schemas.microsoft.com/office/word/2010/wordprocessingGroup">
                    <wpg:wgp xmlns:wpg="http://schemas.microsoft.com/office/word/2010/wordprocessingGroup">
                      <wpg:cNvGrpSpPr/>
                      <wpg:grpSpPr>
                        <a:xfrm>
                          <a:off x="0" y="0"/>
                          <a:ext cx="7081524" cy="3512271"/>
                          <a:chOff x="0" y="-43700"/>
                          <a:chExt cx="7081598" cy="3513235"/>
                        </a:xfrm>
                      </wpg:grpSpPr>
                      <wps:wsp xmlns:wps="http://schemas.microsoft.com/office/word/2010/wordprocessingShape">
                        <wps:cNvPr id="44" name="文本框 2"/>
                        <wps:cNvSpPr txBox="1">
                          <a:spLocks noChangeArrowheads="1"/>
                        </wps:cNvSpPr>
                        <wps:spPr bwMode="auto">
                          <a:xfrm>
                            <a:off x="0" y="-43700"/>
                            <a:ext cx="2736244" cy="364595"/>
                          </a:xfrm>
                          <a:prstGeom prst="rect">
                            <a:avLst/>
                          </a:prstGeom>
                          <a:noFill/>
                          <a:ln w="9525">
                            <a:noFill/>
                            <a:miter lim="800000"/>
                          </a:ln>
                        </wps:spPr>
                        <wps:txbx>
                          <w:txbxContent>
                            <w:p>
                              <w:pPr>
                                <w:adjustRightInd w:val="0"/>
                                <w:snapToGrid w:val="0"/>
                                <w:rPr>
                                  <w:rFonts w:ascii="阿里巴巴普惠体 B" w:eastAsia="阿里巴巴普惠体 B" w:hAnsi="阿里巴巴普惠体 B" w:cs="阿里巴巴普惠体 B"/>
                                  <w:b/>
                                  <w:bCs/>
                                  <w:color w:val="58B6C0" w:themeColor="accent4"/>
                                  <w:sz w:val="32"/>
                                  <w:szCs w:val="32"/>
                                  <w14:textFill>
                                    <w14:solidFill>
                                      <w14:schemeClr w14:val="accent4"/>
                                    </w14:solidFill>
                                  </w14:textFill>
                                </w:rPr>
                              </w:pPr>
                              <w:r>
                                <w:rPr>
                                  <w:rFonts w:ascii="阿里巴巴普惠体 B" w:eastAsia="阿里巴巴普惠体 B" w:hAnsi="阿里巴巴普惠体 B" w:cs="阿里巴巴普惠体 B"/>
                                  <w:b/>
                                  <w:bCs/>
                                  <w:color w:val="322E2F"/>
                                  <w:sz w:val="32"/>
                                  <w:szCs w:val="32"/>
                                  <w:lang w:val="en"/>
                                </w:rPr>
                                <w:t xml:space="preserve">Experience </w:t>
                              </w:r>
                              <w:r>
                                <w:rPr>
                                  <w:rFonts w:ascii="阿里巴巴普惠体 B" w:eastAsia="阿里巴巴普惠体 B" w:hAnsi="阿里巴巴普惠体 B" w:cs="阿里巴巴普惠体 B"/>
                                  <w:b/>
                                  <w:bCs/>
                                  <w:color w:val="58B6C0" w:themeColor="accent4"/>
                                  <w:sz w:val="28"/>
                                  <w:szCs w:val="32"/>
                                  <w:lang w:val="en"/>
                                  <w14:textFill>
                                    <w14:solidFill>
                                      <w14:schemeClr w14:val="accent4"/>
                                    </w14:solidFill>
                                  </w14:textFill>
                                </w:rPr>
                                <w:t>experience</w:t>
                              </w:r>
                            </w:p>
                          </w:txbxContent>
                        </wps:txbx>
                        <wps:bodyPr rot="0" vert="horz" wrap="square" lIns="91440" tIns="45720" rIns="91440" bIns="45720" anchor="t" anchorCtr="0">
                          <a:spAutoFit/>
                        </wps:bodyPr>
                      </wps:wsp>
                      <wps:wsp xmlns:wps="http://schemas.microsoft.com/office/word/2010/wordprocessingShape">
                        <wps:cNvPr id="46" name="文本框 2"/>
                        <wps:cNvSpPr txBox="1">
                          <a:spLocks noChangeArrowheads="1"/>
                        </wps:cNvSpPr>
                        <wps:spPr bwMode="auto">
                          <a:xfrm>
                            <a:off x="1643400" y="427011"/>
                            <a:ext cx="5438198" cy="3042524"/>
                          </a:xfrm>
                          <a:prstGeom prst="rect">
                            <a:avLst/>
                          </a:prstGeom>
                          <a:noFill/>
                          <a:ln w="9525">
                            <a:noFill/>
                            <a:miter lim="800000"/>
                          </a:ln>
                        </wps:spPr>
                        <wps:txbx>
                          <w:txbxContent>
                            <w:p>
                              <w:pPr>
                                <w:adjustRightInd w:val="0"/>
                                <w:snapToGrid w:val="0"/>
                                <w:rPr>
                                  <w:rFonts w:ascii="阿里巴巴普惠体 M" w:eastAsia="阿里巴巴普惠体 M" w:hAnsi="阿里巴巴普惠体 M" w:cs="阿里巴巴普惠体 M"/>
                                  <w:b/>
                                  <w:bCs/>
                                </w:rPr>
                              </w:pPr>
                              <w:r>
                                <w:rPr>
                                  <w:rFonts w:hint="eastAsia"/>
                                  <w:b/>
                                  <w:bCs/>
                                  <w:lang w:val="en"/>
                                </w:rPr>
                                <w:t>Beijing panda Co., Ltd</w:t>
                              </w:r>
                              <w:r>
                                <w:rPr>
                                  <w:b/>
                                  <w:bCs/>
                                  <w:lang w:val="en"/>
                                </w:rPr>
                                <w:t>. 20</w:t>
                              </w:r>
                              <w:r>
                                <w:rPr>
                                  <w:rFonts w:hint="eastAsia"/>
                                  <w:b/>
                                  <w:bCs/>
                                  <w:lang w:val="en-US" w:eastAsia="zh-CN"/>
                                </w:rPr>
                                <w:t>19</w:t>
                              </w:r>
                              <w:r>
                                <w:rPr>
                                  <w:b/>
                                  <w:bCs/>
                                  <w:lang w:val="en"/>
                                </w:rPr>
                                <w:t>.08-20</w:t>
                              </w:r>
                              <w:r>
                                <w:rPr>
                                  <w:rFonts w:hint="eastAsia"/>
                                  <w:b/>
                                  <w:bCs/>
                                  <w:lang w:val="en-US" w:eastAsia="zh-CN"/>
                                </w:rPr>
                                <w:t>22</w:t>
                              </w:r>
                              <w:r>
                                <w:rPr>
                                  <w:b/>
                                  <w:bCs/>
                                  <w:lang w:val="en"/>
                                </w:rPr>
                                <w:t>.02</w:t>
                              </w:r>
                            </w:p>
                            <w:p>
                              <w:pPr>
                                <w:adjustRightInd w:val="0"/>
                                <w:snapToGrid w:val="0"/>
                                <w:rPr>
                                  <w:rFonts w:ascii="阿里巴巴普惠体 M" w:eastAsia="阿里巴巴普惠体 M" w:hAnsi="阿里巴巴普惠体 M" w:cs="阿里巴巴普惠体 M"/>
                                  <w:b/>
                                  <w:bCs/>
                                  <w:color w:val="58B6C0" w:themeColor="accent4"/>
                                  <w14:textFill>
                                    <w14:solidFill>
                                      <w14:schemeClr w14:val="accent4"/>
                                    </w14:solidFill>
                                  </w14:textFill>
                                </w:rPr>
                              </w:pPr>
                              <w:r>
                                <w:rPr>
                                  <w:b/>
                                  <w:bCs/>
                                  <w:color w:val="58B6C0" w:themeColor="accent4"/>
                                  <w:lang w:val="en"/>
                                  <w14:textFill>
                                    <w14:solidFill>
                                      <w14:schemeClr w14:val="accent4"/>
                                    </w14:solidFill>
                                  </w14:textFill>
                                </w:rPr>
                                <w:t>Internship in personnel</w:t>
                              </w:r>
                            </w:p>
                            <w:p>
                              <w:pPr>
                                <w:adjustRightInd w:val="0"/>
                                <w:snapToGrid w:val="0"/>
                                <w:rPr>
                                  <w:rFonts w:ascii="阿里巴巴普惠体 R" w:eastAsia="阿里巴巴普惠体 R" w:hAnsi="阿里巴巴普惠体 R" w:cs="阿里巴巴普惠体 R"/>
                                </w:rPr>
                              </w:pPr>
                              <w:r>
                                <w:rPr>
                                  <w:lang w:val="en"/>
                                </w:rPr>
                                <w:t xml:space="preserve">Responsible for the recruitment of previous campuses and the recruitment of interns. Among them, the main work of campus recruitment and recruitment is the implementation of recruitment needs research, began to organize 30 campus recruitment work in the major 211, 985 colleges and universities in the country </w:t>
                              </w:r>
                            </w:p>
                            <w:p>
                              <w:pPr>
                                <w:adjustRightInd w:val="0"/>
                                <w:snapToGrid w:val="0"/>
                                <w:rPr>
                                  <w:rFonts w:ascii="阿里巴巴普惠体 R" w:eastAsia="阿里巴巴普惠体 R" w:hAnsi="阿里巴巴普惠体 R" w:cs="阿里巴巴普惠体 R"/>
                                </w:rPr>
                              </w:pPr>
                            </w:p>
                            <w:p>
                              <w:pPr>
                                <w:adjustRightInd w:val="0"/>
                                <w:snapToGrid w:val="0"/>
                                <w:rPr>
                                  <w:rFonts w:ascii="阿里巴巴普惠体 M" w:eastAsia="阿里巴巴普惠体 M" w:hAnsi="阿里巴巴普惠体 M" w:cs="阿里巴巴普惠体 M"/>
                                  <w:b/>
                                  <w:bCs/>
                                </w:rPr>
                              </w:pPr>
                              <w:r>
                                <w:rPr>
                                  <w:rFonts w:hint="eastAsia"/>
                                  <w:b/>
                                  <w:bCs/>
                                  <w:lang w:val="en-US" w:eastAsia="zh-CN"/>
                                </w:rPr>
                                <w:t>PANDA</w:t>
                              </w:r>
                              <w:r>
                                <w:rPr>
                                  <w:b/>
                                  <w:bCs/>
                                  <w:lang w:val="en"/>
                                </w:rPr>
                                <w:t xml:space="preserve"> University Student Union  2018.08-2019.02</w:t>
                              </w:r>
                            </w:p>
                            <w:p>
                              <w:pPr>
                                <w:adjustRightInd w:val="0"/>
                                <w:snapToGrid w:val="0"/>
                                <w:rPr>
                                  <w:rFonts w:ascii="阿里巴巴普惠体 M" w:eastAsia="阿里巴巴普惠体 M" w:hAnsi="阿里巴巴普惠体 M" w:cs="阿里巴巴普惠体 M"/>
                                  <w:b/>
                                  <w:bCs/>
                                  <w:color w:val="58B6C0" w:themeColor="accent4"/>
                                  <w14:textFill>
                                    <w14:solidFill>
                                      <w14:schemeClr w14:val="accent4"/>
                                    </w14:solidFill>
                                  </w14:textFill>
                                </w:rPr>
                              </w:pPr>
                              <w:r>
                                <w:rPr>
                                  <w:b/>
                                  <w:bCs/>
                                  <w:color w:val="58B6C0" w:themeColor="accent4"/>
                                  <w:lang w:val="en"/>
                                  <w14:textFill>
                                    <w14:solidFill>
                                      <w14:schemeClr w14:val="accent4"/>
                                    </w14:solidFill>
                                  </w14:textFill>
                                </w:rPr>
                                <w:t>Minister of Organization</w:t>
                              </w:r>
                            </w:p>
                            <w:p>
                              <w:pPr>
                                <w:adjustRightInd w:val="0"/>
                                <w:snapToGrid w:val="0"/>
                                <w:rPr>
                                  <w:rFonts w:ascii="阿里巴巴普惠体 R" w:eastAsia="阿里巴巴普惠体 R" w:hAnsi="阿里巴巴普惠体 R" w:cs="阿里巴巴普惠体 R"/>
                                </w:rPr>
                              </w:pPr>
                              <w:r>
                                <w:rPr>
                                  <w:lang w:val="en"/>
                                </w:rPr>
                                <w:t>Plan and organize the first Shanghai University Animation Festival, the event lasts a week, a total of 11 college shopping associations to the  Represented the student union to participate in the 9th school-level quality association evaluation, won the honor of three-star association(the top 20 of the 120 associations)</w:t>
                              </w:r>
                            </w:p>
                          </w:txbxContent>
                        </wps:txbx>
                        <wps:bodyPr rot="0" vert="horz" wrap="square" lIns="91440" tIns="45720" rIns="91440" bIns="45720" anchor="t" anchorCtr="0">
                          <a:spAutoFit/>
                        </wps:bodyPr>
                      </wps:wsp>
                      <wps:wsp xmlns:wps="http://schemas.microsoft.com/office/word/2010/wordprocessingShape">
                        <wps:cNvPr id="49" name="直接连接符 49"/>
                        <wps:cNvCnPr/>
                        <wps:spPr>
                          <a:xfrm>
                            <a:off x="1750976" y="2014945"/>
                            <a:ext cx="5305941" cy="0"/>
                          </a:xfrm>
                          <a:prstGeom prst="line">
                            <a:avLst/>
                          </a:prstGeom>
                          <a:ln>
                            <a:solidFill>
                              <a:srgbClr val="9B9494">
                                <a:alpha val="85098"/>
                              </a:srgb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56" style="width:557.6pt;height:276.55pt;margin-top:159.05pt;margin-left:-13.85pt;mso-height-relative:page;mso-width-relative:page;position:absolute;z-index:251665408" coordorigin="0,-43700" coordsize="7081598,3513235">
                <o:lock v:ext="edit" aspectratio="f"/>
                <v:shape id="文本框 2" o:spid="_x0000_s1057" type="#_x0000_t202" style="width:2736244;height:364595;position:absolute;top:-43700" coordsize="21600,21600" filled="f" stroked="f">
                  <v:stroke joinstyle="miter"/>
                  <o:lock v:ext="edit" aspectratio="f"/>
                  <v:textbox style="mso-fit-shape-to-text:t">
                    <w:txbxContent>
                      <w:p>
                        <w:pPr>
                          <w:adjustRightInd w:val="0"/>
                          <w:snapToGrid w:val="0"/>
                          <w:rPr>
                            <w:rFonts w:ascii="阿里巴巴普惠体 B" w:eastAsia="阿里巴巴普惠体 B" w:hAnsi="阿里巴巴普惠体 B" w:cs="阿里巴巴普惠体 B"/>
                            <w:b/>
                            <w:bCs/>
                            <w:color w:val="58B6C0" w:themeColor="accent4"/>
                            <w:sz w:val="32"/>
                            <w:szCs w:val="32"/>
                            <w14:textFill>
                              <w14:solidFill>
                                <w14:schemeClr w14:val="accent4"/>
                              </w14:solidFill>
                            </w14:textFill>
                          </w:rPr>
                        </w:pPr>
                        <w:r>
                          <w:rPr>
                            <w:rFonts w:ascii="阿里巴巴普惠体 B" w:eastAsia="阿里巴巴普惠体 B" w:hAnsi="阿里巴巴普惠体 B" w:cs="阿里巴巴普惠体 B"/>
                            <w:b/>
                            <w:bCs/>
                            <w:color w:val="322E2F"/>
                            <w:sz w:val="32"/>
                            <w:szCs w:val="32"/>
                            <w:lang w:val="en"/>
                          </w:rPr>
                          <w:t xml:space="preserve">Experience </w:t>
                        </w:r>
                        <w:r>
                          <w:rPr>
                            <w:rFonts w:ascii="阿里巴巴普惠体 B" w:eastAsia="阿里巴巴普惠体 B" w:hAnsi="阿里巴巴普惠体 B" w:cs="阿里巴巴普惠体 B"/>
                            <w:b/>
                            <w:bCs/>
                            <w:color w:val="58B6C0" w:themeColor="accent4"/>
                            <w:sz w:val="28"/>
                            <w:szCs w:val="32"/>
                            <w:lang w:val="en"/>
                            <w14:textFill>
                              <w14:solidFill>
                                <w14:schemeClr w14:val="accent4"/>
                              </w14:solidFill>
                            </w14:textFill>
                          </w:rPr>
                          <w:t>experience</w:t>
                        </w:r>
                      </w:p>
                    </w:txbxContent>
                  </v:textbox>
                </v:shape>
                <v:shape id="文本框 2" o:spid="_x0000_s1058" type="#_x0000_t202" style="width:5438198;height:3042524;left:1643400;position:absolute;top:427011" coordsize="21600,21600" filled="f" stroked="f">
                  <v:stroke joinstyle="miter"/>
                  <o:lock v:ext="edit" aspectratio="f"/>
                  <v:textbox style="mso-fit-shape-to-text:t">
                    <w:txbxContent>
                      <w:p>
                        <w:pPr>
                          <w:adjustRightInd w:val="0"/>
                          <w:snapToGrid w:val="0"/>
                          <w:rPr>
                            <w:rFonts w:ascii="阿里巴巴普惠体 M" w:eastAsia="阿里巴巴普惠体 M" w:hAnsi="阿里巴巴普惠体 M" w:cs="阿里巴巴普惠体 M"/>
                            <w:b/>
                            <w:bCs/>
                          </w:rPr>
                        </w:pPr>
                        <w:r>
                          <w:rPr>
                            <w:rFonts w:hint="eastAsia"/>
                            <w:b/>
                            <w:bCs/>
                            <w:lang w:val="en"/>
                          </w:rPr>
                          <w:t>Beijing panda Co., Ltd</w:t>
                        </w:r>
                        <w:r>
                          <w:rPr>
                            <w:b/>
                            <w:bCs/>
                            <w:lang w:val="en"/>
                          </w:rPr>
                          <w:t>. 20</w:t>
                        </w:r>
                        <w:r>
                          <w:rPr>
                            <w:rFonts w:hint="eastAsia"/>
                            <w:b/>
                            <w:bCs/>
                            <w:lang w:val="en-US" w:eastAsia="zh-CN"/>
                          </w:rPr>
                          <w:t>19</w:t>
                        </w:r>
                        <w:r>
                          <w:rPr>
                            <w:b/>
                            <w:bCs/>
                            <w:lang w:val="en"/>
                          </w:rPr>
                          <w:t>.08-20</w:t>
                        </w:r>
                        <w:r>
                          <w:rPr>
                            <w:rFonts w:hint="eastAsia"/>
                            <w:b/>
                            <w:bCs/>
                            <w:lang w:val="en-US" w:eastAsia="zh-CN"/>
                          </w:rPr>
                          <w:t>22</w:t>
                        </w:r>
                        <w:r>
                          <w:rPr>
                            <w:b/>
                            <w:bCs/>
                            <w:lang w:val="en"/>
                          </w:rPr>
                          <w:t>.02</w:t>
                        </w:r>
                      </w:p>
                      <w:p>
                        <w:pPr>
                          <w:adjustRightInd w:val="0"/>
                          <w:snapToGrid w:val="0"/>
                          <w:rPr>
                            <w:rFonts w:ascii="阿里巴巴普惠体 M" w:eastAsia="阿里巴巴普惠体 M" w:hAnsi="阿里巴巴普惠体 M" w:cs="阿里巴巴普惠体 M"/>
                            <w:b/>
                            <w:bCs/>
                            <w:color w:val="58B6C0" w:themeColor="accent4"/>
                            <w14:textFill>
                              <w14:solidFill>
                                <w14:schemeClr w14:val="accent4"/>
                              </w14:solidFill>
                            </w14:textFill>
                          </w:rPr>
                        </w:pPr>
                        <w:r>
                          <w:rPr>
                            <w:b/>
                            <w:bCs/>
                            <w:color w:val="58B6C0" w:themeColor="accent4"/>
                            <w:lang w:val="en"/>
                            <w14:textFill>
                              <w14:solidFill>
                                <w14:schemeClr w14:val="accent4"/>
                              </w14:solidFill>
                            </w14:textFill>
                          </w:rPr>
                          <w:t>Internship in personnel</w:t>
                        </w:r>
                      </w:p>
                      <w:p>
                        <w:pPr>
                          <w:adjustRightInd w:val="0"/>
                          <w:snapToGrid w:val="0"/>
                          <w:rPr>
                            <w:rFonts w:ascii="阿里巴巴普惠体 R" w:eastAsia="阿里巴巴普惠体 R" w:hAnsi="阿里巴巴普惠体 R" w:cs="阿里巴巴普惠体 R"/>
                          </w:rPr>
                        </w:pPr>
                        <w:r>
                          <w:rPr>
                            <w:lang w:val="en"/>
                          </w:rPr>
                          <w:t xml:space="preserve">Responsible for the recruitment of previous campuses and the recruitment of interns. Among them, the main work of campus recruitment and recruitment is the implementation of recruitment needs research, began to organize 30 campus recruitment work in the major 211, 985 colleges and universities in the country </w:t>
                        </w:r>
                      </w:p>
                      <w:p>
                        <w:pPr>
                          <w:adjustRightInd w:val="0"/>
                          <w:snapToGrid w:val="0"/>
                          <w:rPr>
                            <w:rFonts w:ascii="阿里巴巴普惠体 R" w:eastAsia="阿里巴巴普惠体 R" w:hAnsi="阿里巴巴普惠体 R" w:cs="阿里巴巴普惠体 R"/>
                          </w:rPr>
                        </w:pPr>
                      </w:p>
                      <w:p>
                        <w:pPr>
                          <w:adjustRightInd w:val="0"/>
                          <w:snapToGrid w:val="0"/>
                          <w:rPr>
                            <w:rFonts w:ascii="阿里巴巴普惠体 M" w:eastAsia="阿里巴巴普惠体 M" w:hAnsi="阿里巴巴普惠体 M" w:cs="阿里巴巴普惠体 M"/>
                            <w:b/>
                            <w:bCs/>
                          </w:rPr>
                        </w:pPr>
                        <w:r>
                          <w:rPr>
                            <w:rFonts w:hint="eastAsia"/>
                            <w:b/>
                            <w:bCs/>
                            <w:lang w:val="en-US" w:eastAsia="zh-CN"/>
                          </w:rPr>
                          <w:t>PANDA</w:t>
                        </w:r>
                        <w:r>
                          <w:rPr>
                            <w:b/>
                            <w:bCs/>
                            <w:lang w:val="en"/>
                          </w:rPr>
                          <w:t xml:space="preserve"> University Student Union  2018.08-2019.02</w:t>
                        </w:r>
                      </w:p>
                      <w:p>
                        <w:pPr>
                          <w:adjustRightInd w:val="0"/>
                          <w:snapToGrid w:val="0"/>
                          <w:rPr>
                            <w:rFonts w:ascii="阿里巴巴普惠体 M" w:eastAsia="阿里巴巴普惠体 M" w:hAnsi="阿里巴巴普惠体 M" w:cs="阿里巴巴普惠体 M"/>
                            <w:b/>
                            <w:bCs/>
                            <w:color w:val="58B6C0" w:themeColor="accent4"/>
                            <w14:textFill>
                              <w14:solidFill>
                                <w14:schemeClr w14:val="accent4"/>
                              </w14:solidFill>
                            </w14:textFill>
                          </w:rPr>
                        </w:pPr>
                        <w:r>
                          <w:rPr>
                            <w:b/>
                            <w:bCs/>
                            <w:color w:val="58B6C0" w:themeColor="accent4"/>
                            <w:lang w:val="en"/>
                            <w14:textFill>
                              <w14:solidFill>
                                <w14:schemeClr w14:val="accent4"/>
                              </w14:solidFill>
                            </w14:textFill>
                          </w:rPr>
                          <w:t>Minister of Organization</w:t>
                        </w:r>
                      </w:p>
                      <w:p>
                        <w:pPr>
                          <w:adjustRightInd w:val="0"/>
                          <w:snapToGrid w:val="0"/>
                          <w:rPr>
                            <w:rFonts w:ascii="阿里巴巴普惠体 R" w:eastAsia="阿里巴巴普惠体 R" w:hAnsi="阿里巴巴普惠体 R" w:cs="阿里巴巴普惠体 R"/>
                          </w:rPr>
                        </w:pPr>
                        <w:r>
                          <w:rPr>
                            <w:lang w:val="en"/>
                          </w:rPr>
                          <w:t>Plan and organize the first Shanghai University Animation Festival, the event lasts a week, a total of 11 college shopping associations to the  Represented the student union to participate in the 9th school-level quality association evaluation, won the honor of three-star association(the top 20 of the 120 associations)</w:t>
                        </w:r>
                      </w:p>
                    </w:txbxContent>
                  </v:textbox>
                </v:shape>
                <v:line id="_x0000_s1026" o:spid="_x0000_s1059" style="position:absolute" from="1750976,2014945" to="7056917,2014945" coordsize="21600,21600" stroked="t" strokecolor="#9b9494">
                  <v:stroke joinstyle="round" opacity="55769f"/>
                  <o:lock v:ext="edit" aspectratio="f"/>
                </v:line>
              </v:group>
            </w:pict>
          </mc:Fallback>
        </mc:AlternateContent>
      </w:r>
      <w:r>
        <w:rPr>
          <w:color w:val="322E2F"/>
          <w:sz w:val="32"/>
          <w:szCs w:val="32"/>
          <w:lang w:val="en"/>
        </w:rPr>
        <w:t xml:space="preserve">  </w:t>
      </w:r>
    </w:p>
    <w:p>
      <w:pPr>
        <w:widowControl/>
        <w:jc w:val="left"/>
      </w:pPr>
    </w:p>
    <w:sectPr>
      <w:pgSz w:w="11906" w:h="16838"/>
      <w:pgMar w:top="567" w:right="567" w:bottom="567" w:left="567"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swiss"/>
    <w:pitch w:val="default"/>
    <w:sig w:usb0="80000287" w:usb1="2ACF3C50" w:usb2="00000016" w:usb3="00000000" w:csb0="0004001F" w:csb1="00000000"/>
  </w:font>
  <w:font w:name="阿里巴巴普惠体 B">
    <w:altName w:val="宋体"/>
    <w:panose1 w:val="00020600040101010101"/>
    <w:charset w:val="86"/>
    <w:family w:val="roman"/>
    <w:pitch w:val="default"/>
    <w:sig w:usb0="00000000" w:usb1="00000000" w:usb2="0000001E" w:usb3="00000000" w:csb0="0004009F" w:csb1="00000000"/>
  </w:font>
  <w:font w:name="阿里巴巴普惠体 R">
    <w:altName w:val="宋体"/>
    <w:panose1 w:val="00020600040101010101"/>
    <w:charset w:val="86"/>
    <w:family w:val="roman"/>
    <w:pitch w:val="default"/>
    <w:sig w:usb0="00000000" w:usb1="00000000" w:usb2="0000001E" w:usb3="00000000" w:csb0="0004009F" w:csb1="00000000"/>
  </w:font>
  <w:font w:name="阿里巴巴普惠体 M">
    <w:altName w:val="宋体"/>
    <w:panose1 w:val="00000000000000000000"/>
    <w:charset w:val="86"/>
    <w:family w:val="roman"/>
    <w:pitch w:val="default"/>
    <w:sig w:usb0="00000000" w:usb1="00000000" w:usb2="0000001E" w:usb3="00000000" w:csb0="0004009F" w:csb1="00000000"/>
  </w:font>
  <w:font w:name="等线">
    <w:panose1 w:val="02010600030101010101"/>
    <w:charset w:val="86"/>
    <w:family w:val="auto"/>
    <w:pitch w:val="default"/>
    <w:sig w:usb0="A00002BF" w:usb1="38CF7CFA" w:usb2="00000016" w:usb3="00000000" w:csb0="0004000F" w:csb1="00000000"/>
  </w:font>
  <w:font w:name="Arial Black">
    <w:panose1 w:val="020B0A04020102020204"/>
    <w:charset w:val="00"/>
    <w:family w:val="auto"/>
    <w:pitch w:val="default"/>
    <w:sig w:usb0="A00002AF" w:usb1="400078FB" w:usb2="00000000" w:usb3="00000000" w:csb0="6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8D"/>
    <w:rsid w:val="0000449E"/>
    <w:rsid w:val="000116DD"/>
    <w:rsid w:val="0001529A"/>
    <w:rsid w:val="00020304"/>
    <w:rsid w:val="00025AA0"/>
    <w:rsid w:val="000260FF"/>
    <w:rsid w:val="00026283"/>
    <w:rsid w:val="00031C2D"/>
    <w:rsid w:val="00035AAC"/>
    <w:rsid w:val="00036D6B"/>
    <w:rsid w:val="00044411"/>
    <w:rsid w:val="00044725"/>
    <w:rsid w:val="00046E37"/>
    <w:rsid w:val="000476A4"/>
    <w:rsid w:val="000507C2"/>
    <w:rsid w:val="000518E6"/>
    <w:rsid w:val="000548E9"/>
    <w:rsid w:val="00055B95"/>
    <w:rsid w:val="00056589"/>
    <w:rsid w:val="00056F59"/>
    <w:rsid w:val="000601CA"/>
    <w:rsid w:val="000605FF"/>
    <w:rsid w:val="00061355"/>
    <w:rsid w:val="000628D7"/>
    <w:rsid w:val="00063B43"/>
    <w:rsid w:val="00067604"/>
    <w:rsid w:val="00070929"/>
    <w:rsid w:val="0007123A"/>
    <w:rsid w:val="00073AD2"/>
    <w:rsid w:val="000749A8"/>
    <w:rsid w:val="00077C02"/>
    <w:rsid w:val="00085C35"/>
    <w:rsid w:val="00085EC8"/>
    <w:rsid w:val="00086ADE"/>
    <w:rsid w:val="0009022E"/>
    <w:rsid w:val="00092D54"/>
    <w:rsid w:val="00093252"/>
    <w:rsid w:val="00094982"/>
    <w:rsid w:val="00095BE9"/>
    <w:rsid w:val="00095DE9"/>
    <w:rsid w:val="000A07A4"/>
    <w:rsid w:val="000A35DC"/>
    <w:rsid w:val="000A3965"/>
    <w:rsid w:val="000A5696"/>
    <w:rsid w:val="000A5D0D"/>
    <w:rsid w:val="000A7FD9"/>
    <w:rsid w:val="000B12D0"/>
    <w:rsid w:val="000B1DB0"/>
    <w:rsid w:val="000B26D9"/>
    <w:rsid w:val="000B26E5"/>
    <w:rsid w:val="000B2996"/>
    <w:rsid w:val="000B3910"/>
    <w:rsid w:val="000B4AD7"/>
    <w:rsid w:val="000B70BB"/>
    <w:rsid w:val="000C5980"/>
    <w:rsid w:val="000C7AA3"/>
    <w:rsid w:val="000D0658"/>
    <w:rsid w:val="000D50AD"/>
    <w:rsid w:val="000E191A"/>
    <w:rsid w:val="000E495B"/>
    <w:rsid w:val="000E4BD6"/>
    <w:rsid w:val="000E6DC3"/>
    <w:rsid w:val="000F45D7"/>
    <w:rsid w:val="000F615C"/>
    <w:rsid w:val="00103B60"/>
    <w:rsid w:val="00114E26"/>
    <w:rsid w:val="00115101"/>
    <w:rsid w:val="001166FC"/>
    <w:rsid w:val="00116A9A"/>
    <w:rsid w:val="00116D47"/>
    <w:rsid w:val="001203A7"/>
    <w:rsid w:val="00122B34"/>
    <w:rsid w:val="00122F74"/>
    <w:rsid w:val="001233F4"/>
    <w:rsid w:val="00126C88"/>
    <w:rsid w:val="00131FBD"/>
    <w:rsid w:val="00136E76"/>
    <w:rsid w:val="0014141C"/>
    <w:rsid w:val="001425F9"/>
    <w:rsid w:val="00150D46"/>
    <w:rsid w:val="00164BAC"/>
    <w:rsid w:val="00167CB2"/>
    <w:rsid w:val="00170C6E"/>
    <w:rsid w:val="00172BA4"/>
    <w:rsid w:val="00173B28"/>
    <w:rsid w:val="001747C1"/>
    <w:rsid w:val="001806BC"/>
    <w:rsid w:val="00186439"/>
    <w:rsid w:val="00187C2B"/>
    <w:rsid w:val="00187CA4"/>
    <w:rsid w:val="001A11ED"/>
    <w:rsid w:val="001A3A25"/>
    <w:rsid w:val="001A4595"/>
    <w:rsid w:val="001A6420"/>
    <w:rsid w:val="001B2310"/>
    <w:rsid w:val="001B305D"/>
    <w:rsid w:val="001B42C9"/>
    <w:rsid w:val="001C1A73"/>
    <w:rsid w:val="001C2888"/>
    <w:rsid w:val="001C2FC2"/>
    <w:rsid w:val="001C39AA"/>
    <w:rsid w:val="001C3D8C"/>
    <w:rsid w:val="001D0E12"/>
    <w:rsid w:val="001D1B80"/>
    <w:rsid w:val="001E1B8E"/>
    <w:rsid w:val="001E397C"/>
    <w:rsid w:val="001E60FE"/>
    <w:rsid w:val="001F1F76"/>
    <w:rsid w:val="001F447D"/>
    <w:rsid w:val="001F59D6"/>
    <w:rsid w:val="001F675D"/>
    <w:rsid w:val="00200906"/>
    <w:rsid w:val="0020504E"/>
    <w:rsid w:val="00210D5A"/>
    <w:rsid w:val="00210E7D"/>
    <w:rsid w:val="0021604C"/>
    <w:rsid w:val="002228A3"/>
    <w:rsid w:val="0022494B"/>
    <w:rsid w:val="002278AD"/>
    <w:rsid w:val="00230ADB"/>
    <w:rsid w:val="002330A2"/>
    <w:rsid w:val="00233545"/>
    <w:rsid w:val="00233A0C"/>
    <w:rsid w:val="002362B3"/>
    <w:rsid w:val="00237736"/>
    <w:rsid w:val="00243635"/>
    <w:rsid w:val="00243769"/>
    <w:rsid w:val="00245CA7"/>
    <w:rsid w:val="00247908"/>
    <w:rsid w:val="00247C17"/>
    <w:rsid w:val="00250A9A"/>
    <w:rsid w:val="00250AE9"/>
    <w:rsid w:val="002535D5"/>
    <w:rsid w:val="002706D3"/>
    <w:rsid w:val="00273009"/>
    <w:rsid w:val="002740B8"/>
    <w:rsid w:val="00275CC7"/>
    <w:rsid w:val="00276C6A"/>
    <w:rsid w:val="0029363F"/>
    <w:rsid w:val="002970B8"/>
    <w:rsid w:val="00297973"/>
    <w:rsid w:val="002A3BA8"/>
    <w:rsid w:val="002A628B"/>
    <w:rsid w:val="002A730E"/>
    <w:rsid w:val="002B0CD4"/>
    <w:rsid w:val="002B191D"/>
    <w:rsid w:val="002B3525"/>
    <w:rsid w:val="002B5778"/>
    <w:rsid w:val="002B605C"/>
    <w:rsid w:val="002B6D16"/>
    <w:rsid w:val="002C04BE"/>
    <w:rsid w:val="002C1B7D"/>
    <w:rsid w:val="002C385C"/>
    <w:rsid w:val="002C4E8D"/>
    <w:rsid w:val="002C50FB"/>
    <w:rsid w:val="002C5BDB"/>
    <w:rsid w:val="002C604C"/>
    <w:rsid w:val="002C66ED"/>
    <w:rsid w:val="002D0D7C"/>
    <w:rsid w:val="002D35DE"/>
    <w:rsid w:val="002E140B"/>
    <w:rsid w:val="002E1562"/>
    <w:rsid w:val="002E5197"/>
    <w:rsid w:val="002E51BC"/>
    <w:rsid w:val="002E7FF3"/>
    <w:rsid w:val="002F0EE6"/>
    <w:rsid w:val="002F1D6F"/>
    <w:rsid w:val="002F3E6E"/>
    <w:rsid w:val="002F4088"/>
    <w:rsid w:val="002F57F1"/>
    <w:rsid w:val="003107D3"/>
    <w:rsid w:val="00312D4C"/>
    <w:rsid w:val="00316B4E"/>
    <w:rsid w:val="00327FDA"/>
    <w:rsid w:val="00331468"/>
    <w:rsid w:val="00332811"/>
    <w:rsid w:val="00332E05"/>
    <w:rsid w:val="0033345B"/>
    <w:rsid w:val="00334DEC"/>
    <w:rsid w:val="0034352E"/>
    <w:rsid w:val="003474D5"/>
    <w:rsid w:val="00354104"/>
    <w:rsid w:val="00354449"/>
    <w:rsid w:val="00355A11"/>
    <w:rsid w:val="0036048D"/>
    <w:rsid w:val="0036097E"/>
    <w:rsid w:val="0036231D"/>
    <w:rsid w:val="00376DD8"/>
    <w:rsid w:val="00377BCD"/>
    <w:rsid w:val="00382584"/>
    <w:rsid w:val="00383494"/>
    <w:rsid w:val="00384989"/>
    <w:rsid w:val="003857E1"/>
    <w:rsid w:val="00387663"/>
    <w:rsid w:val="00395CC6"/>
    <w:rsid w:val="0039635D"/>
    <w:rsid w:val="00397C44"/>
    <w:rsid w:val="00397C98"/>
    <w:rsid w:val="003A3A76"/>
    <w:rsid w:val="003B0467"/>
    <w:rsid w:val="003B1000"/>
    <w:rsid w:val="003B1515"/>
    <w:rsid w:val="003B3D9E"/>
    <w:rsid w:val="003B4AEC"/>
    <w:rsid w:val="003B55C2"/>
    <w:rsid w:val="003B5D26"/>
    <w:rsid w:val="003B6BEC"/>
    <w:rsid w:val="003C1ACF"/>
    <w:rsid w:val="003C2AAC"/>
    <w:rsid w:val="003C2B1D"/>
    <w:rsid w:val="003C3A0E"/>
    <w:rsid w:val="003C3C78"/>
    <w:rsid w:val="003C4711"/>
    <w:rsid w:val="003D175C"/>
    <w:rsid w:val="003D4B0A"/>
    <w:rsid w:val="003D4D8C"/>
    <w:rsid w:val="003D77E5"/>
    <w:rsid w:val="003E427E"/>
    <w:rsid w:val="003E50F0"/>
    <w:rsid w:val="003E5A51"/>
    <w:rsid w:val="003E640B"/>
    <w:rsid w:val="003F0267"/>
    <w:rsid w:val="003F06B7"/>
    <w:rsid w:val="003F2592"/>
    <w:rsid w:val="003F3C08"/>
    <w:rsid w:val="003F5F9F"/>
    <w:rsid w:val="0040110B"/>
    <w:rsid w:val="004023E1"/>
    <w:rsid w:val="00403BCC"/>
    <w:rsid w:val="004046C0"/>
    <w:rsid w:val="00406453"/>
    <w:rsid w:val="00411D35"/>
    <w:rsid w:val="00412D8E"/>
    <w:rsid w:val="00414232"/>
    <w:rsid w:val="004172C6"/>
    <w:rsid w:val="004238E9"/>
    <w:rsid w:val="004245A3"/>
    <w:rsid w:val="004247CA"/>
    <w:rsid w:val="00424C3B"/>
    <w:rsid w:val="00433774"/>
    <w:rsid w:val="00437BB3"/>
    <w:rsid w:val="00442507"/>
    <w:rsid w:val="004437E5"/>
    <w:rsid w:val="0044548D"/>
    <w:rsid w:val="00445DF8"/>
    <w:rsid w:val="00446E4F"/>
    <w:rsid w:val="0045332F"/>
    <w:rsid w:val="00453A48"/>
    <w:rsid w:val="00455425"/>
    <w:rsid w:val="004558F8"/>
    <w:rsid w:val="0046037B"/>
    <w:rsid w:val="00461756"/>
    <w:rsid w:val="00461F81"/>
    <w:rsid w:val="00462C0D"/>
    <w:rsid w:val="00463AA7"/>
    <w:rsid w:val="004645AE"/>
    <w:rsid w:val="004656D5"/>
    <w:rsid w:val="004664EA"/>
    <w:rsid w:val="00467458"/>
    <w:rsid w:val="00467C64"/>
    <w:rsid w:val="0047366F"/>
    <w:rsid w:val="00473CA9"/>
    <w:rsid w:val="00474857"/>
    <w:rsid w:val="004758C7"/>
    <w:rsid w:val="00476CCE"/>
    <w:rsid w:val="00477E2D"/>
    <w:rsid w:val="00482B41"/>
    <w:rsid w:val="004937C1"/>
    <w:rsid w:val="00496F11"/>
    <w:rsid w:val="004A4AA9"/>
    <w:rsid w:val="004A6121"/>
    <w:rsid w:val="004B2A1B"/>
    <w:rsid w:val="004B5180"/>
    <w:rsid w:val="004B74CF"/>
    <w:rsid w:val="004C1F9A"/>
    <w:rsid w:val="004C5F10"/>
    <w:rsid w:val="004D044A"/>
    <w:rsid w:val="004D16A9"/>
    <w:rsid w:val="004D476A"/>
    <w:rsid w:val="004D6FC2"/>
    <w:rsid w:val="004F2950"/>
    <w:rsid w:val="004F2ED3"/>
    <w:rsid w:val="004F406D"/>
    <w:rsid w:val="004F51BC"/>
    <w:rsid w:val="004F6CC1"/>
    <w:rsid w:val="00521CE5"/>
    <w:rsid w:val="0053427E"/>
    <w:rsid w:val="00535DD8"/>
    <w:rsid w:val="00547F38"/>
    <w:rsid w:val="00551754"/>
    <w:rsid w:val="005543BA"/>
    <w:rsid w:val="005574A0"/>
    <w:rsid w:val="00557A22"/>
    <w:rsid w:val="00557AE2"/>
    <w:rsid w:val="00557EDC"/>
    <w:rsid w:val="00562B0A"/>
    <w:rsid w:val="0056557F"/>
    <w:rsid w:val="00566BC0"/>
    <w:rsid w:val="00574524"/>
    <w:rsid w:val="00577747"/>
    <w:rsid w:val="005778FC"/>
    <w:rsid w:val="005822C7"/>
    <w:rsid w:val="0058282C"/>
    <w:rsid w:val="005837CE"/>
    <w:rsid w:val="005849C3"/>
    <w:rsid w:val="00591B51"/>
    <w:rsid w:val="005978C4"/>
    <w:rsid w:val="005A1047"/>
    <w:rsid w:val="005A3261"/>
    <w:rsid w:val="005A57AE"/>
    <w:rsid w:val="005A6B49"/>
    <w:rsid w:val="005B284B"/>
    <w:rsid w:val="005B45C6"/>
    <w:rsid w:val="005B6739"/>
    <w:rsid w:val="005B6E5A"/>
    <w:rsid w:val="005C02D6"/>
    <w:rsid w:val="005C1D53"/>
    <w:rsid w:val="005C45E6"/>
    <w:rsid w:val="005C5BDD"/>
    <w:rsid w:val="005C6747"/>
    <w:rsid w:val="005C77ED"/>
    <w:rsid w:val="005D05C5"/>
    <w:rsid w:val="005D1720"/>
    <w:rsid w:val="005D1D2B"/>
    <w:rsid w:val="005D2143"/>
    <w:rsid w:val="005D328C"/>
    <w:rsid w:val="005D66DA"/>
    <w:rsid w:val="005D7E46"/>
    <w:rsid w:val="005E4264"/>
    <w:rsid w:val="005E7645"/>
    <w:rsid w:val="005E76FD"/>
    <w:rsid w:val="005F3008"/>
    <w:rsid w:val="005F4651"/>
    <w:rsid w:val="005F47A4"/>
    <w:rsid w:val="005F4EDC"/>
    <w:rsid w:val="005F626C"/>
    <w:rsid w:val="005F6679"/>
    <w:rsid w:val="005F6696"/>
    <w:rsid w:val="006008F6"/>
    <w:rsid w:val="006018A5"/>
    <w:rsid w:val="006043D7"/>
    <w:rsid w:val="006134D2"/>
    <w:rsid w:val="00613557"/>
    <w:rsid w:val="00613E50"/>
    <w:rsid w:val="00614A57"/>
    <w:rsid w:val="006234FB"/>
    <w:rsid w:val="0062573F"/>
    <w:rsid w:val="0062588D"/>
    <w:rsid w:val="00635005"/>
    <w:rsid w:val="00637C71"/>
    <w:rsid w:val="006434D0"/>
    <w:rsid w:val="0064433B"/>
    <w:rsid w:val="0064435A"/>
    <w:rsid w:val="00646C0B"/>
    <w:rsid w:val="00653675"/>
    <w:rsid w:val="00656A3B"/>
    <w:rsid w:val="00656CFB"/>
    <w:rsid w:val="0066156D"/>
    <w:rsid w:val="006630D2"/>
    <w:rsid w:val="00665BD3"/>
    <w:rsid w:val="006719CA"/>
    <w:rsid w:val="00671D79"/>
    <w:rsid w:val="00672395"/>
    <w:rsid w:val="006729BF"/>
    <w:rsid w:val="00685A7B"/>
    <w:rsid w:val="006A16C4"/>
    <w:rsid w:val="006A1C19"/>
    <w:rsid w:val="006A733E"/>
    <w:rsid w:val="006B0727"/>
    <w:rsid w:val="006B4D45"/>
    <w:rsid w:val="006B532F"/>
    <w:rsid w:val="006B54C9"/>
    <w:rsid w:val="006C25C8"/>
    <w:rsid w:val="006C2A3B"/>
    <w:rsid w:val="006C34BD"/>
    <w:rsid w:val="006D0994"/>
    <w:rsid w:val="006D1FD6"/>
    <w:rsid w:val="006D51F5"/>
    <w:rsid w:val="006E459C"/>
    <w:rsid w:val="006F2099"/>
    <w:rsid w:val="006F3026"/>
    <w:rsid w:val="006F4765"/>
    <w:rsid w:val="006F4C07"/>
    <w:rsid w:val="006F4E87"/>
    <w:rsid w:val="006F5842"/>
    <w:rsid w:val="006F6134"/>
    <w:rsid w:val="00700658"/>
    <w:rsid w:val="00705D5B"/>
    <w:rsid w:val="00705E66"/>
    <w:rsid w:val="00706078"/>
    <w:rsid w:val="00710F8D"/>
    <w:rsid w:val="007115A2"/>
    <w:rsid w:val="0071313B"/>
    <w:rsid w:val="007144CE"/>
    <w:rsid w:val="007160E1"/>
    <w:rsid w:val="0072064A"/>
    <w:rsid w:val="00721828"/>
    <w:rsid w:val="00721C54"/>
    <w:rsid w:val="00722470"/>
    <w:rsid w:val="0072479A"/>
    <w:rsid w:val="007257BC"/>
    <w:rsid w:val="00725CEE"/>
    <w:rsid w:val="00726C41"/>
    <w:rsid w:val="0073181D"/>
    <w:rsid w:val="007412C4"/>
    <w:rsid w:val="00742C65"/>
    <w:rsid w:val="00750DD8"/>
    <w:rsid w:val="00753822"/>
    <w:rsid w:val="00755F8B"/>
    <w:rsid w:val="00757698"/>
    <w:rsid w:val="007635D7"/>
    <w:rsid w:val="00764B10"/>
    <w:rsid w:val="00767B32"/>
    <w:rsid w:val="00771F65"/>
    <w:rsid w:val="0077335E"/>
    <w:rsid w:val="00773A4A"/>
    <w:rsid w:val="00775171"/>
    <w:rsid w:val="00775842"/>
    <w:rsid w:val="00780347"/>
    <w:rsid w:val="0078069C"/>
    <w:rsid w:val="007821DE"/>
    <w:rsid w:val="00784C31"/>
    <w:rsid w:val="00791638"/>
    <w:rsid w:val="007920D5"/>
    <w:rsid w:val="00795C60"/>
    <w:rsid w:val="007A0307"/>
    <w:rsid w:val="007A0B3F"/>
    <w:rsid w:val="007A18A7"/>
    <w:rsid w:val="007A20A5"/>
    <w:rsid w:val="007A2A26"/>
    <w:rsid w:val="007A2A9C"/>
    <w:rsid w:val="007A5086"/>
    <w:rsid w:val="007B3598"/>
    <w:rsid w:val="007B4159"/>
    <w:rsid w:val="007B709C"/>
    <w:rsid w:val="007B7DDE"/>
    <w:rsid w:val="007C269E"/>
    <w:rsid w:val="007C3481"/>
    <w:rsid w:val="007C3C10"/>
    <w:rsid w:val="007C59F1"/>
    <w:rsid w:val="007C5D2A"/>
    <w:rsid w:val="007D70A4"/>
    <w:rsid w:val="007E318F"/>
    <w:rsid w:val="007F58A4"/>
    <w:rsid w:val="007F7CE1"/>
    <w:rsid w:val="00803F43"/>
    <w:rsid w:val="00806F1B"/>
    <w:rsid w:val="00807E3A"/>
    <w:rsid w:val="008101DA"/>
    <w:rsid w:val="0081105F"/>
    <w:rsid w:val="00813E57"/>
    <w:rsid w:val="00814960"/>
    <w:rsid w:val="00814F00"/>
    <w:rsid w:val="00815EBA"/>
    <w:rsid w:val="0082525D"/>
    <w:rsid w:val="0083008E"/>
    <w:rsid w:val="0083445E"/>
    <w:rsid w:val="00835E06"/>
    <w:rsid w:val="00842635"/>
    <w:rsid w:val="00845A64"/>
    <w:rsid w:val="00852911"/>
    <w:rsid w:val="008552CE"/>
    <w:rsid w:val="00856540"/>
    <w:rsid w:val="00860431"/>
    <w:rsid w:val="00860846"/>
    <w:rsid w:val="00864061"/>
    <w:rsid w:val="00870332"/>
    <w:rsid w:val="00872FAE"/>
    <w:rsid w:val="008745A8"/>
    <w:rsid w:val="0087476D"/>
    <w:rsid w:val="00883380"/>
    <w:rsid w:val="00883812"/>
    <w:rsid w:val="00887905"/>
    <w:rsid w:val="00887943"/>
    <w:rsid w:val="00891E36"/>
    <w:rsid w:val="00892960"/>
    <w:rsid w:val="00893F0D"/>
    <w:rsid w:val="00894992"/>
    <w:rsid w:val="008A0469"/>
    <w:rsid w:val="008A7CF8"/>
    <w:rsid w:val="008B00D4"/>
    <w:rsid w:val="008B0C99"/>
    <w:rsid w:val="008B1489"/>
    <w:rsid w:val="008B1B0C"/>
    <w:rsid w:val="008B2A3F"/>
    <w:rsid w:val="008B5BD9"/>
    <w:rsid w:val="008C3AD4"/>
    <w:rsid w:val="008C5CEA"/>
    <w:rsid w:val="008C5E50"/>
    <w:rsid w:val="008C7AEA"/>
    <w:rsid w:val="008D2E4C"/>
    <w:rsid w:val="008D3070"/>
    <w:rsid w:val="008E0EC1"/>
    <w:rsid w:val="008E7935"/>
    <w:rsid w:val="008F0E32"/>
    <w:rsid w:val="008F5E7D"/>
    <w:rsid w:val="0090238C"/>
    <w:rsid w:val="00903B09"/>
    <w:rsid w:val="0090674C"/>
    <w:rsid w:val="0091441E"/>
    <w:rsid w:val="00923A53"/>
    <w:rsid w:val="00923E7B"/>
    <w:rsid w:val="00924718"/>
    <w:rsid w:val="00930922"/>
    <w:rsid w:val="0093273C"/>
    <w:rsid w:val="0093374F"/>
    <w:rsid w:val="00933B72"/>
    <w:rsid w:val="00935D54"/>
    <w:rsid w:val="00936582"/>
    <w:rsid w:val="00941641"/>
    <w:rsid w:val="00944269"/>
    <w:rsid w:val="009449C7"/>
    <w:rsid w:val="00951674"/>
    <w:rsid w:val="0095176E"/>
    <w:rsid w:val="00951D0F"/>
    <w:rsid w:val="00951D8D"/>
    <w:rsid w:val="00951FB6"/>
    <w:rsid w:val="0095397F"/>
    <w:rsid w:val="00955410"/>
    <w:rsid w:val="00963355"/>
    <w:rsid w:val="009676CA"/>
    <w:rsid w:val="00973418"/>
    <w:rsid w:val="00977159"/>
    <w:rsid w:val="009837BE"/>
    <w:rsid w:val="00984F4A"/>
    <w:rsid w:val="00985286"/>
    <w:rsid w:val="0098763F"/>
    <w:rsid w:val="0098768F"/>
    <w:rsid w:val="00990818"/>
    <w:rsid w:val="009947E1"/>
    <w:rsid w:val="009A276C"/>
    <w:rsid w:val="009A2AA6"/>
    <w:rsid w:val="009A2F01"/>
    <w:rsid w:val="009A3086"/>
    <w:rsid w:val="009A50EB"/>
    <w:rsid w:val="009B4B57"/>
    <w:rsid w:val="009B5325"/>
    <w:rsid w:val="009C1D87"/>
    <w:rsid w:val="009C64E2"/>
    <w:rsid w:val="009D502E"/>
    <w:rsid w:val="009D58A3"/>
    <w:rsid w:val="009D768B"/>
    <w:rsid w:val="009D7DA7"/>
    <w:rsid w:val="009E1A8A"/>
    <w:rsid w:val="009E2AE6"/>
    <w:rsid w:val="009E4A9C"/>
    <w:rsid w:val="009E794A"/>
    <w:rsid w:val="009F21F4"/>
    <w:rsid w:val="009F2569"/>
    <w:rsid w:val="009F4BBB"/>
    <w:rsid w:val="009F69A6"/>
    <w:rsid w:val="009F70B2"/>
    <w:rsid w:val="00A00E03"/>
    <w:rsid w:val="00A039D2"/>
    <w:rsid w:val="00A04068"/>
    <w:rsid w:val="00A059A0"/>
    <w:rsid w:val="00A07293"/>
    <w:rsid w:val="00A07944"/>
    <w:rsid w:val="00A07FCB"/>
    <w:rsid w:val="00A1425F"/>
    <w:rsid w:val="00A167DA"/>
    <w:rsid w:val="00A20E8D"/>
    <w:rsid w:val="00A214D6"/>
    <w:rsid w:val="00A245E8"/>
    <w:rsid w:val="00A270CE"/>
    <w:rsid w:val="00A30B50"/>
    <w:rsid w:val="00A3414D"/>
    <w:rsid w:val="00A34EB6"/>
    <w:rsid w:val="00A36DF1"/>
    <w:rsid w:val="00A37D09"/>
    <w:rsid w:val="00A41544"/>
    <w:rsid w:val="00A46411"/>
    <w:rsid w:val="00A47ECC"/>
    <w:rsid w:val="00A52E57"/>
    <w:rsid w:val="00A57419"/>
    <w:rsid w:val="00A57B23"/>
    <w:rsid w:val="00A6015D"/>
    <w:rsid w:val="00A6106A"/>
    <w:rsid w:val="00A62D0C"/>
    <w:rsid w:val="00A64022"/>
    <w:rsid w:val="00A65996"/>
    <w:rsid w:val="00A66941"/>
    <w:rsid w:val="00A67DF5"/>
    <w:rsid w:val="00A77518"/>
    <w:rsid w:val="00A8413F"/>
    <w:rsid w:val="00A84469"/>
    <w:rsid w:val="00A86683"/>
    <w:rsid w:val="00AA0758"/>
    <w:rsid w:val="00AA102B"/>
    <w:rsid w:val="00AA177E"/>
    <w:rsid w:val="00AA1ABC"/>
    <w:rsid w:val="00AA4E9F"/>
    <w:rsid w:val="00AA7326"/>
    <w:rsid w:val="00AB0DFC"/>
    <w:rsid w:val="00AB1BFA"/>
    <w:rsid w:val="00AB2F69"/>
    <w:rsid w:val="00AB4311"/>
    <w:rsid w:val="00AB4DDC"/>
    <w:rsid w:val="00AB637C"/>
    <w:rsid w:val="00AB6780"/>
    <w:rsid w:val="00AC15D8"/>
    <w:rsid w:val="00AC1A80"/>
    <w:rsid w:val="00AC59F9"/>
    <w:rsid w:val="00AD05D7"/>
    <w:rsid w:val="00AD0783"/>
    <w:rsid w:val="00AD1CF7"/>
    <w:rsid w:val="00AD4C5E"/>
    <w:rsid w:val="00AD587E"/>
    <w:rsid w:val="00AD5F4C"/>
    <w:rsid w:val="00AD5FE0"/>
    <w:rsid w:val="00AD68C7"/>
    <w:rsid w:val="00AE609A"/>
    <w:rsid w:val="00AF40A0"/>
    <w:rsid w:val="00AF49E4"/>
    <w:rsid w:val="00AF5240"/>
    <w:rsid w:val="00AF731E"/>
    <w:rsid w:val="00B001BC"/>
    <w:rsid w:val="00B01293"/>
    <w:rsid w:val="00B04952"/>
    <w:rsid w:val="00B1224B"/>
    <w:rsid w:val="00B12851"/>
    <w:rsid w:val="00B12B39"/>
    <w:rsid w:val="00B168DE"/>
    <w:rsid w:val="00B17F67"/>
    <w:rsid w:val="00B2613E"/>
    <w:rsid w:val="00B30C7D"/>
    <w:rsid w:val="00B35DC3"/>
    <w:rsid w:val="00B36F1A"/>
    <w:rsid w:val="00B50748"/>
    <w:rsid w:val="00B54196"/>
    <w:rsid w:val="00B54742"/>
    <w:rsid w:val="00B67342"/>
    <w:rsid w:val="00B677D2"/>
    <w:rsid w:val="00B711F1"/>
    <w:rsid w:val="00B75269"/>
    <w:rsid w:val="00B75793"/>
    <w:rsid w:val="00B828FF"/>
    <w:rsid w:val="00B8532E"/>
    <w:rsid w:val="00B86A5A"/>
    <w:rsid w:val="00B86F59"/>
    <w:rsid w:val="00B87AC7"/>
    <w:rsid w:val="00B92561"/>
    <w:rsid w:val="00B95A1E"/>
    <w:rsid w:val="00B96323"/>
    <w:rsid w:val="00B974D5"/>
    <w:rsid w:val="00B976F1"/>
    <w:rsid w:val="00BB1110"/>
    <w:rsid w:val="00BB13CB"/>
    <w:rsid w:val="00BB3836"/>
    <w:rsid w:val="00BB4276"/>
    <w:rsid w:val="00BB7232"/>
    <w:rsid w:val="00BC7374"/>
    <w:rsid w:val="00BD2E77"/>
    <w:rsid w:val="00BD4343"/>
    <w:rsid w:val="00BE1945"/>
    <w:rsid w:val="00BF0022"/>
    <w:rsid w:val="00BF3BA6"/>
    <w:rsid w:val="00BF4D06"/>
    <w:rsid w:val="00C003B9"/>
    <w:rsid w:val="00C030A6"/>
    <w:rsid w:val="00C06756"/>
    <w:rsid w:val="00C0742B"/>
    <w:rsid w:val="00C14B6F"/>
    <w:rsid w:val="00C22A5D"/>
    <w:rsid w:val="00C27CAC"/>
    <w:rsid w:val="00C3023F"/>
    <w:rsid w:val="00C3032A"/>
    <w:rsid w:val="00C30B4B"/>
    <w:rsid w:val="00C31480"/>
    <w:rsid w:val="00C33444"/>
    <w:rsid w:val="00C42C81"/>
    <w:rsid w:val="00C438D7"/>
    <w:rsid w:val="00C5202A"/>
    <w:rsid w:val="00C536E8"/>
    <w:rsid w:val="00C55109"/>
    <w:rsid w:val="00C655E7"/>
    <w:rsid w:val="00C66AE6"/>
    <w:rsid w:val="00C740E8"/>
    <w:rsid w:val="00C75025"/>
    <w:rsid w:val="00C774F6"/>
    <w:rsid w:val="00C77A8D"/>
    <w:rsid w:val="00C802D2"/>
    <w:rsid w:val="00C80C95"/>
    <w:rsid w:val="00C81889"/>
    <w:rsid w:val="00C82DC4"/>
    <w:rsid w:val="00C83694"/>
    <w:rsid w:val="00C84FB6"/>
    <w:rsid w:val="00C867A8"/>
    <w:rsid w:val="00C868B7"/>
    <w:rsid w:val="00C91325"/>
    <w:rsid w:val="00C943DC"/>
    <w:rsid w:val="00C979A5"/>
    <w:rsid w:val="00CA11B1"/>
    <w:rsid w:val="00CA4498"/>
    <w:rsid w:val="00CA4718"/>
    <w:rsid w:val="00CB4615"/>
    <w:rsid w:val="00CB76D1"/>
    <w:rsid w:val="00CC1FDD"/>
    <w:rsid w:val="00CC7E62"/>
    <w:rsid w:val="00CD249D"/>
    <w:rsid w:val="00CD46E6"/>
    <w:rsid w:val="00CD4D66"/>
    <w:rsid w:val="00CD60CE"/>
    <w:rsid w:val="00CD62D1"/>
    <w:rsid w:val="00CD7BFC"/>
    <w:rsid w:val="00CE21D2"/>
    <w:rsid w:val="00CE5C82"/>
    <w:rsid w:val="00CF1EC4"/>
    <w:rsid w:val="00CF6805"/>
    <w:rsid w:val="00D01A0D"/>
    <w:rsid w:val="00D02FAA"/>
    <w:rsid w:val="00D032C5"/>
    <w:rsid w:val="00D03542"/>
    <w:rsid w:val="00D03824"/>
    <w:rsid w:val="00D03C91"/>
    <w:rsid w:val="00D04459"/>
    <w:rsid w:val="00D0737F"/>
    <w:rsid w:val="00D10BE2"/>
    <w:rsid w:val="00D20CFD"/>
    <w:rsid w:val="00D217C0"/>
    <w:rsid w:val="00D23B3D"/>
    <w:rsid w:val="00D26098"/>
    <w:rsid w:val="00D339CD"/>
    <w:rsid w:val="00D363F2"/>
    <w:rsid w:val="00D3716E"/>
    <w:rsid w:val="00D371E2"/>
    <w:rsid w:val="00D41BD3"/>
    <w:rsid w:val="00D441D5"/>
    <w:rsid w:val="00D457F6"/>
    <w:rsid w:val="00D52080"/>
    <w:rsid w:val="00D57A8D"/>
    <w:rsid w:val="00D62BCE"/>
    <w:rsid w:val="00D673D8"/>
    <w:rsid w:val="00D67406"/>
    <w:rsid w:val="00D7070B"/>
    <w:rsid w:val="00D74461"/>
    <w:rsid w:val="00D75235"/>
    <w:rsid w:val="00D75B3B"/>
    <w:rsid w:val="00D8095E"/>
    <w:rsid w:val="00D8168B"/>
    <w:rsid w:val="00D82F3D"/>
    <w:rsid w:val="00D917A7"/>
    <w:rsid w:val="00D95683"/>
    <w:rsid w:val="00DA03A1"/>
    <w:rsid w:val="00DA1FEE"/>
    <w:rsid w:val="00DA4A52"/>
    <w:rsid w:val="00DA5487"/>
    <w:rsid w:val="00DA60DA"/>
    <w:rsid w:val="00DA7A37"/>
    <w:rsid w:val="00DB5E13"/>
    <w:rsid w:val="00DB686A"/>
    <w:rsid w:val="00DC02D6"/>
    <w:rsid w:val="00DC32AB"/>
    <w:rsid w:val="00DC687B"/>
    <w:rsid w:val="00DD0FB5"/>
    <w:rsid w:val="00DD3393"/>
    <w:rsid w:val="00DD46CD"/>
    <w:rsid w:val="00DD7C47"/>
    <w:rsid w:val="00DE09FA"/>
    <w:rsid w:val="00DE4447"/>
    <w:rsid w:val="00DE78A1"/>
    <w:rsid w:val="00DE799F"/>
    <w:rsid w:val="00DF44E0"/>
    <w:rsid w:val="00DF539F"/>
    <w:rsid w:val="00DF571F"/>
    <w:rsid w:val="00E0281A"/>
    <w:rsid w:val="00E04117"/>
    <w:rsid w:val="00E1048C"/>
    <w:rsid w:val="00E12782"/>
    <w:rsid w:val="00E14080"/>
    <w:rsid w:val="00E14D55"/>
    <w:rsid w:val="00E20E5D"/>
    <w:rsid w:val="00E24A25"/>
    <w:rsid w:val="00E328E1"/>
    <w:rsid w:val="00E34E11"/>
    <w:rsid w:val="00E357FD"/>
    <w:rsid w:val="00E3634E"/>
    <w:rsid w:val="00E40BE3"/>
    <w:rsid w:val="00E41C10"/>
    <w:rsid w:val="00E43BC0"/>
    <w:rsid w:val="00E5132D"/>
    <w:rsid w:val="00E52387"/>
    <w:rsid w:val="00E531C3"/>
    <w:rsid w:val="00E53C24"/>
    <w:rsid w:val="00E56768"/>
    <w:rsid w:val="00E60C26"/>
    <w:rsid w:val="00E6139A"/>
    <w:rsid w:val="00E70EF7"/>
    <w:rsid w:val="00E71E42"/>
    <w:rsid w:val="00E73E9B"/>
    <w:rsid w:val="00E76E8C"/>
    <w:rsid w:val="00E778EC"/>
    <w:rsid w:val="00E80238"/>
    <w:rsid w:val="00E81C71"/>
    <w:rsid w:val="00E901C8"/>
    <w:rsid w:val="00E923B8"/>
    <w:rsid w:val="00E932D5"/>
    <w:rsid w:val="00E93CD8"/>
    <w:rsid w:val="00E94F1E"/>
    <w:rsid w:val="00EA1B7C"/>
    <w:rsid w:val="00EA63CC"/>
    <w:rsid w:val="00EA7767"/>
    <w:rsid w:val="00EB4960"/>
    <w:rsid w:val="00EB6692"/>
    <w:rsid w:val="00EB75C2"/>
    <w:rsid w:val="00EC2CED"/>
    <w:rsid w:val="00EC4CCF"/>
    <w:rsid w:val="00EC4F0E"/>
    <w:rsid w:val="00ED2A8C"/>
    <w:rsid w:val="00ED7FE1"/>
    <w:rsid w:val="00EE19F8"/>
    <w:rsid w:val="00EE4D9F"/>
    <w:rsid w:val="00EE6D38"/>
    <w:rsid w:val="00EF091D"/>
    <w:rsid w:val="00EF175A"/>
    <w:rsid w:val="00EF2505"/>
    <w:rsid w:val="00EF6626"/>
    <w:rsid w:val="00EF7600"/>
    <w:rsid w:val="00F00F9B"/>
    <w:rsid w:val="00F038A6"/>
    <w:rsid w:val="00F14A3C"/>
    <w:rsid w:val="00F14B0D"/>
    <w:rsid w:val="00F15D48"/>
    <w:rsid w:val="00F168CB"/>
    <w:rsid w:val="00F16B44"/>
    <w:rsid w:val="00F16B65"/>
    <w:rsid w:val="00F17A7B"/>
    <w:rsid w:val="00F225A0"/>
    <w:rsid w:val="00F24EB7"/>
    <w:rsid w:val="00F25711"/>
    <w:rsid w:val="00F2784B"/>
    <w:rsid w:val="00F27FF9"/>
    <w:rsid w:val="00F319B0"/>
    <w:rsid w:val="00F35472"/>
    <w:rsid w:val="00F36D3B"/>
    <w:rsid w:val="00F4399A"/>
    <w:rsid w:val="00F44878"/>
    <w:rsid w:val="00F54E81"/>
    <w:rsid w:val="00F56B0D"/>
    <w:rsid w:val="00F579DA"/>
    <w:rsid w:val="00F60722"/>
    <w:rsid w:val="00F60C71"/>
    <w:rsid w:val="00F645C1"/>
    <w:rsid w:val="00F64C45"/>
    <w:rsid w:val="00F66B79"/>
    <w:rsid w:val="00F70120"/>
    <w:rsid w:val="00F71F9F"/>
    <w:rsid w:val="00F72197"/>
    <w:rsid w:val="00F722FE"/>
    <w:rsid w:val="00F77141"/>
    <w:rsid w:val="00F84017"/>
    <w:rsid w:val="00F84684"/>
    <w:rsid w:val="00F84C56"/>
    <w:rsid w:val="00F90407"/>
    <w:rsid w:val="00F9448A"/>
    <w:rsid w:val="00F96807"/>
    <w:rsid w:val="00FA4E9B"/>
    <w:rsid w:val="00FB1FE5"/>
    <w:rsid w:val="00FB7E27"/>
    <w:rsid w:val="00FC351D"/>
    <w:rsid w:val="00FC5392"/>
    <w:rsid w:val="00FD187E"/>
    <w:rsid w:val="00FD4600"/>
    <w:rsid w:val="00FD60BC"/>
    <w:rsid w:val="00FD7CB7"/>
    <w:rsid w:val="00FE1C42"/>
    <w:rsid w:val="00FE56DB"/>
    <w:rsid w:val="00FE69A7"/>
    <w:rsid w:val="00FE7147"/>
    <w:rsid w:val="00FE7339"/>
    <w:rsid w:val="00FF0AAF"/>
    <w:rsid w:val="00FF133F"/>
    <w:rsid w:val="00FF1E23"/>
    <w:rsid w:val="00FF1F3C"/>
    <w:rsid w:val="6D6A3E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Arial Unicode MS" w:eastAsia="微软雅黑" w:hAnsi="Arial Unicode MS" w:cs="Times New Roman"/>
      <w:kern w:val="2"/>
      <w:sz w:val="21"/>
      <w:szCs w:val="22"/>
      <w:lang w:val="en-US" w:eastAsia="zh-CN" w:bidi="ar-SA"/>
    </w:rPr>
  </w:style>
  <w:style w:type="paragraph" w:styleId="Heading1">
    <w:name w:val="heading 1"/>
    <w:basedOn w:val="Normal"/>
    <w:next w:val="Normal"/>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Date">
    <w:name w:val="Date"/>
    <w:basedOn w:val="Normal"/>
    <w:next w:val="Normal"/>
    <w:link w:val="a1"/>
    <w:uiPriority w:val="99"/>
    <w:semiHidden/>
    <w:unhideWhenUsed/>
    <w:pPr>
      <w:ind w:left="100" w:leftChars="2500"/>
    </w:p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semiHidden/>
    <w:unhideWhenUsed/>
    <w:pPr>
      <w:widowControl/>
      <w:spacing w:before="100" w:beforeAutospacing="1" w:after="100" w:afterAutospacing="1"/>
      <w:jc w:val="left"/>
    </w:pPr>
    <w:rPr>
      <w:rFonts w:ascii="宋体" w:eastAsia="宋体" w:hAnsi="宋体" w:cs="宋体"/>
      <w:kern w:val="0"/>
      <w:sz w:val="24"/>
      <w:szCs w:val="24"/>
    </w:rPr>
  </w:style>
  <w:style w:type="paragraph" w:customStyle="1" w:styleId="1">
    <w:name w:val="列出段落1"/>
    <w:basedOn w:val="Normal"/>
    <w:uiPriority w:val="34"/>
    <w:qFormat/>
    <w:pPr>
      <w:ind w:firstLine="420" w:firstLineChars="200"/>
    </w:pPr>
  </w:style>
  <w:style w:type="character" w:customStyle="1" w:styleId="10">
    <w:name w:val="标题 1 字符"/>
    <w:basedOn w:val="DefaultParagraphFont"/>
    <w:link w:val="Heading1"/>
    <w:uiPriority w:val="9"/>
    <w:qFormat/>
    <w:rPr>
      <w:rFonts w:ascii="宋体" w:hAnsi="宋体" w:cs="宋体"/>
      <w:b/>
      <w:bCs/>
      <w:kern w:val="36"/>
      <w:sz w:val="48"/>
      <w:szCs w:val="48"/>
    </w:rPr>
  </w:style>
  <w:style w:type="character" w:customStyle="1" w:styleId="a">
    <w:name w:val="页眉 字符"/>
    <w:basedOn w:val="DefaultParagraphFont"/>
    <w:link w:val="Header"/>
    <w:uiPriority w:val="99"/>
    <w:rPr>
      <w:rFonts w:ascii="Arial Unicode MS" w:eastAsia="微软雅黑" w:hAnsi="Arial Unicode MS"/>
      <w:kern w:val="2"/>
      <w:sz w:val="18"/>
      <w:szCs w:val="18"/>
    </w:rPr>
  </w:style>
  <w:style w:type="character" w:customStyle="1" w:styleId="a0">
    <w:name w:val="页脚 字符"/>
    <w:basedOn w:val="DefaultParagraphFont"/>
    <w:link w:val="Footer"/>
    <w:uiPriority w:val="99"/>
    <w:qFormat/>
    <w:rPr>
      <w:rFonts w:ascii="Arial Unicode MS" w:eastAsia="微软雅黑" w:hAnsi="Arial Unicode MS"/>
      <w:kern w:val="2"/>
      <w:sz w:val="18"/>
      <w:szCs w:val="18"/>
    </w:rPr>
  </w:style>
  <w:style w:type="character" w:customStyle="1" w:styleId="a1">
    <w:name w:val="日期 字符"/>
    <w:basedOn w:val="DefaultParagraphFont"/>
    <w:link w:val="Date"/>
    <w:uiPriority w:val="99"/>
    <w:semiHidden/>
    <w:qFormat/>
    <w:rPr>
      <w:rFonts w:ascii="Arial Unicode MS" w:eastAsia="微软雅黑" w:hAnsi="Arial Unicode MS"/>
      <w:kern w:val="2"/>
      <w:sz w:val="21"/>
      <w:szCs w:val="22"/>
    </w:rPr>
  </w:style>
  <w:style w:type="paragraph" w:styleId="ListParagraph">
    <w:name w:val="List Paragraph"/>
    <w:basedOn w:val="Normal"/>
    <w:uiPriority w:val="34"/>
    <w:pPr>
      <w:ind w:firstLine="420" w:firstLineChars="200"/>
    </w:pPr>
  </w:style>
  <w:style w:type="character" w:styleId="PlaceholderText">
    <w:name w:val="Placeholder Text"/>
    <w:basedOn w:val="DefaultParagraphFont"/>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自定义 11">
      <a:dk1>
        <a:srgbClr val="000000"/>
      </a:dk1>
      <a:lt1>
        <a:srgbClr val="FFFFFF"/>
      </a:lt1>
      <a:dk2>
        <a:srgbClr val="778495"/>
      </a:dk2>
      <a:lt2>
        <a:srgbClr val="F0F0F0"/>
      </a:lt2>
      <a:accent1>
        <a:srgbClr val="FBC969"/>
      </a:accent1>
      <a:accent2>
        <a:srgbClr val="B2CF1F"/>
      </a:accent2>
      <a:accent3>
        <a:srgbClr val="FF7C80"/>
      </a:accent3>
      <a:accent4>
        <a:srgbClr val="58B6C0"/>
      </a:accent4>
      <a:accent5>
        <a:srgbClr val="58B6C0"/>
      </a:accent5>
      <a:accent6>
        <a:srgbClr val="5FB2D3"/>
      </a:accent6>
      <a:hlink>
        <a:srgbClr val="56BEEC"/>
      </a:hlink>
      <a:folHlink>
        <a:srgbClr val="BFBFBF"/>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8FE6DF-F8CD-4C45-9E0A-872FD632EE00}">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Words>
  <Characters>20</Characters>
  <Application>Microsoft Office Word</Application>
  <DocSecurity>0</DocSecurity>
  <Lines>1</Lines>
  <Paragraphs>1</Paragraphs>
  <ScaleCrop>false</ScaleCrop>
  <Company/>
  <LinksUpToDate>false</LinksUpToDate>
  <CharactersWithSpaces>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紫绚设计</dc:title>
  <dc:creator>紫绚设计</dc:creator>
  <cp:keywords>紫绚设计</cp:keywords>
  <dc:description>紫绚设计</dc:description>
  <cp:lastModifiedBy>懂我者久居我心@</cp:lastModifiedBy>
  <cp:revision>4</cp:revision>
  <dcterms:created xsi:type="dcterms:W3CDTF">2020-03-01T11:17:00Z</dcterms:created>
  <dcterms:modified xsi:type="dcterms:W3CDTF">2022-03-11T02:53:42Z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AEC481C6AD704A6AB0C734353E652FEC</vt:lpwstr>
  </property>
  <property fmtid="{D5CDD505-2E9C-101B-9397-08002B2CF9AE}" pid="3" name="KSOProductBuildVer">
    <vt:lpwstr>2052-11.1.0.11365</vt:lpwstr>
  </property>
  <property fmtid="{D5CDD505-2E9C-101B-9397-08002B2CF9AE}" pid="4" name="KSOTemplateUUID">
    <vt:lpwstr>v1.0_mb_fPiOtCSKSeyw6Cp9qqASaQ==</vt:lpwstr>
  </property>
</Properties>
</file>