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pPr w:leftFromText="180" w:rightFromText="180" w:vertAnchor="page" w:horzAnchor="margin" w:tblpY="354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8"/>
      </w:tblGrid>
      <w:tr w14:paraId="03A277B1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</w:tcPr>
          <w:p w14:paraId="79A072E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29176B"/>
              </w:rPr>
            </w:pPr>
            <w:r>
              <w:rPr>
                <w:rFonts w:ascii="微软雅黑" w:eastAsia="微软雅黑" w:hAnsi="微软雅黑"/>
                <w:color w:val="29176B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127000</wp:posOffset>
                      </wp:positionV>
                      <wp:extent cx="6901815" cy="63500"/>
                      <wp:effectExtent l="0" t="0" r="13970" b="0"/>
                      <wp:wrapNone/>
                      <wp:docPr id="14" name="组合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901732" cy="63610"/>
                                <a:chOff x="0" y="0"/>
                                <a:chExt cx="6901732" cy="63610"/>
                              </a:xfrm>
                            </wpg:grpSpPr>
                            <wps:wsp xmlns:wps="http://schemas.microsoft.com/office/word/2010/wordprocessingShape">
                              <wps:cNvPr id="10" name="直接连接符 10"/>
                              <wps:cNvCnPr/>
                              <wps:spPr>
                                <a:xfrm>
                                  <a:off x="31806" y="31805"/>
                                  <a:ext cx="2941983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29176B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1" name="直接连接符 11"/>
                              <wps:cNvCnPr/>
                              <wps:spPr>
                                <a:xfrm>
                                  <a:off x="3935896" y="31805"/>
                                  <a:ext cx="2941983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29176B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2" name="流程图: 联系 12"/>
                              <wps:cNvSpPr/>
                              <wps:spPr>
                                <a:xfrm>
                                  <a:off x="0" y="0"/>
                                  <a:ext cx="63610" cy="6361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29176B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3" name="流程图: 联系 13"/>
                              <wps:cNvSpPr/>
                              <wps:spPr>
                                <a:xfrm>
                                  <a:off x="6838122" y="0"/>
                                  <a:ext cx="63610" cy="6361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29176B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5" style="width:543.45pt;height:5pt;margin-top:10pt;margin-left:-2.4pt;mso-height-relative:page;mso-width-relative:page;position:absolute;z-index:251666432" coordsize="6901732,63610">
                      <o:lock v:ext="edit" aspectratio="f"/>
                      <v:line id="_x0000_s1026" o:spid="_x0000_s1026" style="position:absolute" from="31806,31805" to="2973789,31805" coordsize="21600,21600" stroked="t" strokecolor="#29176b" strokeweight="1pt">
                        <v:stroke joinstyle="miter"/>
                        <o:lock v:ext="edit" aspectratio="f"/>
                      </v:line>
                      <v:line id="_x0000_s1026" o:spid="_x0000_s1027" style="position:absolute" from="3935896,31805" to="6877879,31805" coordsize="21600,21600" stroked="t" strokecolor="#29176b" strokeweight="1pt">
                        <v:stroke joinstyle="miter"/>
                        <o:lock v:ext="edit" aspectratio="f"/>
                      </v:line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_x0000_s1026" o:spid="_x0000_s1028" type="#_x0000_t120" style="width:63610;height:63610;position:absolute;v-text-anchor:middle" coordsize="21600,21600" filled="t" fillcolor="#29176b" stroked="f" strokeweight="1pt">
                        <v:stroke joinstyle="miter"/>
                        <o:lock v:ext="edit" aspectratio="f"/>
                      </v:shape>
                      <v:shape id="_x0000_s1026" o:spid="_x0000_s1029" type="#_x0000_t120" style="width:63610;height:63610;left:6838122;position:absolute;v-text-anchor:middle" coordsize="21600,21600" filled="t" fillcolor="#29176b" stroked="f" strokeweight="1pt">
                        <v:stroke joinstyle="miter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ascii="微软雅黑" w:eastAsia="微软雅黑" w:hAnsi="微软雅黑"/>
                <w:color w:val="29176B"/>
                <w:sz w:val="28"/>
                <w:szCs w:val="28"/>
              </w:rPr>
              <w:t>教育背景</w:t>
            </w:r>
          </w:p>
        </w:tc>
      </w:tr>
      <w:tr w14:paraId="6EC6DB3F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</w:tcPr>
          <w:p w14:paraId="641FEC73">
            <w:pPr>
              <w:adjustRightInd w:val="0"/>
              <w:snapToGrid w:val="0"/>
              <w:rPr>
                <w:rFonts w:ascii="微软雅黑" w:eastAsia="微软雅黑" w:hAnsi="微软雅黑"/>
                <w:color w:val="29176B"/>
                <w:sz w:val="2"/>
                <w:szCs w:val="2"/>
              </w:rPr>
            </w:pPr>
          </w:p>
          <w:p w14:paraId="1968C449">
            <w:pPr>
              <w:adjustRightInd w:val="0"/>
              <w:snapToGrid w:val="0"/>
              <w:rPr>
                <w:rFonts w:ascii="微软雅黑" w:eastAsia="微软雅黑" w:hAnsi="微软雅黑"/>
                <w:color w:val="29176B"/>
              </w:rPr>
            </w:pPr>
            <w:r>
              <w:rPr>
                <w:rFonts w:ascii="微软雅黑" w:eastAsia="微软雅黑" w:hAnsi="微软雅黑" w:hint="eastAsia"/>
                <w:color w:val="29176B"/>
                <w:szCs w:val="21"/>
              </w:rPr>
              <w:t xml:space="preserve">2008.9-2012.7     </w:t>
            </w:r>
            <w:r>
              <w:rPr>
                <w:rFonts w:ascii="微软雅黑" w:eastAsia="微软雅黑" w:hAnsi="微软雅黑"/>
                <w:color w:val="29176B"/>
                <w:szCs w:val="21"/>
              </w:rPr>
              <w:t xml:space="preserve">       </w:t>
            </w:r>
            <w:r>
              <w:rPr>
                <w:rFonts w:ascii="微软雅黑" w:eastAsia="微软雅黑" w:hAnsi="微软雅黑" w:hint="eastAsia"/>
                <w:color w:val="29176B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29176B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29176B"/>
                <w:szCs w:val="21"/>
              </w:rPr>
              <w:t xml:space="preserve">科技大学      </w:t>
            </w:r>
            <w:r>
              <w:rPr>
                <w:rFonts w:ascii="微软雅黑" w:eastAsia="微软雅黑" w:hAnsi="微软雅黑"/>
                <w:color w:val="29176B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29176B"/>
                <w:szCs w:val="21"/>
              </w:rPr>
              <w:t xml:space="preserve"> 市场营销（本科）</w:t>
            </w:r>
          </w:p>
        </w:tc>
      </w:tr>
      <w:tr w14:paraId="365575B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/>
        </w:trPr>
        <w:tc>
          <w:tcPr>
            <w:tcW w:w="10988" w:type="dxa"/>
          </w:tcPr>
          <w:p w14:paraId="2E505C7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主修课程</w:t>
            </w:r>
          </w:p>
          <w:p w14:paraId="052A63A2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Arial" w:hint="eastAsia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0870B87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</w:tcPr>
          <w:p w14:paraId="676725C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29176B"/>
              </w:rPr>
            </w:pPr>
            <w:r>
              <w:rPr>
                <w:rFonts w:ascii="微软雅黑" w:eastAsia="微软雅黑" w:hAnsi="微软雅黑"/>
                <w:color w:val="29176B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117475</wp:posOffset>
                      </wp:positionV>
                      <wp:extent cx="6901815" cy="63500"/>
                      <wp:effectExtent l="0" t="0" r="13970" b="0"/>
                      <wp:wrapNone/>
                      <wp:docPr id="20" name="组合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901732" cy="63610"/>
                                <a:chOff x="0" y="0"/>
                                <a:chExt cx="6901732" cy="63610"/>
                              </a:xfrm>
                            </wpg:grpSpPr>
                            <wps:wsp xmlns:wps="http://schemas.microsoft.com/office/word/2010/wordprocessingShape">
                              <wps:cNvPr id="21" name="直接连接符 21"/>
                              <wps:cNvCnPr/>
                              <wps:spPr>
                                <a:xfrm>
                                  <a:off x="31806" y="31805"/>
                                  <a:ext cx="2941983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29176B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22" name="直接连接符 22"/>
                              <wps:cNvCnPr/>
                              <wps:spPr>
                                <a:xfrm>
                                  <a:off x="3935896" y="31805"/>
                                  <a:ext cx="2941983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29176B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23" name="流程图: 联系 23"/>
                              <wps:cNvSpPr/>
                              <wps:spPr>
                                <a:xfrm>
                                  <a:off x="0" y="0"/>
                                  <a:ext cx="63610" cy="6361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29176B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24" name="流程图: 联系 24"/>
                              <wps:cNvSpPr/>
                              <wps:spPr>
                                <a:xfrm>
                                  <a:off x="6838122" y="0"/>
                                  <a:ext cx="63610" cy="6361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29176B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30" style="width:543.45pt;height:5pt;margin-top:9.25pt;margin-left:-2.4pt;mso-height-relative:page;mso-width-relative:page;position:absolute;z-index:251668480" coordsize="6901732,63610">
                      <o:lock v:ext="edit" aspectratio="f"/>
                      <v:line id="_x0000_s1026" o:spid="_x0000_s1031" style="position:absolute" from="31806,31805" to="2973789,31805" coordsize="21600,21600" stroked="t" strokecolor="#29176b" strokeweight="1pt">
                        <v:stroke joinstyle="miter"/>
                        <o:lock v:ext="edit" aspectratio="f"/>
                      </v:line>
                      <v:line id="_x0000_s1026" o:spid="_x0000_s1032" style="position:absolute" from="3935896,31805" to="6877879,31805" coordsize="21600,21600" stroked="t" strokecolor="#29176b" strokeweight="1pt">
                        <v:stroke joinstyle="miter"/>
                        <o:lock v:ext="edit" aspectratio="f"/>
                      </v:line>
                      <v:shape id="_x0000_s1026" o:spid="_x0000_s1033" type="#_x0000_t120" style="width:63610;height:63610;position:absolute;v-text-anchor:middle" coordsize="21600,21600" filled="t" fillcolor="#29176b" stroked="f" strokeweight="1pt">
                        <v:stroke joinstyle="miter"/>
                        <o:lock v:ext="edit" aspectratio="f"/>
                      </v:shape>
                      <v:shape id="_x0000_s1026" o:spid="_x0000_s1034" type="#_x0000_t120" style="width:63610;height:63610;left:6838122;position:absolute;v-text-anchor:middle" coordsize="21600,21600" filled="t" fillcolor="#29176b" stroked="f" strokeweight="1pt">
                        <v:stroke joinstyle="miter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ascii="微软雅黑" w:eastAsia="微软雅黑" w:hAnsi="微软雅黑"/>
                <w:color w:val="29176B"/>
                <w:sz w:val="28"/>
                <w:szCs w:val="28"/>
              </w:rPr>
              <w:t>工作经历</w:t>
            </w:r>
          </w:p>
        </w:tc>
      </w:tr>
      <w:tr w14:paraId="590D784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</w:tcPr>
          <w:p w14:paraId="5EAD4840">
            <w:pPr>
              <w:adjustRightInd w:val="0"/>
              <w:snapToGrid w:val="0"/>
              <w:rPr>
                <w:rFonts w:ascii="微软雅黑" w:eastAsia="微软雅黑" w:hAnsi="微软雅黑"/>
                <w:color w:val="29176B"/>
                <w:sz w:val="2"/>
                <w:szCs w:val="2"/>
              </w:rPr>
            </w:pPr>
          </w:p>
          <w:p w14:paraId="0908B5E3">
            <w:pPr>
              <w:adjustRightInd w:val="0"/>
              <w:snapToGrid w:val="0"/>
              <w:rPr>
                <w:rFonts w:ascii="微软雅黑" w:eastAsia="微软雅黑" w:hAnsi="微软雅黑"/>
                <w:color w:val="29176B"/>
              </w:rPr>
            </w:pPr>
            <w:r>
              <w:rPr>
                <w:rFonts w:ascii="微软雅黑" w:eastAsia="微软雅黑" w:hAnsi="微软雅黑"/>
                <w:color w:val="29176B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29176B"/>
                <w:szCs w:val="21"/>
              </w:rPr>
              <w:t xml:space="preserve">               卓望信息科技有限公司          营运推广主管</w:t>
            </w:r>
          </w:p>
        </w:tc>
      </w:tr>
      <w:tr w14:paraId="202E0FC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/>
        </w:trPr>
        <w:tc>
          <w:tcPr>
            <w:tcW w:w="10988" w:type="dxa"/>
          </w:tcPr>
          <w:p w14:paraId="645BE5DE">
            <w:pPr>
              <w:adjustRightInd w:val="0"/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  <w:p w14:paraId="4E2D79E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负责社会化媒体营销团队的搭建工作，制定相关运营策略和指标，带领团队实施计划；</w:t>
            </w:r>
          </w:p>
          <w:p w14:paraId="5A9889EC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网站常态运营活动规划和推进执行</w:t>
            </w:r>
          </w:p>
          <w:p w14:paraId="07F89CF8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相关数据报告和统计，为公司决策层提供决策依据</w:t>
            </w:r>
          </w:p>
          <w:p w14:paraId="3757C22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szCs w:val="21"/>
              </w:rPr>
              <w:t>轻量级产品和应用的策划，统筹产品、技术团队成员实施</w:t>
            </w:r>
          </w:p>
        </w:tc>
      </w:tr>
      <w:tr w14:paraId="215EE86A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</w:tcPr>
          <w:p w14:paraId="2BE232E8">
            <w:pPr>
              <w:adjustRightInd w:val="0"/>
              <w:snapToGrid w:val="0"/>
              <w:rPr>
                <w:rFonts w:ascii="微软雅黑" w:eastAsia="微软雅黑" w:hAnsi="微软雅黑"/>
                <w:color w:val="29176B"/>
              </w:rPr>
            </w:pPr>
            <w:r>
              <w:rPr>
                <w:rFonts w:ascii="微软雅黑" w:eastAsia="微软雅黑" w:hAnsi="微软雅黑"/>
                <w:color w:val="29176B"/>
                <w:szCs w:val="21"/>
              </w:rPr>
              <w:t>2012.08-2013.09             广州灵心文化活动有限公司</w:t>
            </w:r>
            <w:r>
              <w:rPr>
                <w:rFonts w:ascii="微软雅黑" w:eastAsia="微软雅黑" w:hAnsi="微软雅黑" w:hint="eastAsia"/>
                <w:color w:val="29176B"/>
                <w:szCs w:val="21"/>
              </w:rPr>
              <w:t xml:space="preserve">       市场推广专员</w:t>
            </w:r>
          </w:p>
        </w:tc>
      </w:tr>
      <w:tr w14:paraId="0541280A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/>
        </w:trPr>
        <w:tc>
          <w:tcPr>
            <w:tcW w:w="10988" w:type="dxa"/>
          </w:tcPr>
          <w:p w14:paraId="73C62BAA">
            <w:pPr>
              <w:adjustRightInd w:val="0"/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  <w:p w14:paraId="0B7AE89B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网络推广渠道搭建维护，包括QQ空间、微博、豆瓣等</w:t>
            </w:r>
          </w:p>
          <w:p w14:paraId="23546384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负责软硬广投放，网络舆情监控，公共搞撰写，时间营销策划</w:t>
            </w:r>
          </w:p>
          <w:p w14:paraId="380426A5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szCs w:val="21"/>
              </w:rPr>
              <w:t>标书制作和撰写，甲方沟通工作</w:t>
            </w:r>
          </w:p>
        </w:tc>
      </w:tr>
      <w:tr w14:paraId="4E7793C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</w:tcPr>
          <w:p w14:paraId="268DA84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29176B"/>
              </w:rPr>
            </w:pPr>
            <w:r>
              <w:rPr>
                <w:rFonts w:ascii="微软雅黑" w:eastAsia="微软雅黑" w:hAnsi="微软雅黑"/>
                <w:color w:val="29176B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129540</wp:posOffset>
                      </wp:positionV>
                      <wp:extent cx="6901815" cy="63500"/>
                      <wp:effectExtent l="0" t="0" r="13970" b="0"/>
                      <wp:wrapNone/>
                      <wp:docPr id="25" name="组合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901732" cy="63610"/>
                                <a:chOff x="0" y="0"/>
                                <a:chExt cx="6901732" cy="63610"/>
                              </a:xfrm>
                            </wpg:grpSpPr>
                            <wps:wsp xmlns:wps="http://schemas.microsoft.com/office/word/2010/wordprocessingShape">
                              <wps:cNvPr id="26" name="直接连接符 26"/>
                              <wps:cNvCnPr/>
                              <wps:spPr>
                                <a:xfrm>
                                  <a:off x="31806" y="31805"/>
                                  <a:ext cx="2941983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29176B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27" name="直接连接符 27"/>
                              <wps:cNvCnPr/>
                              <wps:spPr>
                                <a:xfrm>
                                  <a:off x="3935896" y="31805"/>
                                  <a:ext cx="2941983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29176B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28" name="流程图: 联系 28"/>
                              <wps:cNvSpPr/>
                              <wps:spPr>
                                <a:xfrm>
                                  <a:off x="0" y="0"/>
                                  <a:ext cx="63610" cy="6361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29176B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29" name="流程图: 联系 29"/>
                              <wps:cNvSpPr/>
                              <wps:spPr>
                                <a:xfrm>
                                  <a:off x="6838122" y="0"/>
                                  <a:ext cx="63610" cy="6361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29176B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35" style="width:543.45pt;height:5pt;margin-top:10.2pt;margin-left:-2.4pt;mso-height-relative:page;mso-width-relative:page;position:absolute;z-index:251670528" coordsize="6901732,63610">
                      <o:lock v:ext="edit" aspectratio="f"/>
                      <v:line id="_x0000_s1026" o:spid="_x0000_s1036" style="position:absolute" from="31806,31805" to="2973789,31805" coordsize="21600,21600" stroked="t" strokecolor="#29176b" strokeweight="1pt">
                        <v:stroke joinstyle="miter"/>
                        <o:lock v:ext="edit" aspectratio="f"/>
                      </v:line>
                      <v:line id="_x0000_s1026" o:spid="_x0000_s1037" style="position:absolute" from="3935896,31805" to="6877879,31805" coordsize="21600,21600" stroked="t" strokecolor="#29176b" strokeweight="1pt">
                        <v:stroke joinstyle="miter"/>
                        <o:lock v:ext="edit" aspectratio="f"/>
                      </v:line>
                      <v:shape id="_x0000_s1026" o:spid="_x0000_s1038" type="#_x0000_t120" style="width:63610;height:63610;position:absolute;v-text-anchor:middle" coordsize="21600,21600" filled="t" fillcolor="#29176b" stroked="f" strokeweight="1pt">
                        <v:stroke joinstyle="miter"/>
                        <o:lock v:ext="edit" aspectratio="f"/>
                      </v:shape>
                      <v:shape id="_x0000_s1026" o:spid="_x0000_s1039" type="#_x0000_t120" style="width:63610;height:63610;left:6838122;position:absolute;v-text-anchor:middle" coordsize="21600,21600" filled="t" fillcolor="#29176b" stroked="f" strokeweight="1pt">
                        <v:stroke joinstyle="miter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ascii="微软雅黑" w:eastAsia="微软雅黑" w:hAnsi="微软雅黑"/>
                <w:color w:val="29176B"/>
                <w:sz w:val="28"/>
                <w:szCs w:val="28"/>
              </w:rPr>
              <w:t>技能证书</w:t>
            </w:r>
          </w:p>
        </w:tc>
      </w:tr>
      <w:tr w14:paraId="70FD189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/>
        </w:trPr>
        <w:tc>
          <w:tcPr>
            <w:tcW w:w="10988" w:type="dxa"/>
          </w:tcPr>
          <w:p w14:paraId="2435FE3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 w:val="2"/>
                <w:szCs w:val="2"/>
                <w:lang w:val="zh-CN"/>
              </w:rPr>
            </w:pPr>
          </w:p>
          <w:p w14:paraId="09353E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CET-6，优秀的听说写能力</w:t>
            </w:r>
          </w:p>
          <w:p w14:paraId="78D0C0B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计算机二级，熟悉计算机各项操作</w:t>
            </w:r>
          </w:p>
          <w:p w14:paraId="216605B6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高级营销员，国家职业资格四级</w:t>
            </w:r>
          </w:p>
        </w:tc>
      </w:tr>
      <w:tr w14:paraId="6D09098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</w:tcPr>
          <w:p w14:paraId="17C87DD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29176B"/>
              </w:rPr>
            </w:pPr>
            <w:r>
              <w:rPr>
                <w:rFonts w:ascii="微软雅黑" w:eastAsia="微软雅黑" w:hAnsi="微软雅黑"/>
                <w:color w:val="29176B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137160</wp:posOffset>
                      </wp:positionV>
                      <wp:extent cx="6901815" cy="63500"/>
                      <wp:effectExtent l="0" t="0" r="13970" b="0"/>
                      <wp:wrapNone/>
                      <wp:docPr id="30" name="组合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901732" cy="63610"/>
                                <a:chOff x="0" y="0"/>
                                <a:chExt cx="6901732" cy="63610"/>
                              </a:xfrm>
                            </wpg:grpSpPr>
                            <wps:wsp xmlns:wps="http://schemas.microsoft.com/office/word/2010/wordprocessingShape">
                              <wps:cNvPr id="31" name="直接连接符 31"/>
                              <wps:cNvCnPr/>
                              <wps:spPr>
                                <a:xfrm>
                                  <a:off x="31806" y="31805"/>
                                  <a:ext cx="2941983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29176B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92" name="直接连接符 192"/>
                              <wps:cNvCnPr/>
                              <wps:spPr>
                                <a:xfrm>
                                  <a:off x="3935896" y="31805"/>
                                  <a:ext cx="2941983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29176B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93" name="流程图: 联系 193"/>
                              <wps:cNvSpPr/>
                              <wps:spPr>
                                <a:xfrm>
                                  <a:off x="0" y="0"/>
                                  <a:ext cx="63610" cy="6361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29176B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94" name="流程图: 联系 194"/>
                              <wps:cNvSpPr/>
                              <wps:spPr>
                                <a:xfrm>
                                  <a:off x="6838122" y="0"/>
                                  <a:ext cx="63610" cy="6361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29176B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40" style="width:543.45pt;height:5pt;margin-top:10.8pt;margin-left:-2.4pt;mso-height-relative:page;mso-width-relative:page;position:absolute;z-index:251672576" coordsize="6901732,63610">
                      <o:lock v:ext="edit" aspectratio="f"/>
                      <v:line id="_x0000_s1026" o:spid="_x0000_s1041" style="position:absolute" from="31806,31805" to="2973789,31805" coordsize="21600,21600" stroked="t" strokecolor="#29176b" strokeweight="1pt">
                        <v:stroke joinstyle="miter"/>
                        <o:lock v:ext="edit" aspectratio="f"/>
                      </v:line>
                      <v:line id="_x0000_s1026" o:spid="_x0000_s1042" style="position:absolute" from="3935896,31805" to="6877879,31805" coordsize="21600,21600" stroked="t" strokecolor="#29176b" strokeweight="1pt">
                        <v:stroke joinstyle="miter"/>
                        <o:lock v:ext="edit" aspectratio="f"/>
                      </v:line>
                      <v:shape id="_x0000_s1026" o:spid="_x0000_s1043" type="#_x0000_t120" style="width:63610;height:63610;position:absolute;v-text-anchor:middle" coordsize="21600,21600" filled="t" fillcolor="#29176b" stroked="f" strokeweight="1pt">
                        <v:stroke joinstyle="miter"/>
                        <o:lock v:ext="edit" aspectratio="f"/>
                      </v:shape>
                      <v:shape id="_x0000_s1026" o:spid="_x0000_s1044" type="#_x0000_t120" style="width:63610;height:63610;left:6838122;position:absolute;v-text-anchor:middle" coordsize="21600,21600" filled="t" fillcolor="#29176b" stroked="f" strokeweight="1pt">
                        <v:stroke joinstyle="miter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ascii="微软雅黑" w:eastAsia="微软雅黑" w:hAnsi="微软雅黑"/>
                <w:color w:val="29176B"/>
                <w:sz w:val="28"/>
                <w:szCs w:val="28"/>
              </w:rPr>
              <w:t>自我评价</w:t>
            </w:r>
          </w:p>
        </w:tc>
      </w:tr>
      <w:tr w14:paraId="5D726415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</w:tcPr>
          <w:p w14:paraId="62748C4F">
            <w:pPr>
              <w:adjustRightInd w:val="0"/>
              <w:snapToGrid w:val="0"/>
              <w:rPr>
                <w:rFonts w:ascii="微软雅黑" w:eastAsia="微软雅黑" w:hAnsi="微软雅黑" w:cs="微软雅黑"/>
                <w:kern w:val="0"/>
                <w:sz w:val="2"/>
                <w:szCs w:val="2"/>
                <w:lang w:val="zh-CN"/>
              </w:rPr>
            </w:pPr>
          </w:p>
          <w:p w14:paraId="12455D83">
            <w:pPr>
              <w:adjustRightInd w:val="0"/>
              <w:snapToGrid w:val="0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  <w:p w14:paraId="321FC506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</w:tc>
      </w:tr>
    </w:tbl>
    <w:p w14:paraId="003963ED"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ge">
                  <wp:posOffset>82550</wp:posOffset>
                </wp:positionV>
                <wp:extent cx="1343025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45" type="#_x0000_t202" style="width:105.75pt;height:159.3pt;margin-top:6.5pt;margin-left:-2.4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60288" filled="f" fillcolor="this" stroked="f" strokeweight="0.75pt">
                <v:textbox style="mso-fit-shape-to-text:t">
                  <w:txbxContent>
                    <w:p w14:paraId="43807886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52"/>
                          <w:szCs w:val="52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ge">
                  <wp:posOffset>560705</wp:posOffset>
                </wp:positionV>
                <wp:extent cx="2343150" cy="202311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运营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46" type="#_x0000_t202" style="width:184.5pt;height:48.75pt;margin-top:44.15pt;margin-left:-2.4pt;mso-height-percent:200;mso-height-relative:margin;mso-position-vertical-relative:page;mso-width-relative:page;position:absolut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94063C8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运营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推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4175125</wp:posOffset>
                </wp:positionH>
                <wp:positionV relativeFrom="page">
                  <wp:posOffset>1026160</wp:posOffset>
                </wp:positionV>
                <wp:extent cx="1428750" cy="2023110"/>
                <wp:effectExtent l="0" t="0" r="0" b="0"/>
                <wp:wrapNone/>
                <wp:docPr id="20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Service@500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47" type="#_x0000_t202" style="width:112.5pt;height:48.75pt;margin-top:80.8pt;margin-left:328.75pt;mso-height-percent:200;mso-height-relative:margin;mso-position-vertical-relative:page;mso-width-relative:page;position:absolute;z-index:25168691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EE8A822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Service@500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3980180</wp:posOffset>
            </wp:positionH>
            <wp:positionV relativeFrom="page">
              <wp:posOffset>1049655</wp:posOffset>
            </wp:positionV>
            <wp:extent cx="249555" cy="252095"/>
            <wp:effectExtent l="0" t="0" r="0" b="0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ge">
                  <wp:posOffset>1003300</wp:posOffset>
                </wp:positionV>
                <wp:extent cx="1428750" cy="2023110"/>
                <wp:effectExtent l="0" t="0" r="0" b="0"/>
                <wp:wrapNone/>
                <wp:docPr id="20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3500000000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48" type="#_x0000_t202" style="width:112.5pt;height:48.75pt;margin-top:79pt;margin-left:201.35pt;mso-height-percent:200;mso-height-relative:margin;mso-position-vertical-relative:page;mso-width-relative:page;position:absolute;z-index:25168384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7F80846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3500000000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2372360</wp:posOffset>
            </wp:positionH>
            <wp:positionV relativeFrom="page">
              <wp:posOffset>1053465</wp:posOffset>
            </wp:positionV>
            <wp:extent cx="264795" cy="243205"/>
            <wp:effectExtent l="0" t="0" r="0" b="4445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ge">
                  <wp:posOffset>1011555</wp:posOffset>
                </wp:positionV>
                <wp:extent cx="1428750" cy="2023110"/>
                <wp:effectExtent l="0" t="0" r="0" b="0"/>
                <wp:wrapNone/>
                <wp:docPr id="19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中国.广州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49" type="#_x0000_t202" style="width:112.5pt;height:48.75pt;margin-top:79.65pt;margin-left:91.95pt;mso-height-percent:200;mso-height-relative:margin;mso-position-vertical-relative:page;mso-width-relative:page;position:absolute;z-index:25168076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5940B62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中国.广州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1003935</wp:posOffset>
            </wp:positionH>
            <wp:positionV relativeFrom="page">
              <wp:posOffset>1053465</wp:posOffset>
            </wp:positionV>
            <wp:extent cx="241935" cy="241935"/>
            <wp:effectExtent l="0" t="0" r="0" b="5715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ge">
                  <wp:posOffset>1012190</wp:posOffset>
                </wp:positionV>
                <wp:extent cx="810895" cy="2023110"/>
                <wp:effectExtent l="0" t="0" r="0" b="0"/>
                <wp:wrapNone/>
                <wp:docPr id="19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24岁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50" type="#_x0000_t202" style="width:63.85pt;height:48.75pt;margin-top:79.7pt;margin-left:12.75pt;mso-height-percent:200;mso-height-relative:margin;mso-position-vertical-relative:page;mso-width-relative:page;position:absolute;z-index:25167769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4F2AF06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24岁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39370</wp:posOffset>
            </wp:positionH>
            <wp:positionV relativeFrom="page">
              <wp:posOffset>1114425</wp:posOffset>
            </wp:positionV>
            <wp:extent cx="127635" cy="127635"/>
            <wp:effectExtent l="0" t="0" r="5715" b="5715"/>
            <wp:wrapNone/>
            <wp:docPr id="198" name="图片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图片 19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43180</wp:posOffset>
            </wp:positionH>
            <wp:positionV relativeFrom="page">
              <wp:posOffset>9774555</wp:posOffset>
            </wp:positionV>
            <wp:extent cx="3657600" cy="691515"/>
            <wp:effectExtent l="0" t="0" r="0" b="0"/>
            <wp:wrapNone/>
            <wp:docPr id="195" name="图片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图片 19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-295910</wp:posOffset>
                </wp:positionH>
                <wp:positionV relativeFrom="page">
                  <wp:posOffset>10622915</wp:posOffset>
                </wp:positionV>
                <wp:extent cx="7616825" cy="0"/>
                <wp:effectExtent l="0" t="57150" r="60325" b="76200"/>
                <wp:wrapNone/>
                <wp:docPr id="196" name="直接连接符 1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616825" cy="0"/>
                        </a:xfrm>
                        <a:prstGeom prst="line">
                          <a:avLst/>
                        </a:prstGeom>
                        <a:ln w="127000">
                          <a:solidFill>
                            <a:srgbClr val="FAE10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position-vertical-relative:page;mso-width-relative:page;position:absolute;z-index:-251640832" from="-23.3pt,836.45pt" to="576.45pt,836.45pt" coordsize="21600,21600" stroked="t" strokecolor="#fae104" strokeweight="10pt">
                <v:stroke joinstyle="miter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5954395</wp:posOffset>
            </wp:positionH>
            <wp:positionV relativeFrom="page">
              <wp:posOffset>369570</wp:posOffset>
            </wp:positionV>
            <wp:extent cx="1310640" cy="1212850"/>
            <wp:effectExtent l="0" t="0" r="3810" b="635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-295910</wp:posOffset>
                </wp:positionH>
                <wp:positionV relativeFrom="page">
                  <wp:posOffset>627380</wp:posOffset>
                </wp:positionV>
                <wp:extent cx="7561580" cy="0"/>
                <wp:effectExtent l="0" t="952500" r="39370" b="9525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561580" cy="0"/>
                        </a:xfrm>
                        <a:prstGeom prst="line">
                          <a:avLst/>
                        </a:prstGeom>
                        <a:ln w="1905000">
                          <a:solidFill>
                            <a:srgbClr val="29176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2" style="mso-height-relative:page;mso-position-vertical-relative:page;mso-width-relative:page;position:absolute;z-index:-251657216" from="-23.3pt,49.4pt" to="572.1pt,49.4pt" coordsize="21600,21600" stroked="t" strokecolor="#29176b" strokeweight="150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3663D6"/>
    <w:multiLevelType w:val="multilevel"/>
    <w:tmpl w:val="363663D6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0B1E79"/>
    <w:multiLevelType w:val="multilevel"/>
    <w:tmpl w:val="3D0B1E79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AC6186"/>
    <w:multiLevelType w:val="multilevel"/>
    <w:tmpl w:val="47AC6186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7C"/>
    <w:rsid w:val="00147EE9"/>
    <w:rsid w:val="00270B7C"/>
    <w:rsid w:val="007A5D7D"/>
    <w:rsid w:val="007B1730"/>
    <w:rsid w:val="00A56E74"/>
    <w:rsid w:val="00CE0B46"/>
    <w:rsid w:val="69460EE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456</Words>
  <Characters>494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ABC6AF31E61C491DA571F9516100B327_13</vt:lpwstr>
  </property>
  <property fmtid="{D5CDD505-2E9C-101B-9397-08002B2CF9AE}" pid="3" name="KSOProductBuildVer">
    <vt:lpwstr>2052-12.1.0.17147</vt:lpwstr>
  </property>
</Properties>
</file>