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42ECCE86">
        <w:tblPrEx>
          <w:tblW w:w="0" w:type="auto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/>
        </w:trPr>
        <w:tc>
          <w:tcPr>
            <w:tcW w:w="10773" w:type="dxa"/>
            <w:tcBorders>
              <w:bottom w:val="single" w:sz="36" w:space="0" w:color="AE4A55"/>
            </w:tcBorders>
          </w:tcPr>
          <w:p w14:paraId="61C73792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54B3F2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36B9F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-109220</wp:posOffset>
                      </wp:positionH>
                      <wp:positionV relativeFrom="page">
                        <wp:posOffset>-44450</wp:posOffset>
                      </wp:positionV>
                      <wp:extent cx="1343025" cy="2023110"/>
                      <wp:effectExtent l="0" t="0" r="0" b="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sz w:val="52"/>
                                      <w:szCs w:val="52"/>
                                    </w:rPr>
                                    <w:t>某某某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5" type="#_x0000_t202" style="width:105.75pt;height:159.3pt;margin-top:-3.5pt;margin-left:-8.6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8240" filled="f" fillcolor="this" stroked="f" strokeweight="0.75pt">
                      <v:textbox style="mso-fit-shape-to-text:t">
                        <w:txbxContent>
                          <w:p w14:paraId="0800FCF8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36B9F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-98425</wp:posOffset>
                      </wp:positionH>
                      <wp:positionV relativeFrom="page">
                        <wp:posOffset>429895</wp:posOffset>
                      </wp:positionV>
                      <wp:extent cx="2105025" cy="20231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4"/>
                                      <w:szCs w:val="24"/>
                                    </w:rPr>
                                    <w:t>求职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sz w:val="24"/>
                                      <w:szCs w:val="24"/>
                                    </w:rPr>
                                    <w:t>意向：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 w:val="24"/>
                                      <w:szCs w:val="24"/>
                                    </w:rPr>
                                    <w:t>运营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sz w:val="24"/>
                                      <w:szCs w:val="24"/>
                                    </w:rPr>
                                    <w:t>推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 w:val="24"/>
                                      <w:szCs w:val="24"/>
                                    </w:rPr>
                                    <w:t>广主管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6" o:spid="_x0000_s1026" type="#_x0000_t202" style="width:165.75pt;height:28.5pt;margin-top:33.85pt;margin-left:-7.75pt;mso-height-percent:200;mso-height-relative:margin;mso-position-vertical-relative:page;mso-width-relative:page;position:absolute;z-index:251661312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3500AE12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广主管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41749E">
      <w:r>
        <w:rPr>
          <w:rFonts w:ascii="微软雅黑" w:eastAsia="微软雅黑" w:hAnsi="微软雅黑"/>
          <w:color w:val="585858"/>
          <w:szCs w:val="21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6238240</wp:posOffset>
            </wp:positionH>
            <wp:positionV relativeFrom="page">
              <wp:posOffset>3452495</wp:posOffset>
            </wp:positionV>
            <wp:extent cx="1017905" cy="383413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54B3F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8507730</wp:posOffset>
                </wp:positionV>
                <wp:extent cx="6869430" cy="0"/>
                <wp:effectExtent l="0" t="19050" r="4572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6943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E4A5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77696" from="4.6pt,669.9pt" to="545.5pt,669.9pt" coordsize="21600,21600" stroked="t" strokecolor="#ae4a55" strokeweight="4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color w:val="54B3F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168910</wp:posOffset>
            </wp:positionH>
            <wp:positionV relativeFrom="page">
              <wp:posOffset>10267950</wp:posOffset>
            </wp:positionV>
            <wp:extent cx="127635" cy="127635"/>
            <wp:effectExtent l="0" t="0" r="5715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54B3F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1064260</wp:posOffset>
            </wp:positionH>
            <wp:positionV relativeFrom="page">
              <wp:posOffset>10287000</wp:posOffset>
            </wp:positionV>
            <wp:extent cx="95250" cy="124460"/>
            <wp:effectExtent l="0" t="0" r="0" b="889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54B3F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2264410</wp:posOffset>
            </wp:positionH>
            <wp:positionV relativeFrom="page">
              <wp:posOffset>10287000</wp:posOffset>
            </wp:positionV>
            <wp:extent cx="118745" cy="11874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54B3F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3769360</wp:posOffset>
            </wp:positionH>
            <wp:positionV relativeFrom="page">
              <wp:posOffset>10287000</wp:posOffset>
            </wp:positionV>
            <wp:extent cx="127635" cy="95250"/>
            <wp:effectExtent l="0" t="0" r="5715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color w:val="585858"/>
          <w:kern w:val="0"/>
          <w:szCs w:val="21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5350510</wp:posOffset>
            </wp:positionH>
            <wp:positionV relativeFrom="page">
              <wp:posOffset>10096500</wp:posOffset>
            </wp:positionV>
            <wp:extent cx="1533525" cy="436880"/>
            <wp:effectExtent l="0" t="0" r="9525" b="127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4E950">
      <w:r>
        <w:rPr>
          <w:rFonts w:ascii="微软雅黑" w:eastAsia="微软雅黑" w:hAnsi="微软雅黑"/>
          <w:color w:val="585858"/>
          <w:szCs w:val="21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3205480</wp:posOffset>
            </wp:positionH>
            <wp:positionV relativeFrom="page">
              <wp:posOffset>163830</wp:posOffset>
            </wp:positionV>
            <wp:extent cx="3399155" cy="645160"/>
            <wp:effectExtent l="0" t="0" r="0" b="254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15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54B3F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ge">
                  <wp:posOffset>10180955</wp:posOffset>
                </wp:positionV>
                <wp:extent cx="810895" cy="202311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AE4A5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E4A55"/>
                                <w:szCs w:val="21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63.85pt;height:25.9pt;margin-top:801.65pt;margin-left:20.25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348EDC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AE4A5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E4A55"/>
                          <w:szCs w:val="21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54B3F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ge">
                  <wp:posOffset>10180955</wp:posOffset>
                </wp:positionV>
                <wp:extent cx="1097280" cy="202311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AE4A5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E4A55"/>
                                <w:szCs w:val="21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86.4pt;height:25.9pt;margin-top:801.65pt;margin-left:89.05pt;mso-height-percent:200;mso-height-relative:margin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C5E0A6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AE4A5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E4A55"/>
                          <w:szCs w:val="21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54B3F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ge">
                  <wp:posOffset>10194290</wp:posOffset>
                </wp:positionV>
                <wp:extent cx="1428750" cy="2023110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AE4A5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E4A55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AE4A55"/>
                                <w:szCs w:val="21"/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12.5pt;height:25.9pt;margin-top:802.7pt;margin-left:184.7pt;mso-height-percent:200;mso-height-relative:margin;mso-position-vertical-relative:page;mso-width-relative:pag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9AA00E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AE4A5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E4A55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AE4A55"/>
                          <w:szCs w:val="21"/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54B3F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3874135</wp:posOffset>
                </wp:positionH>
                <wp:positionV relativeFrom="page">
                  <wp:posOffset>10166985</wp:posOffset>
                </wp:positionV>
                <wp:extent cx="1428750" cy="202311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AE4A5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AE4A55"/>
                                <w:szCs w:val="21"/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E4A55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AE4A55"/>
                                <w:szCs w:val="21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112.5pt;height:25.9pt;margin-top:800.55pt;margin-left:305.05pt;mso-height-percent:200;mso-height-relative:margin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5C8F01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AE4A5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AE4A55"/>
                          <w:szCs w:val="21"/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AE4A55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AE4A55"/>
                          <w:szCs w:val="21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5D86C86D">
        <w:tblPrEx>
          <w:tblW w:w="0" w:type="auto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/>
        </w:trPr>
        <w:tc>
          <w:tcPr>
            <w:tcW w:w="10773" w:type="dxa"/>
            <w:shd w:val="clear" w:color="auto" w:fill="auto"/>
          </w:tcPr>
          <w:p w14:paraId="53A039D1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教育背景</w:t>
            </w:r>
          </w:p>
        </w:tc>
      </w:tr>
      <w:tr w14:paraId="3ADE9A58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10773" w:type="dxa"/>
          </w:tcPr>
          <w:p w14:paraId="1C22C209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hint="eastAsia"/>
                <w:color w:val="AE4A55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AE4A55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AE4A55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AE4A55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AE4A55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AE4A55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AE4A55"/>
                <w:szCs w:val="21"/>
              </w:rPr>
              <w:t xml:space="preserve"> 市场营销（本科）</w:t>
            </w:r>
          </w:p>
        </w:tc>
      </w:tr>
      <w:tr w14:paraId="5211F8A7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/>
        </w:trPr>
        <w:tc>
          <w:tcPr>
            <w:tcW w:w="10773" w:type="dxa"/>
          </w:tcPr>
          <w:p w14:paraId="60E42FF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54AD8EDC">
            <w:pPr>
              <w:pStyle w:val="ListParagraph"/>
              <w:adjustRightInd w:val="0"/>
              <w:snapToGrid w:val="0"/>
              <w:ind w:left="420" w:firstLine="0" w:firstLineChars="0"/>
              <w:rPr>
                <w:rFonts w:ascii="微软雅黑" w:eastAsia="微软雅黑" w:hAnsi="微软雅黑" w:cs="Arial"/>
                <w:color w:val="585858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  <w:p w14:paraId="4DC2E718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10"/>
                <w:szCs w:val="10"/>
              </w:rPr>
            </w:pPr>
          </w:p>
        </w:tc>
      </w:tr>
      <w:tr w14:paraId="20612B86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/>
        </w:trPr>
        <w:tc>
          <w:tcPr>
            <w:tcW w:w="10773" w:type="dxa"/>
            <w:shd w:val="clear" w:color="auto" w:fill="auto"/>
          </w:tcPr>
          <w:p w14:paraId="0E61A48D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工作经历</w:t>
            </w:r>
          </w:p>
        </w:tc>
      </w:tr>
      <w:tr w14:paraId="5305B86F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</w:tcPr>
          <w:p w14:paraId="7F1F971A">
            <w:pPr>
              <w:adjustRightInd w:val="0"/>
              <w:snapToGrid w:val="0"/>
              <w:rPr>
                <w:rFonts w:ascii="微软雅黑" w:eastAsia="微软雅黑" w:hAnsi="微软雅黑"/>
                <w:color w:val="183884"/>
                <w:sz w:val="2"/>
                <w:szCs w:val="2"/>
              </w:rPr>
            </w:pPr>
          </w:p>
          <w:p w14:paraId="4322C54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183884"/>
              </w:rPr>
            </w:pPr>
            <w:r>
              <w:rPr>
                <w:rFonts w:ascii="微软雅黑" w:eastAsia="微软雅黑" w:hAnsi="微软雅黑"/>
                <w:color w:val="AE4A55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AE4A55"/>
                <w:szCs w:val="21"/>
              </w:rPr>
              <w:t xml:space="preserve">               卓望信息科技有限公司          营运推广主管</w:t>
            </w:r>
          </w:p>
        </w:tc>
      </w:tr>
      <w:tr w14:paraId="0A0E437A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/>
        </w:trPr>
        <w:tc>
          <w:tcPr>
            <w:tcW w:w="10773" w:type="dxa"/>
          </w:tcPr>
          <w:p w14:paraId="68D2BD33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  <w:p w14:paraId="3E56B6F0">
            <w:pPr>
              <w:pStyle w:val="ListParagraph"/>
              <w:adjustRightInd w:val="0"/>
              <w:snapToGrid w:val="0"/>
              <w:ind w:left="420" w:firstLine="0"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68664D38">
            <w:pPr>
              <w:pStyle w:val="ListParagraph"/>
              <w:adjustRightInd w:val="0"/>
              <w:snapToGrid w:val="0"/>
              <w:ind w:left="420" w:firstLine="0"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1A2FD0C4">
            <w:pPr>
              <w:pStyle w:val="ListParagraph"/>
              <w:adjustRightInd w:val="0"/>
              <w:snapToGrid w:val="0"/>
              <w:ind w:left="420" w:firstLine="0"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538E8176">
            <w:pPr>
              <w:pStyle w:val="ListParagraph"/>
              <w:adjustRightInd w:val="0"/>
              <w:snapToGrid w:val="0"/>
              <w:ind w:left="420" w:firstLine="0"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245BDDA2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</w:tcPr>
          <w:p w14:paraId="783BAC94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4"/>
                <w:szCs w:val="4"/>
              </w:rPr>
            </w:pPr>
          </w:p>
          <w:p w14:paraId="036170B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AE4A55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AE4A55"/>
                <w:szCs w:val="21"/>
              </w:rPr>
              <w:t xml:space="preserve">       市场推广专员</w:t>
            </w:r>
          </w:p>
        </w:tc>
      </w:tr>
      <w:tr w14:paraId="3483F0E3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/>
        </w:trPr>
        <w:tc>
          <w:tcPr>
            <w:tcW w:w="10773" w:type="dxa"/>
          </w:tcPr>
          <w:p w14:paraId="5CC7DC92">
            <w:pPr>
              <w:pStyle w:val="ListParagraph"/>
              <w:adjustRightInd w:val="0"/>
              <w:snapToGrid w:val="0"/>
              <w:ind w:left="420" w:firstLine="0"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56709E89">
            <w:pPr>
              <w:pStyle w:val="ListParagraph"/>
              <w:adjustRightInd w:val="0"/>
              <w:snapToGrid w:val="0"/>
              <w:ind w:left="420" w:firstLine="0"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38BD0562">
            <w:pPr>
              <w:pStyle w:val="ListParagraph"/>
              <w:adjustRightInd w:val="0"/>
              <w:snapToGrid w:val="0"/>
              <w:ind w:left="420" w:firstLine="0"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15725D23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/>
        </w:trPr>
        <w:tc>
          <w:tcPr>
            <w:tcW w:w="10773" w:type="dxa"/>
            <w:shd w:val="clear" w:color="auto" w:fill="auto"/>
          </w:tcPr>
          <w:p w14:paraId="2F487E7E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技能证书</w:t>
            </w:r>
          </w:p>
        </w:tc>
      </w:tr>
      <w:tr w14:paraId="0DE1B096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/>
        </w:trPr>
        <w:tc>
          <w:tcPr>
            <w:tcW w:w="10773" w:type="dxa"/>
          </w:tcPr>
          <w:p w14:paraId="301FD9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44BFD436">
            <w:pPr>
              <w:pStyle w:val="ListParagraph"/>
              <w:autoSpaceDE w:val="0"/>
              <w:autoSpaceDN w:val="0"/>
              <w:adjustRightInd w:val="0"/>
              <w:snapToGrid w:val="0"/>
              <w:ind w:left="420" w:firstLine="0"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1D2BFC3F">
            <w:pPr>
              <w:pStyle w:val="ListParagraph"/>
              <w:adjustRightInd w:val="0"/>
              <w:snapToGrid w:val="0"/>
              <w:ind w:left="420" w:firstLine="0"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73DD04B1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/>
        </w:trPr>
        <w:tc>
          <w:tcPr>
            <w:tcW w:w="10773" w:type="dxa"/>
            <w:shd w:val="clear" w:color="auto" w:fill="auto"/>
          </w:tcPr>
          <w:p w14:paraId="630D319D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自我评价</w:t>
            </w:r>
          </w:p>
        </w:tc>
      </w:tr>
      <w:tr w14:paraId="09093FF3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/>
        </w:trPr>
        <w:tc>
          <w:tcPr>
            <w:tcW w:w="10773" w:type="dxa"/>
          </w:tcPr>
          <w:p w14:paraId="6C82C26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50F21903"/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4B642361-B595-4F53-909A-885487793B59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18731B"/>
    <w:multiLevelType w:val="multilevel"/>
    <w:tmpl w:val="501873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E4A5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62BD"/>
    <w:rsid w:val="00010211"/>
    <w:rsid w:val="00073818"/>
    <w:rsid w:val="000806F6"/>
    <w:rsid w:val="00091496"/>
    <w:rsid w:val="000B0684"/>
    <w:rsid w:val="000B4AB8"/>
    <w:rsid w:val="001454B0"/>
    <w:rsid w:val="00147AE0"/>
    <w:rsid w:val="001625B5"/>
    <w:rsid w:val="0018154A"/>
    <w:rsid w:val="001851CA"/>
    <w:rsid w:val="0019681C"/>
    <w:rsid w:val="001C120B"/>
    <w:rsid w:val="001C31B3"/>
    <w:rsid w:val="001E72E2"/>
    <w:rsid w:val="002E4FDD"/>
    <w:rsid w:val="00326313"/>
    <w:rsid w:val="003319A8"/>
    <w:rsid w:val="003412CA"/>
    <w:rsid w:val="00380805"/>
    <w:rsid w:val="003C0B92"/>
    <w:rsid w:val="003F0C1A"/>
    <w:rsid w:val="004228AA"/>
    <w:rsid w:val="00445079"/>
    <w:rsid w:val="00461583"/>
    <w:rsid w:val="004B4599"/>
    <w:rsid w:val="004C0B0F"/>
    <w:rsid w:val="004E5961"/>
    <w:rsid w:val="004F0673"/>
    <w:rsid w:val="004F669F"/>
    <w:rsid w:val="00526FF5"/>
    <w:rsid w:val="00571B2B"/>
    <w:rsid w:val="005F6211"/>
    <w:rsid w:val="006071A1"/>
    <w:rsid w:val="00621605"/>
    <w:rsid w:val="00651556"/>
    <w:rsid w:val="0069271B"/>
    <w:rsid w:val="006E6E79"/>
    <w:rsid w:val="007179DC"/>
    <w:rsid w:val="007408EB"/>
    <w:rsid w:val="007B4B49"/>
    <w:rsid w:val="007D016A"/>
    <w:rsid w:val="007E480D"/>
    <w:rsid w:val="008109BA"/>
    <w:rsid w:val="00860C74"/>
    <w:rsid w:val="008A6F7F"/>
    <w:rsid w:val="008A7BC8"/>
    <w:rsid w:val="008D55A3"/>
    <w:rsid w:val="008E141D"/>
    <w:rsid w:val="00903515"/>
    <w:rsid w:val="00914CD0"/>
    <w:rsid w:val="00923F2C"/>
    <w:rsid w:val="009809EC"/>
    <w:rsid w:val="00A43729"/>
    <w:rsid w:val="00AC4EEB"/>
    <w:rsid w:val="00AC6C34"/>
    <w:rsid w:val="00AE1603"/>
    <w:rsid w:val="00AE49EA"/>
    <w:rsid w:val="00B5706D"/>
    <w:rsid w:val="00B7342D"/>
    <w:rsid w:val="00B87032"/>
    <w:rsid w:val="00BE1329"/>
    <w:rsid w:val="00C3419E"/>
    <w:rsid w:val="00CB775A"/>
    <w:rsid w:val="00CC38D6"/>
    <w:rsid w:val="00D05CF0"/>
    <w:rsid w:val="00D26E1E"/>
    <w:rsid w:val="00D82CD0"/>
    <w:rsid w:val="00D84589"/>
    <w:rsid w:val="00DC6F1E"/>
    <w:rsid w:val="00E21F29"/>
    <w:rsid w:val="00E461FF"/>
    <w:rsid w:val="00E46AF3"/>
    <w:rsid w:val="00E729F5"/>
    <w:rsid w:val="00E9049E"/>
    <w:rsid w:val="00E96FAC"/>
    <w:rsid w:val="00EA6A08"/>
    <w:rsid w:val="00EB13CB"/>
    <w:rsid w:val="00F32557"/>
    <w:rsid w:val="00FB14FC"/>
    <w:rsid w:val="5F33374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F2BC4A-8E34-4CC4-B0D5-E35B6A7DDA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1BE893EADAA0477C8A4670936EED9102_13</vt:lpwstr>
  </property>
  <property fmtid="{D5CDD505-2E9C-101B-9397-08002B2CF9AE}" pid="3" name="KSOProductBuildVer">
    <vt:lpwstr>2052-12.1.0.17147</vt:lpwstr>
  </property>
</Properties>
</file>