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4494530</wp:posOffset>
            </wp:positionH>
            <wp:positionV relativeFrom="paragraph">
              <wp:posOffset>-561975</wp:posOffset>
            </wp:positionV>
            <wp:extent cx="1419860" cy="1419860"/>
            <wp:effectExtent l="28575" t="20955" r="83185" b="83185"/>
            <wp:wrapNone/>
            <wp:docPr id="3" name="图片 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19860"/>
                    </a:xfrm>
                    <a:prstGeom prst="ellipse">
                      <a:avLst/>
                    </a:prstGeom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8408035</wp:posOffset>
                </wp:positionV>
                <wp:extent cx="6426200" cy="9112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620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十分热爱我的工作，我是一个头脑清晰，学习能力强的人，工作中执行力强，善于学习和分析、有责任心、团队合作的好同事；对待工作抱有积极的态度，高度的热情，会主动去学习新的知识技能；抗压性较好，能接受一定程度的加班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06pt;height:71.75pt;margin-top:662.05pt;margin-left:-26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十分热爱我的工作，我是一个头脑清晰，学习能力强的人，工作中执行力强，善于学习和分析、有责任心、团队合作的好同事；对待工作抱有积极的态度，高度的热情，会主动去学习新的知识技能；抗压性较好，能接受一定程度的加班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7791450</wp:posOffset>
                </wp:positionV>
                <wp:extent cx="641286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12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77696" from="-23.95pt,613.5pt" to="481pt,613.5pt" coordsize="21600,21600" stroked="t" strokecolor="gray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7940040</wp:posOffset>
                </wp:positionV>
                <wp:extent cx="2262505" cy="51625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78.15pt;height:40.65pt;margin-top:625.2pt;margin-left:-26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6710045</wp:posOffset>
                </wp:positionV>
                <wp:extent cx="6433820" cy="100711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382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热爱插画绘本设计，手绘能力强；美术功底扎实，有长期插画相关创作的经验，手速快；熟练使用SAI、PS、AI等插画设计类软件，会有使用动效类软件为加分项；理解力强，经过沟通交流能正确领会市场风格，画技完善，能够根据要求独立完成作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06.6pt;height:79.3pt;margin-top:528.35pt;margin-left:-26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热爱插画绘本设计，手绘能力强；美术功底扎实，有长期插画相关创作的经验，手速快；熟练使用SAI、PS、AI等插画设计类软件，会有使用动效类软件为加分项；理解力强，经过沟通交流能正确领会市场风格，画技完善，能够根据要求独立完成作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-494030</wp:posOffset>
                </wp:positionV>
                <wp:extent cx="1493520" cy="7410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741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89AE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89AE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117.6pt;height:58.35pt;margin-top:-38.9pt;margin-left:-26.9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89AE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89AE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3148330</wp:posOffset>
                </wp:positionV>
                <wp:extent cx="6491605" cy="30353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1605" cy="303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2020.06 / 至今                    FZ科技有限公司             实习插画师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负责与团队配合，根据文案、文章主题，进行一些形象定位，并手绘一些漫画、插图、插画等；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根据文案议题，进行一些插画配图工作；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配合运营策划人员完成部分手绘插画设计任务；针对不同的项目和主题，制作小动画；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拓展思维，运用原创视觉手段为文案增加亲和力；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积极参与到运营团队的活动运营中。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2019.10-2020.03                  TW网络有限公司            实习插画师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负责公司手机主题，锁屏、壁纸、图标等插画绘制；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板绘熟练，可驾驭多种风格作品，擅长Q版、日韩二次元、可爱、小清新风格；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主动学习并总结当下主题设计流行趋势，将其使用到公司设计中。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11.15pt;height:239pt;margin-top:247.9pt;margin-left:-26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2020.06 / 至今                    FZ科技有限公司             实习插画师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负责与团队配合，根据文案、文章主题，进行一些形象定位，并手绘一些漫画、插图、插画等；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根据文案议题，进行一些插画配图工作；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配合运营策划人员完成部分手绘插画设计任务；针对不同的项目和主题，制作小动画；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拓展思维，运用原创视觉手段为文案增加亲和力；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积极参与到运营团队的活动运营中。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2019.10-2020.03                  TW网络有限公司            实习插画师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负责公司手机主题，锁屏、壁纸、图标等插画绘制；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板绘熟练，可驾驭多种风格作品，擅长Q版、日韩二次元、可爱、小清新风格；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主动学习并总结当下主题设计流行趋势，将其使用到公司设计中。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6274435</wp:posOffset>
                </wp:positionV>
                <wp:extent cx="641286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12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59264" from="-29pt,494.05pt" to="475.95pt,494.05pt" coordsize="21600,21600" stroked="t" strokecolor="gray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6288405</wp:posOffset>
                </wp:positionV>
                <wp:extent cx="2262505" cy="5162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78.15pt;height:40.65pt;margin-top:495.15pt;margin-left:-24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2677160</wp:posOffset>
                </wp:positionV>
                <wp:extent cx="2262505" cy="51625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78.15pt;height:40.65pt;margin-top:210.8pt;margin-left:-28.6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1575435</wp:posOffset>
                </wp:positionV>
                <wp:extent cx="6378575" cy="101727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8575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2017年-2019年                  福州农林大学                插画设计专业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02.25pt;height:80.1pt;margin-top:124.05pt;margin-left:-26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2017年-2019年                  福州农林大学                插画设计专业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(本科)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2653665</wp:posOffset>
                </wp:positionV>
                <wp:extent cx="641286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12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9504" from="-28.65pt,208.95pt" to="476.3pt,208.95pt" coordsize="21600,21600" stroked="t" strokecolor="gray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1030605</wp:posOffset>
                </wp:positionV>
                <wp:extent cx="641286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0395" y="2171700"/>
                          <a:ext cx="6412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6912" from="-26.5pt,81.15pt" to="478.45pt,81.15pt" coordsize="21600,21600" stroked="t" strokecolor="gray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1090930</wp:posOffset>
                </wp:positionV>
                <wp:extent cx="2262505" cy="5162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89AE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78.15pt;height:40.65pt;margin-top:85.9pt;margin-left:-28.6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89AE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-532765</wp:posOffset>
                </wp:positionV>
                <wp:extent cx="1798320" cy="15500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8320" cy="155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1xx-xxxx-xxxx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 chat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  居：北京朝阳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41.6pt;height:122.05pt;margin-top:-41.95pt;margin-left:153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1xx-xxxx-xxxx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 chat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  居：北京朝阳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309880</wp:posOffset>
                </wp:positionV>
                <wp:extent cx="2262505" cy="5162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78.15pt;height:40.65pt;margin-top:24.4pt;margin-left:-29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-1179195</wp:posOffset>
                </wp:positionH>
                <wp:positionV relativeFrom="paragraph">
                  <wp:posOffset>-1003300</wp:posOffset>
                </wp:positionV>
                <wp:extent cx="453390" cy="10786745"/>
                <wp:effectExtent l="0" t="0" r="381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210" y="69850"/>
                          <a:ext cx="453390" cy="10786745"/>
                        </a:xfrm>
                        <a:prstGeom prst="rect">
                          <a:avLst/>
                        </a:prstGeom>
                        <a:solidFill>
                          <a:srgbClr val="4E89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5.7pt;height:849.35pt;margin-top:-79pt;margin-left:-92.85pt;mso-height-relative:page;mso-width-relative:page;position:absolute;v-text-anchor:middle;z-index:251671552" coordsize="21600,21600" filled="t" fillcolor="#4e89a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309638F"/>
    <w:multiLevelType w:val="singleLevel"/>
    <w:tmpl w:val="A309638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176A02"/>
    <w:rsid w:val="02555B6C"/>
    <w:rsid w:val="0F8C272D"/>
    <w:rsid w:val="1DFC201A"/>
    <w:rsid w:val="1F7F628C"/>
    <w:rsid w:val="243E096F"/>
    <w:rsid w:val="26153DB6"/>
    <w:rsid w:val="285B243D"/>
    <w:rsid w:val="39176A02"/>
    <w:rsid w:val="3B133099"/>
    <w:rsid w:val="5896406C"/>
    <w:rsid w:val="67281542"/>
    <w:rsid w:val="74A10283"/>
    <w:rsid w:val="76E312F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7B8E9756893D485E927C3D82D276B701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v1.0_mb_S63VqEMhbgFeaSRyyHEIgg==</vt:lpwstr>
  </property>
</Properties>
</file>