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/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635</wp:posOffset>
            </wp:positionV>
            <wp:extent cx="7559040" cy="10690225"/>
            <wp:effectExtent l="0" t="0" r="3810" b="15875"/>
            <wp:wrapNone/>
            <wp:docPr id="1" name="图片 1" descr="C:\Users\K\Desktop\医生简历10.jpg医生简历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K\Desktop\医生简历10.jpg医生简历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ge">
                  <wp:posOffset>3221990</wp:posOffset>
                </wp:positionV>
                <wp:extent cx="2840355" cy="2122805"/>
                <wp:effectExtent l="0" t="0" r="0" b="0"/>
                <wp:wrapNone/>
                <wp:docPr id="5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40355" cy="212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E03922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E03922"/>
                                <w:sz w:val="36"/>
                                <w:szCs w:val="36"/>
                                <w:lang w:eastAsia="zh-CN"/>
                              </w:rPr>
                              <w:t>求职意向：临床医生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7" o:spid="_x0000_s1025" type="#_x0000_t202" style="width:223.65pt;height:167.15pt;margin-top:253.7pt;margin-left:205.75pt;mso-height-relative:page;mso-position-vertical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E03922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E03922"/>
                          <w:sz w:val="36"/>
                          <w:szCs w:val="36"/>
                          <w:lang w:eastAsia="zh-CN"/>
                        </w:rPr>
                        <w:t>求职意向：临床医生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ge">
                  <wp:posOffset>3270250</wp:posOffset>
                </wp:positionV>
                <wp:extent cx="2844165" cy="1778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294255" y="3261995"/>
                          <a:ext cx="2844165" cy="17780"/>
                        </a:xfrm>
                        <a:prstGeom prst="rect">
                          <a:avLst/>
                        </a:prstGeom>
                        <a:solidFill>
                          <a:srgbClr val="E039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223.95pt;height:1.4pt;margin-top:257.5pt;margin-left:188.15pt;mso-height-relative:page;mso-position-vertical-relative:page;mso-width-relative:page;position:absolute;v-text-anchor:middle;z-index:251683840" coordsize="21600,21600" filled="t" fillcolor="#e0392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Theme="minorEastAsia"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ge">
                  <wp:posOffset>3690620</wp:posOffset>
                </wp:positionV>
                <wp:extent cx="2844165" cy="1778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4165" cy="17780"/>
                        </a:xfrm>
                        <a:prstGeom prst="rect">
                          <a:avLst/>
                        </a:prstGeom>
                        <a:solidFill>
                          <a:srgbClr val="E039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223.95pt;height:1.4pt;margin-top:290.6pt;margin-left:188.15pt;mso-height-relative:page;mso-position-vertical-relative:page;mso-width-relative:page;position:absolute;v-text-anchor:middle;z-index:251685888" coordsize="21600,21600" filled="t" fillcolor="#e0392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Theme="minorEastAsia"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1790700</wp:posOffset>
            </wp:positionH>
            <wp:positionV relativeFrom="page">
              <wp:posOffset>1851660</wp:posOffset>
            </wp:positionV>
            <wp:extent cx="3992880" cy="905510"/>
            <wp:effectExtent l="0" t="0" r="7620" b="8890"/>
            <wp:wrapNone/>
            <wp:docPr id="2" name="图片 2" descr="求职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求职简历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ge">
                  <wp:posOffset>4194175</wp:posOffset>
                </wp:positionV>
                <wp:extent cx="3355340" cy="2122805"/>
                <wp:effectExtent l="0" t="0" r="0" b="0"/>
                <wp:wrapNone/>
                <wp:docPr id="43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55340" cy="212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000000000000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    箱：123456789@mail.com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7" o:spid="_x0000_s1028" type="#_x0000_t202" style="width:264.2pt;height:167.15pt;margin-top:330.25pt;margin-left:198.6pt;mso-position-vertical-relative:page;mso-wrap-distance-bottom:0;mso-wrap-distance-left:9pt;mso-wrap-distance-right:9pt;mso-wrap-distance-top:0;position:absolute;v-text-anchor:top;z-index:251677696" filled="f" fillcolor="this" stroked="f" strokeweight="0.75pt">
                <v:textbox style="mso-fit-shape-to-text:t">
                  <w:txbxContent>
                    <w:p>
                      <w:pPr>
                        <w:spacing w:line="6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eastAsia="zh-CN"/>
                        </w:rPr>
                        <w:t>电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eastAsia="zh-CN"/>
                        </w:rPr>
                        <w:t>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  <w:t>000000000000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</w:rPr>
                        <w:t>邮    箱：123456789@mail.com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132080</wp:posOffset>
                </wp:positionH>
                <wp:positionV relativeFrom="page">
                  <wp:posOffset>113665</wp:posOffset>
                </wp:positionV>
                <wp:extent cx="7306310" cy="10443210"/>
                <wp:effectExtent l="0" t="0" r="8890" b="15240"/>
                <wp:wrapNone/>
                <wp:docPr id="1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06310" cy="1044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prstDash val="solid"/>
                          <a:miter lim="0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29" style="width:575.3pt;height:822.3pt;margin-top:8.95pt;margin-left:10.4pt;mso-height-relative:page;mso-position-vertical-relative:page;mso-width-relative:page;position:absolute;z-index:-251649024" coordsize="21600,21600" filled="t" fillcolor="white" stroked="f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-15875</wp:posOffset>
                </wp:positionH>
                <wp:positionV relativeFrom="page">
                  <wp:posOffset>2540</wp:posOffset>
                </wp:positionV>
                <wp:extent cx="7616190" cy="10684510"/>
                <wp:effectExtent l="0" t="0" r="3810" b="2540"/>
                <wp:wrapNone/>
                <wp:docPr id="1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16190" cy="10684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30" style="width:599.7pt;height:841.3pt;margin-top:0.2pt;margin-left:-1.25pt;mso-height-relative:page;mso-position-vertical-relative:page;mso-width-relative:page;position:absolute;z-index:-251651072" coordsize="21600,21600" filled="t" fillcolor="#f2f2f2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610235</wp:posOffset>
            </wp:positionH>
            <wp:positionV relativeFrom="page">
              <wp:posOffset>427355</wp:posOffset>
            </wp:positionV>
            <wp:extent cx="567055" cy="578485"/>
            <wp:effectExtent l="0" t="0" r="4445" b="12065"/>
            <wp:wrapNone/>
            <wp:docPr id="32" name="图片 32" descr="十字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十字图标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1255395</wp:posOffset>
                </wp:positionH>
                <wp:positionV relativeFrom="page">
                  <wp:posOffset>424180</wp:posOffset>
                </wp:positionV>
                <wp:extent cx="1549400" cy="914400"/>
                <wp:effectExtent l="0" t="0" r="1270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831975" y="503555"/>
                          <a:ext cx="1549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122pt;height:1in;margin-top:33.4pt;margin-left:98.85pt;mso-height-relative:page;mso-position-vertical-relative:page;mso-width-relative:page;position:absolute;z-index:-251645952" coordsize="21600,21600" filled="t" fillcolor="white" stroked="f" strokeweight="0.5pt">
                <o:lock v:ext="edit" aspectratio="f"/>
                <v:textbox style="mso-fit-shape-to-text:t"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ge">
                  <wp:posOffset>1139825</wp:posOffset>
                </wp:positionV>
                <wp:extent cx="6769100" cy="933831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15290" y="1114425"/>
                          <a:ext cx="6769100" cy="933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pPr w:leftFromText="180" w:rightFromText="180" w:vertAnchor="text" w:horzAnchor="page" w:tblpX="874" w:tblpY="1156"/>
                              <w:tblOverlap w:val="never"/>
                              <w:tblW w:w="10456" w:type="dxa"/>
                              <w:tblInd w:w="0" w:type="dxa"/>
                              <w:tblBorders>
                                <w:top w:val="single" w:sz="4" w:space="0" w:color="7F7F7F" w:themeColor="background1" w:themeShade="7F"/>
                                <w:left w:val="single" w:sz="4" w:space="0" w:color="7F7F7F" w:themeColor="background1" w:themeShade="7F"/>
                                <w:bottom w:val="single" w:sz="4" w:space="0" w:color="7F7F7F" w:themeColor="background1" w:themeShade="7F"/>
                                <w:right w:val="single" w:sz="4" w:space="0" w:color="7F7F7F" w:themeColor="background1" w:themeShade="7F"/>
                                <w:insideH w:val="single" w:sz="4" w:space="0" w:color="7F7F7F" w:themeColor="background1" w:themeShade="7F"/>
                                <w:insideV w:val="single" w:sz="4" w:space="0" w:color="7F7F7F" w:themeColor="background1" w:themeShade="7F"/>
                              </w:tblBorders>
                              <w:shd w:val="clear" w:color="auto" w:fill="auto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3"/>
                              <w:gridCol w:w="2977"/>
                              <w:gridCol w:w="1417"/>
                              <w:gridCol w:w="2773"/>
                              <w:gridCol w:w="1876"/>
                            </w:tblGrid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8580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  <w:tc>
                                <w:tcPr>
                                  <w:tcW w:w="1876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332D56"/>
                                      <w:szCs w:val="21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25525" cy="1368425"/>
                                        <wp:effectExtent l="0" t="0" r="3175" b="3175"/>
                                        <wp:docPr id="524472349" name="图片 10" descr="C:/Users/lenovo/Pictures/0000000.png00000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472349" name="图片 10" descr="C:/Users/lenovo/Pictures/0000000.png000000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"/>
                                                <a:srcRect t="2632" b="26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5525" cy="1368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5"/>
                              </w:trPr>
                              <w:tc>
                                <w:tcPr>
                                  <w:tcW w:w="141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姓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简历模板资源网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性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别</w:t>
                                  </w: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1876" w:type="dxa"/>
                                  <w:vMerge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5"/>
                              </w:trPr>
                              <w:tc>
                                <w:tcPr>
                                  <w:tcW w:w="141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身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高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167cm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990.2.10</w:t>
                                  </w:r>
                                </w:p>
                              </w:tc>
                              <w:tc>
                                <w:tcPr>
                                  <w:tcW w:w="1876" w:type="dxa"/>
                                  <w:vMerge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5"/>
                              </w:trPr>
                              <w:tc>
                                <w:tcPr>
                                  <w:tcW w:w="141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历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本科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专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业</w:t>
                                  </w: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护理</w:t>
                                  </w:r>
                                </w:p>
                              </w:tc>
                              <w:tc>
                                <w:tcPr>
                                  <w:tcW w:w="1876" w:type="dxa"/>
                                  <w:vMerge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5"/>
                              </w:trPr>
                              <w:tc>
                                <w:tcPr>
                                  <w:tcW w:w="141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晓恩医科大学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12654870091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5"/>
                              </w:trPr>
                              <w:tc>
                                <w:tcPr>
                                  <w:tcW w:w="141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电子邮箱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123456789@mail.com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地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址</w:t>
                                  </w:r>
                                </w:p>
                              </w:tc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center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上海市黄浦区人民路1号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求职意向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602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临床医生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晓恩医科大学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临床医学       本科      2010.09-2014.06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技能荣誉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1325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2014-2015学年度“优秀学生干部”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-201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学年度“优秀学生干部”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2015学年度“国家励志奖学金”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实践经历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254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2014.11-2015.05  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晓恩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医科大学第一附属医院  影像医生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left="420" w:hanging="420" w:leftChars="0" w:firstLineChars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负责对顾客进行超方面的检查；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left="420" w:hanging="420" w:leftChars="0" w:firstLineChars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及时准确报告检查结果；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left="420" w:hanging="420" w:leftChars="0" w:firstLineChars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严格遵守操作常规，认真执行医疗器械管理制度；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left="420" w:hanging="420" w:leftChars="0" w:firstLineChars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按要求记录各种检查结果并妥当保管；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adjustRightInd w:val="0"/>
                                    <w:snapToGrid w:val="0"/>
                                    <w:ind w:left="420" w:hanging="420" w:leftChars="0" w:firstLineChars="0"/>
                                    <w:jc w:val="left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药品和器材请领保管等工作；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1"/>
                                    <w:adjustRightInd w:val="0"/>
                                    <w:snapToGrid w:val="0"/>
                                    <w:ind w:firstLine="0" w:firstLineChars="0"/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szCs w:val="21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theme="minorBidi" w:hint="eastAsia"/>
                                      <w:b/>
                                      <w:bCs/>
                                      <w:color w:val="404040" w:themeColor="text1" w:themeTint="BF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10456" w:type="dxa"/>
                                <w:tblInd w:w="0" w:type="dxa"/>
                                <w:shd w:val="clear" w:color="auto" w:fill="auto"/>
                                <w:tblLayout w:type="fixed"/>
                              </w:tblPrEx>
                              <w:trPr>
                                <w:trHeight w:val="2338"/>
                              </w:trPr>
                              <w:tc>
                                <w:tcPr>
                                  <w:tcW w:w="10456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88" w:lineRule="auto"/>
                                    <w:ind w:right="0" w:firstLine="420" w:rightChars="0" w:firstLineChars="20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本人心思细密、办事稳重、善于思考、自学能力强，易于接受新事物。我的基础知识扎实、实验操作技能强、善于理论结合实际，具有十余年的工作经验。“工欲善其事，必先利其器”。工作中，思考、书籍和社会实践使我不断进步，对知识的渴望，对理想的追求，人际关系的扩展，思维方式的变更，造就了我不断完善的专业技能和日趋成熟的思想，培养了我务实进取、认真负责的工作作风和良好的团队精神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32" type="#_x0000_t202" style="width:533pt;height:735.3pt;margin-top:89.75pt;margin-left:33.7pt;mso-position-vertical-relative:page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tbl>
                      <w:tblPr>
                        <w:tblStyle w:val="TableNormal"/>
                        <w:tblpPr w:leftFromText="180" w:rightFromText="180" w:vertAnchor="text" w:horzAnchor="page" w:tblpX="874" w:tblpY="1156"/>
                        <w:tblOverlap w:val="never"/>
                        <w:tblW w:w="10456" w:type="dxa"/>
                        <w:tblInd w:w="0" w:type="dxa"/>
                        <w:tblBorders>
                          <w:top w:val="single" w:sz="4" w:space="0" w:color="7F7F7F" w:themeColor="background1" w:themeShade="7F"/>
                          <w:left w:val="single" w:sz="4" w:space="0" w:color="7F7F7F" w:themeColor="background1" w:themeShade="7F"/>
                          <w:bottom w:val="single" w:sz="4" w:space="0" w:color="7F7F7F" w:themeColor="background1" w:themeShade="7F"/>
                          <w:right w:val="single" w:sz="4" w:space="0" w:color="7F7F7F" w:themeColor="background1" w:themeShade="7F"/>
                          <w:insideH w:val="single" w:sz="4" w:space="0" w:color="7F7F7F" w:themeColor="background1" w:themeShade="7F"/>
                          <w:insideV w:val="single" w:sz="4" w:space="0" w:color="7F7F7F" w:themeColor="background1" w:themeShade="7F"/>
                        </w:tblBorders>
                        <w:shd w:val="clear" w:color="auto" w:fill="auto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3"/>
                        <w:gridCol w:w="2977"/>
                        <w:gridCol w:w="1417"/>
                        <w:gridCol w:w="2773"/>
                        <w:gridCol w:w="1876"/>
                      </w:tblGrid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8580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基本信息</w:t>
                            </w:r>
                          </w:p>
                        </w:tc>
                        <w:tc>
                          <w:tcPr>
                            <w:tcW w:w="1876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drawing>
                              <wp:inline distT="0" distB="0" distL="114300" distR="114300">
                                <wp:extent cx="1025525" cy="1368425"/>
                                <wp:effectExtent l="0" t="0" r="3175" b="3175"/>
                                <wp:docPr id="10" name="图片 10" descr="C:/Users/lenovo/Pictures/0000000.png00000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图片 10" descr="C:/Users/lenovo/Pictures/0000000.png000000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"/>
                                        <a:srcRect t="2632" b="26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5525" cy="1368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5"/>
                        </w:trPr>
                        <w:tc>
                          <w:tcPr>
                            <w:tcW w:w="141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简历模板资源网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别</w:t>
                            </w:r>
                          </w:p>
                        </w:tc>
                        <w:tc>
                          <w:tcPr>
                            <w:tcW w:w="277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1876" w:type="dxa"/>
                            <w:vMerge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5"/>
                        </w:trPr>
                        <w:tc>
                          <w:tcPr>
                            <w:tcW w:w="141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  <w:t>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  <w:t>高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167cm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277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1</w:t>
                            </w:r>
                          </w:p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990.2.10</w:t>
                            </w:r>
                          </w:p>
                        </w:tc>
                        <w:tc>
                          <w:tcPr>
                            <w:tcW w:w="1876" w:type="dxa"/>
                            <w:vMerge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5"/>
                        </w:trPr>
                        <w:tc>
                          <w:tcPr>
                            <w:tcW w:w="141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历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本科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业</w:t>
                            </w:r>
                          </w:p>
                        </w:tc>
                        <w:tc>
                          <w:tcPr>
                            <w:tcW w:w="277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护理</w:t>
                            </w:r>
                          </w:p>
                        </w:tc>
                        <w:tc>
                          <w:tcPr>
                            <w:tcW w:w="1876" w:type="dxa"/>
                            <w:vMerge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5"/>
                        </w:trPr>
                        <w:tc>
                          <w:tcPr>
                            <w:tcW w:w="141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晓恩医科大学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464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12654870091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5"/>
                        </w:trPr>
                        <w:tc>
                          <w:tcPr>
                            <w:tcW w:w="141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电子邮箱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123456789@mail.com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址</w:t>
                            </w:r>
                          </w:p>
                        </w:tc>
                        <w:tc>
                          <w:tcPr>
                            <w:tcW w:w="464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上海市黄浦区人民路1号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jc w:val="lef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求职意向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602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临床医生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晓恩医科大学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 xml:space="preserve">      临床医学       本科      2010.09-2014.06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技能荣誉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1325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2014-2015学年度“优秀学生干部”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-201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学年度“优秀学生干部”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2015学年度“国家励志奖学金”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实践经历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254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 xml:space="preserve">2014.11-2015.05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医科大学第一附属医院  影像医生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负责对顾客进行超方面的检查；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及时准确报告检查结果；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严格遵守操作常规，认真执行医疗器械管理制度；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按要求记录各种检查结果并妥当保管；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</w:rPr>
                              <w:t>药品和器材请领保管等工作；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567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1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04040" w:themeColor="text1" w:themeTint="BF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W w:w="10456" w:type="dxa"/>
                          <w:tblInd w:w="0" w:type="dxa"/>
                          <w:shd w:val="clear" w:color="auto" w:fill="auto"/>
                          <w:tblLayout w:type="fixed"/>
                        </w:tblPrEx>
                        <w:trPr>
                          <w:trHeight w:val="2338"/>
                        </w:trPr>
                        <w:tc>
                          <w:tcPr>
                            <w:tcW w:w="10456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right="0" w:firstLine="420" w:rightChars="0" w:firstLineChars="20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</w:rPr>
                              <w:t>本人心思细密、办事稳重、善于思考、自学能力强，易于接受新事物。我的基础知识扎实、实验操作技能强、善于理论结合实际，具有十余年的工作经验。“工欲善其事，必先利其器”。工作中，思考、书籍和社会实践使我不断进步，对知识的渴望，对理想的追求，人际关系的扩展，思维方式的变更，造就了我不断完善的专业技能和日趋成熟的思想，培养了我务实进取、认真负责的工作作风和良好的团队精神。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ge">
                  <wp:posOffset>591185</wp:posOffset>
                </wp:positionV>
                <wp:extent cx="2537460" cy="9144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455035" y="631825"/>
                          <a:ext cx="25374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Theme="minorEastAsia" w:hint="eastAsia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8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199.8pt;height:1in;margin-top:46.55pt;margin-left:233pt;mso-height-relative:page;mso-position-vertical-relative:page;mso-width-relative:page;position:absolute;z-index:251672576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rPr>
                          <w:rFonts w:eastAsiaTheme="minorEastAsia" w:hint="eastAsia"/>
                          <w:b/>
                          <w:bCs/>
                          <w:color w:val="BFBFBF" w:themeColor="background1" w:themeShade="BF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BFBFBF" w:themeColor="background1" w:themeShade="BF"/>
                          <w:sz w:val="40"/>
                          <w:szCs w:val="48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132080</wp:posOffset>
                </wp:positionH>
                <wp:positionV relativeFrom="page">
                  <wp:posOffset>113665</wp:posOffset>
                </wp:positionV>
                <wp:extent cx="7306310" cy="10443210"/>
                <wp:effectExtent l="0" t="0" r="8890" b="15240"/>
                <wp:wrapNone/>
                <wp:docPr id="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06310" cy="1044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prstDash val="solid"/>
                          <a:miter lim="0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34" style="width:575.3pt;height:822.3pt;margin-top:8.95pt;margin-left:10.4pt;mso-height-relative:page;mso-position-vertical-relative:page;mso-width-relative:page;position:absolute;z-index:-251639808" coordsize="21600,21600" filled="t" fillcolor="white" stroked="f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-15875</wp:posOffset>
                </wp:positionH>
                <wp:positionV relativeFrom="page">
                  <wp:posOffset>2540</wp:posOffset>
                </wp:positionV>
                <wp:extent cx="7616190" cy="10684510"/>
                <wp:effectExtent l="0" t="0" r="3810" b="2540"/>
                <wp:wrapNone/>
                <wp:docPr id="3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16190" cy="10684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35" style="width:599.7pt;height:841.3pt;margin-top:0.2pt;margin-left:-1.25pt;mso-height-relative:page;mso-position-vertical-relative:page;mso-width-relative:page;position:absolute;z-index:-251641856" coordsize="21600,21600" filled="t" fillcolor="#f2f2f2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ge">
                  <wp:posOffset>1069340</wp:posOffset>
                </wp:positionV>
                <wp:extent cx="323850" cy="32385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3850" cy="323850"/>
                          <a:chOff x="4368" y="36200"/>
                          <a:chExt cx="510" cy="510"/>
                        </a:xfrm>
                      </wpg:grpSpPr>
                      <wps:wsp xmlns:wps="http://schemas.microsoft.com/office/word/2010/wordprocessingShape">
                        <wps:cNvPr id="50" name="直接连接符 3"/>
                        <wps:cNvCnPr/>
                        <wps:spPr>
                          <a:xfrm>
                            <a:off x="4368" y="36455"/>
                            <a:ext cx="510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E9493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1" name="直接连接符 4"/>
                        <wps:cNvCnPr/>
                        <wps:spPr>
                          <a:xfrm>
                            <a:off x="4623" y="36200"/>
                            <a:ext cx="0" cy="51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E9493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25.5pt;height:25.5pt;margin-top:84.2pt;margin-left:204.25pt;mso-height-relative:page;mso-position-vertical-relative:page;mso-width-relative:page;position:absolute;z-index:251680768" coordorigin="4368,36200" coordsize="510,510">
                <o:lock v:ext="edit" aspectratio="f"/>
                <v:line id="直接连接符 3" o:spid="_x0000_s1037" style="position:absolute" from="4368,36455" to="4878,36455" coordsize="21600,21600" stroked="t" strokecolor="#e94932" strokeweight="6pt">
                  <v:stroke joinstyle="miter"/>
                  <o:lock v:ext="edit" aspectratio="f"/>
                </v:line>
                <v:line id="直接连接符 4" o:spid="_x0000_s1038" style="position:absolute" from="4623,36200" to="4623,36710" coordsize="21600,21600" stroked="t" strokecolor="#e94932" strokeweight="6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ge">
                  <wp:posOffset>914400</wp:posOffset>
                </wp:positionV>
                <wp:extent cx="2327275" cy="737870"/>
                <wp:effectExtent l="0" t="0" r="0" b="0"/>
                <wp:wrapNone/>
                <wp:docPr id="1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7275" cy="7378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800" w:lineRule="exact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 荐 信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39" type="#_x0000_t202" style="width:183.25pt;height:58.1pt;margin-top:1in;margin-left:204.75pt;mso-height-relative:page;mso-position-vertical-relative:page;mso-width-relative:page;position:absolute;z-index:251663360" coordsize="21600,21600" filled="f" stroked="f" strokeweight="1.2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800" w:lineRule="exact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/>
                          <w:bCs/>
                          <w:color w:val="404040" w:themeColor="text1" w:themeTint="BF"/>
                          <w:sz w:val="48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 w:themeColor="text1" w:themeTint="BF"/>
                          <w:sz w:val="48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 荐 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ge">
                  <wp:posOffset>1583690</wp:posOffset>
                </wp:positionV>
                <wp:extent cx="6164580" cy="87579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64580" cy="875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尊敬的医院领导：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420" w:leftChars="0" w:rightChars="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您们好！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420" w:leftChars="0" w:rightChars="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感谢您百忙之中垂阅我的自荐信，为一位满腔热情的医学毕业生开启一扇希望之门，相信我一定不会让您失望。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420" w:leftChars="0" w:rightChars="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徐州医学院麻醉系本科毕业生，步入医学事业，解除病人的痛苦一直是我的梦想，医学院的五年砺炼为我实现梦想打下了坚实的基础。我校自1960年建校以来，一直秉着“以德载医，博学创新”的校训，为培养适应社会发展的综合性人才而努力。我校在1986年率先在国内创办麻醉学本科专业，有着自己独有的教学方法。在这样一个学术气氛，创新精神较为浓重的环境中，经过四年专业课程的学习和一年的临床实践，已具备了较为扎实的专业基础知识和临床经验，整体素质有了较大的提高。五年的大学生活，使我在良好的学习氛围中，不断的汲取医学知识，积极参加社会实践，充实和完善自己，不仅具备了一名临床医生必备的素质，而且一次性通过了国家大学英语四、六级考试，计算机二级考试，荣获校三等奖学金，并被评为院三好学生、院先进个人、优秀班级干部和优秀团员。在实习过程中实习医院给我提供了许多动手实践机会，使我把书本上的知识和临床相结合，更加深了我对临床麻醉的认识，在麻醉科实习的五个月里使我已基本上掌握了各种麻醉技术：硬膜外阻滞、气管插管、动脉穿刺、中心静脉穿刺等，并掌握了各种麻醉方法的适应症和并发症，老年人、儿童、孕妇的用药原则，对麻醉的并发症能及时的预防和处理，也熟练掌握了无痛人流、无痛胃镜的麻醉操作，已经具备了一个麻醉医生应有的知识和技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420" w:leftChars="0" w:rightChars="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大学里，我曾任学习委员、生活委员等，成功地组织了多次班集体校内外活动，工作得到同学的认可与老师的好评，我所在的班级多次被评为“优秀班集体”，本人也多次赢得了“优秀班级干部”、“先进个人”等荣誉称号。我相信有了这些工作经历，我一定能够协调各种关系、处理好日常工作中遇到的问题。尊敬的用人单位领导，我已做好了走向社会，迎接挑战的全面准备。相信在您们的支持下，我会和您所领导的单位一样，直挂云帆济沧海，乘风破浪会有时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420" w:leftChars="0" w:rightChars="0" w:firstLineChars="2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 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敬礼! 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96" w:beforeLines="40" w:line="440" w:lineRule="exact"/>
                              <w:ind w:left="0" w:right="0" w:firstLine="7140" w:leftChars="0" w:rightChars="0" w:firstLineChars="34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440" w:lineRule="exact"/>
                              <w:ind w:left="0" w:right="0" w:leftChars="0" w:rightChars="0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40" type="#_x0000_t202" style="width:485.4pt;height:689.6pt;margin-top:124.7pt;margin-left:59.1pt;mso-position-vertical-relative:page;mso-wrap-distance-bottom:0;mso-wrap-distance-left:9pt;mso-wrap-distance-right:9pt;mso-wrap-distance-top:0;position:absolute;v-text-anchor:top;z-index:251660288" filled="f" fillcolor="this" stroked="f" strokeweight="0.5pt"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尊敬的医院领导：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420" w:leftChars="0" w:rightChars="0" w:firstLineChars="2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您们好！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420" w:leftChars="0" w:rightChars="0" w:firstLineChars="2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感谢您百忙之中垂阅我的自荐信，为一位满腔热情的医学毕业生开启一扇希望之门，相信我一定不会让您失望。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420" w:leftChars="0" w:rightChars="0" w:firstLineChars="2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我是徐州医学院麻醉系本科毕业生，步入医学事业，解除病人的痛苦一直是我的梦想，医学院的五年砺炼为我实现梦想打下了坚实的基础。我校自1960年建校以来，一直秉着“以德载医，博学创新”的校训，为培养适应社会发展的综合性人才而努力。我校在1986年率先在国内创办麻醉学本科专业，有着自己独有的教学方法。在这样一个学术气氛，创新精神较为浓重的环境中，经过四年专业课程的学习和一年的临床实践，已具备了较为扎实的专业基础知识和临床经验，整体素质有了较大的提高。五年的大学生活，使我在良好的学习氛围中，不断的汲取医学知识，积极参加社会实践，充实和完善自己，不仅具备了一名临床医生必备的素质，而且一次性通过了国家大学英语四、六级考试，计算机二级考试，荣获校三等奖学金，并被评为院三好学生、院先进个人、优秀班级干部和优秀团员。在实习过程中实习医院给我提供了许多动手实践机会，使我把书本上的知识和临床相结合，更加深了我对临床麻醉的认识，在麻醉科实习的五个月里使我已基本上掌握了各种麻醉技术：硬膜外阻滞、气管插管、动脉穿刺、中心静脉穿刺等，并掌握了各种麻醉方法的适应症和并发症，老年人、儿童、孕妇的用药原则，对麻醉的并发症能及时的预防和处理，也熟练掌握了无痛人流、无痛胃镜的麻醉操作，已经具备了一个麻醉医生应有的知识和技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420" w:leftChars="0" w:rightChars="0" w:firstLineChars="2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在大学里，我曾任学习委员、生活委员等，成功地组织了多次班集体校内外活动，工作得到同学的认可与老师的好评，我所在的班级多次被评为“优秀班集体”，本人也多次赢得了“优秀班级干部”、“先进个人”等荣誉称号。我相信有了这些工作经历，我一定能够协调各种关系、处理好日常工作中遇到的问题。尊敬的用人单位领导，我已做好了走向社会，迎接挑战的全面准备。相信在您们的支持下，我会和您所领导的单位一样，直挂云帆济沧海，乘风破浪会有时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420" w:leftChars="0" w:rightChars="0" w:firstLineChars="2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此致 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敬礼! 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96" w:beforeLines="40" w:line="440" w:lineRule="exact"/>
                        <w:ind w:left="0" w:right="0" w:firstLine="7140" w:leftChars="0" w:rightChars="0" w:firstLineChars="34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</w:rPr>
                        <w:t>简历模板资源网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440" w:lineRule="exact"/>
                        <w:ind w:left="0" w:right="0" w:leftChars="0" w:rightChars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635</wp:posOffset>
            </wp:positionV>
            <wp:extent cx="7559040" cy="10690225"/>
            <wp:effectExtent l="0" t="0" r="3810" b="15875"/>
            <wp:wrapNone/>
            <wp:docPr id="6" name="图片 6" descr="C:\Users\K\Desktop\医生简历10 b.jpg医生简历10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\Desktop\医生简历10 b.jpg医生简历10 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2717800</wp:posOffset>
            </wp:positionH>
            <wp:positionV relativeFrom="page">
              <wp:posOffset>4140200</wp:posOffset>
            </wp:positionV>
            <wp:extent cx="4065905" cy="527050"/>
            <wp:effectExtent l="0" t="0" r="10795" b="6350"/>
            <wp:wrapNone/>
            <wp:docPr id="8" name="图片 8" descr="期待您的回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期待您的回复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0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A312357"/>
    <w:multiLevelType w:val="singleLevel"/>
    <w:tmpl w:val="5A31235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964C1B"/>
    <w:rsid w:val="0CAA6A4B"/>
    <w:rsid w:val="0E2A7C32"/>
    <w:rsid w:val="12A779C5"/>
    <w:rsid w:val="15E15A07"/>
    <w:rsid w:val="17D52A16"/>
    <w:rsid w:val="1ABB416A"/>
    <w:rsid w:val="1E7763F4"/>
    <w:rsid w:val="2397647A"/>
    <w:rsid w:val="2A9C2B21"/>
    <w:rsid w:val="2E770EE4"/>
    <w:rsid w:val="30F611C1"/>
    <w:rsid w:val="355B1717"/>
    <w:rsid w:val="39B84EEF"/>
    <w:rsid w:val="3B334A20"/>
    <w:rsid w:val="3B40608A"/>
    <w:rsid w:val="3DA83A52"/>
    <w:rsid w:val="482F4BA3"/>
    <w:rsid w:val="53384156"/>
    <w:rsid w:val="56E82784"/>
    <w:rsid w:val="5C4B517E"/>
    <w:rsid w:val="5C964C1B"/>
    <w:rsid w:val="5F856146"/>
    <w:rsid w:val="6035606C"/>
    <w:rsid w:val="68C571CF"/>
    <w:rsid w:val="7417027F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1">
    <w:name w:val="列出段落1"/>
    <w:basedOn w:val="Normal"/>
    <w:uiPriority w:val="34"/>
    <w:qFormat/>
    <w:pPr>
      <w:ind w:firstLine="420" w:firstLineChars="200"/>
    </w:pPr>
    <w:rPr>
      <w:rFonts w:ascii="Arial" w:eastAsia="黑体" w:hAnsi="Arial" w:cs="黑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465</Words>
  <Characters>544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8B4D9C3933904B5F921F342291C9D043_12</vt:lpwstr>
  </property>
  <property fmtid="{D5CDD505-2E9C-101B-9397-08002B2CF9AE}" pid="3" name="KSOProductBuildVer">
    <vt:lpwstr>2052-12.1.0.15990</vt:lpwstr>
  </property>
</Properties>
</file>