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-1341755</wp:posOffset>
                </wp:positionH>
                <wp:positionV relativeFrom="paragraph">
                  <wp:posOffset>9263380</wp:posOffset>
                </wp:positionV>
                <wp:extent cx="8481060" cy="206375"/>
                <wp:effectExtent l="0" t="0" r="15240" b="31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225" y="10208260"/>
                          <a:ext cx="8481060" cy="206375"/>
                        </a:xfrm>
                        <a:prstGeom prst="rect">
                          <a:avLst/>
                        </a:prstGeom>
                        <a:solidFill>
                          <a:srgbClr val="8A89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67.8pt;height:16.25pt;margin-top:729.4pt;margin-left:-105.65pt;mso-height-relative:page;mso-width-relative:page;position:absolute;v-text-anchor:middle;z-index:251663360" coordsize="21600,21600" filled="t" fillcolor="#8a89a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-501650</wp:posOffset>
                </wp:positionV>
                <wp:extent cx="3910330" cy="1628140"/>
                <wp:effectExtent l="0" t="0" r="13970" b="10160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10330" cy="1628140"/>
                        </a:xfrm>
                        <a:prstGeom prst="trapezoid">
                          <a:avLst>
                            <a:gd name="adj" fmla="val 42163"/>
                          </a:avLst>
                        </a:prstGeom>
                        <a:solidFill>
                          <a:srgbClr val="A7A6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307.9pt;height:128.2pt;margin-top:-39.5pt;margin-left:256.15pt;mso-height-relative:page;mso-width-relative:page;position:absolute;v-text-anchor:middle;z-index:-251644928" coordsize="3910330,1628140" path="m,1628140l686472,,3223857,,3910330,1628140xe" filled="t" fillcolor="#a7a6c3" stroked="f" strokeweight="1pt">
                <v:stroke joinstyle="miter"/>
                <v:path o:connecttype="custom" o:connectlocs="1955165,0;343236,814070;1955165,1628140;3567093,814070" o:connectangles="247,164,82,0" textboxrect="0,0,3910330,162814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-963930</wp:posOffset>
                </wp:positionH>
                <wp:positionV relativeFrom="paragraph">
                  <wp:posOffset>-887095</wp:posOffset>
                </wp:positionV>
                <wp:extent cx="3703320" cy="42608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0332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PERSONAL </w:t>
                            </w:r>
                            <w:r>
                              <w:rPr>
                                <w:rFonts w:ascii="Arial Black" w:eastAsia="宋体" w:hAnsi="Arial Black" w:cs="Arial Black" w:hint="eastAsia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291.6pt;height:33.55pt;margin-top:-69.85pt;margin-left:-75.9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PERSONAL </w:t>
                      </w:r>
                      <w:r>
                        <w:rPr>
                          <w:rFonts w:ascii="Arial Black" w:eastAsia="宋体" w:hAnsi="Arial Black" w:cs="Arial Black" w:hint="eastAsia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  <w:p>
                      <w:pPr>
                        <w:rPr>
                          <w:rFonts w:hint="eastAsia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lang w:eastAsia="zh-CN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-285750</wp:posOffset>
            </wp:positionV>
            <wp:extent cx="1298575" cy="1298575"/>
            <wp:effectExtent l="53975" t="53975" r="107950" b="107950"/>
            <wp:wrapNone/>
            <wp:docPr id="25" name="图片 25" descr="C:\Users\lenovo\Pictures\2-1.png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lenovo\Pictures\2-1.png2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4" b="24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98575"/>
                    </a:xfrm>
                    <a:prstGeom prst="ellipse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1882140</wp:posOffset>
                </wp:positionV>
                <wp:extent cx="6665595" cy="91821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5595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四川音乐学院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4.85pt;height:72.3pt;margin-top:148.2pt;margin-left:-59.4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四川音乐学院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1340485</wp:posOffset>
                </wp:positionH>
                <wp:positionV relativeFrom="paragraph">
                  <wp:posOffset>-249555</wp:posOffset>
                </wp:positionV>
                <wp:extent cx="2553335" cy="1241425"/>
                <wp:effectExtent l="0" t="0" r="0" b="0"/>
                <wp:wrapNone/>
                <wp:docPr id="23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3335" cy="1241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福建厦门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厦门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思明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区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xxx-xxxx-xxx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Times New Roman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478281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9" type="#_x0000_t202" style="width:201.05pt;height:97.75pt;margin-top:-19.65pt;margin-left:105.55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福建厦门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厦门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思明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区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xxx-xxxx-xxx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Times New Roman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478281</w:t>
                      </w:r>
                      <w:r>
                        <w:rPr>
                          <w:rFonts w:ascii="微软雅黑" w:eastAsia="微软雅黑" w:hAnsi="微软雅黑" w:cs="Times New Roman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2929890</wp:posOffset>
                </wp:positionV>
                <wp:extent cx="1278255" cy="44958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8255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5A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5A1"/>
                                <w:sz w:val="32"/>
                                <w:szCs w:val="32"/>
                                <w:lang w:val="en-US" w:eastAsia="zh-CN"/>
                              </w:rPr>
                              <w:t xml:space="preserve">工作经验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00.65pt;height:35.4pt;margin-top:230.7pt;margin-left:-52.7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5A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5A1"/>
                          <w:sz w:val="32"/>
                          <w:szCs w:val="32"/>
                          <w:lang w:val="en-US" w:eastAsia="zh-CN"/>
                        </w:rPr>
                        <w:t xml:space="preserve">工作经验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3004820</wp:posOffset>
                </wp:positionV>
                <wp:extent cx="6724015" cy="322580"/>
                <wp:effectExtent l="9525" t="9525" r="10160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015" cy="322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A7A6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29.45pt;height:25.4pt;margin-top:236.6pt;margin-left:-60.3pt;mso-height-relative:page;mso-width-relative:page;position:absolute;v-text-anchor:middle;z-index:-251615232" coordsize="21600,21600" filled="t" fillcolor="#f2f2f2" stroked="t" strokecolor="#a7a6c3" strokeweight="1.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-754380</wp:posOffset>
                </wp:positionH>
                <wp:positionV relativeFrom="margin">
                  <wp:posOffset>3372485</wp:posOffset>
                </wp:positionV>
                <wp:extent cx="6643370" cy="2647315"/>
                <wp:effectExtent l="0" t="0" r="0" b="0"/>
                <wp:wrapSquare wrapText="bothSides"/>
                <wp:docPr id="31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264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DK游戏动漫有限公司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插画师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负责公司相关产品的卡通形象设计和优化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负责公司其他产品（网页活动，手机活动等）和内容的插画设计；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协助项目进行视觉插画设计相关工作，包括动画形象、海报、网站页面、微博微 信配图等设计制作;；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负责绘制商业项目相关的创意插画，可根据项目风格要求，独立完成原创插画及协助品牌及媒体宣传所需原画等；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根据不同项目或者主题的需求创作不同风格的插画产品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根据故事情节设计并完成分镜绘制；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根据策划要求进行课件场景、角色、卡片的设计和绘制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32" style="width:523.1pt;height:208.45pt;margin-top:265.55pt;margin-left:-59.4pt;mso-height-relative:page;mso-position-horizontal-relative:margin;mso-position-vertical-relative:margin;mso-width-relative:page;mso-wrap-distance-bottom:3.6pt;mso-wrap-distance-left:9pt;mso-wrap-distance-right:9pt;mso-wrap-distance-top:3.6pt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DK游戏动漫有限公司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插画师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负责公司相关产品的卡通形象设计和优化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负责公司其他产品（网页活动，手机活动等）和内容的插画设计；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协助项目进行视觉插画设计相关工作，包括动画形象、海报、网站页面、微博微 信配图等设计制作;；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负责绘制商业项目相关的创意插画，可根据项目风格要求，独立完成原创插画及协助品牌及媒体宣传所需原画等；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根据不同项目或者主题的需求创作不同风格的插画产品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根据故事情节设计并完成分镜绘制；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根据策划要求进行课件场景、角色、卡片的设计和绘制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1"/>
                        <w:spacing w:line="440" w:lineRule="exact"/>
                        <w:rPr>
                          <w:rFonts w:ascii="微软雅黑" w:eastAsia="微软雅黑" w:hAnsi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6104890</wp:posOffset>
                </wp:positionV>
                <wp:extent cx="2454910" cy="44958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49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5A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5A1"/>
                                <w:sz w:val="32"/>
                                <w:szCs w:val="32"/>
                                <w:lang w:val="en-US" w:eastAsia="zh-CN"/>
                              </w:rPr>
                              <w:t xml:space="preserve">荣誉奖项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93.3pt;height:35.4pt;margin-top:480.7pt;margin-left:-52.7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5A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5A1"/>
                          <w:sz w:val="32"/>
                          <w:szCs w:val="32"/>
                          <w:lang w:val="en-US" w:eastAsia="zh-CN"/>
                        </w:rPr>
                        <w:t xml:space="preserve">荣誉奖项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6186805</wp:posOffset>
                </wp:positionV>
                <wp:extent cx="6724015" cy="322580"/>
                <wp:effectExtent l="9525" t="9525" r="10160" b="1079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015" cy="322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A7A6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29.45pt;height:25.4pt;margin-top:487.15pt;margin-left:-60.3pt;mso-height-relative:page;mso-width-relative:page;position:absolute;v-text-anchor:middle;z-index:-251617280" coordsize="21600,21600" filled="t" fillcolor="#f2f2f2" stroked="t" strokecolor="#a7a6c3" strokeweight="1.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-754380</wp:posOffset>
                </wp:positionH>
                <wp:positionV relativeFrom="paragraph">
                  <wp:posOffset>6577330</wp:posOffset>
                </wp:positionV>
                <wp:extent cx="6643370" cy="918210"/>
                <wp:effectExtent l="0" t="0" r="0" b="0"/>
                <wp:wrapSquare wrapText="bothSides"/>
                <wp:docPr id="8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职业技能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动漫设计师二级证书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商业插画师证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计算机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技能: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ERP 软件英语师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全国计算机等级二级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水平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英语（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CET-6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400" w:lineRule="exact"/>
                              <w:ind w:right="108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35" style="width:523.1pt;height:72.3pt;margin-top:517.9pt;margin-left:-59.4pt;mso-height-relative:page;mso-position-horizontal-relative:margin;mso-width-relative:page;mso-wrap-distance-bottom:3.6pt;mso-wrap-distance-left:9pt;mso-wrap-distance-right:9pt;mso-wrap-distance-top:3.6pt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职业技能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动漫设计师二级证书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商业插画师证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计算机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技能: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ERP 软件英语师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全国计算机等级二级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40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水平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英语（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CET-6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10"/>
                        <w:spacing w:line="400" w:lineRule="exact"/>
                        <w:ind w:right="108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7567930</wp:posOffset>
                </wp:positionV>
                <wp:extent cx="2284730" cy="4057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473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5A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5A1"/>
                                <w:sz w:val="32"/>
                                <w:szCs w:val="32"/>
                                <w:lang w:val="en-US" w:eastAsia="zh-CN"/>
                              </w:rPr>
                              <w:t xml:space="preserve">职业技能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79.9pt;height:31.95pt;margin-top:595.9pt;margin-left:-52.7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5A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5A1"/>
                          <w:sz w:val="32"/>
                          <w:szCs w:val="32"/>
                          <w:lang w:val="en-US" w:eastAsia="zh-CN"/>
                        </w:rPr>
                        <w:t xml:space="preserve">职业技能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7644130</wp:posOffset>
                </wp:positionV>
                <wp:extent cx="6724015" cy="322580"/>
                <wp:effectExtent l="9525" t="9525" r="10160" b="1079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015" cy="322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A7A6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29.45pt;height:25.4pt;margin-top:601.9pt;margin-left:-60.3pt;mso-height-relative:page;mso-width-relative:page;position:absolute;v-text-anchor:middle;z-index:-251657216" coordsize="21600,21600" filled="t" fillcolor="#f2f2f2" stroked="t" strokecolor="#a7a6c3" strokeweight="1.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8020050</wp:posOffset>
                </wp:positionV>
                <wp:extent cx="6544945" cy="12509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4945" cy="125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扎实的手绘能力，热爱插画艺术，有较高的审美眼光，对各种插画风格所了解，注重细节表现；精通Flash、AE、PS，会使用Premiere加分；脑洞大，有趣，胜任多种风格，或有自己较为擅长的插画风格与领域，美术功底深厚，想象力丰富，创作能力强，根据文本创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15.35pt;height:98.5pt;margin-top:631.5pt;margin-left:-59.4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扎实的手绘能力，热爱插画艺术，有较高的审美眼光，对各种插画风格所了解，注重细节表现；精通Flash、AE、PS，会使用Premiere加分；脑洞大，有趣，胜任多种风格，或有自己较为擅长的插画风格与领域，美术功底深厚，想象力丰富，创作能力强，根据文本创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501015</wp:posOffset>
                </wp:positionV>
                <wp:extent cx="2138680" cy="487680"/>
                <wp:effectExtent l="0" t="0" r="0" b="0"/>
                <wp:wrapNone/>
                <wp:docPr id="21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868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39" type="#_x0000_t202" style="width:168.4pt;height:38.4pt;margin-top:39.45pt;margin-left:312.3pt;mso-height-relative:page;mso-width-relative:page;position:absolut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-397510</wp:posOffset>
                </wp:positionV>
                <wp:extent cx="1605915" cy="769620"/>
                <wp:effectExtent l="0" t="0" r="0" b="0"/>
                <wp:wrapNone/>
                <wp:docPr id="10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5915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40" type="#_x0000_t202" style="width:126.45pt;height:60.6pt;margin-top:-31.3pt;margin-left:322.7pt;mso-wrap-distance-bottom:0;mso-wrap-distance-left:9pt;mso-wrap-distance-right:9pt;mso-wrap-distance-top:0;position:absolute;v-text-anchor:top;z-index:251680768" filled="f" fillcolor="this" stroked="f" strokeweight="0.75pt"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-895350</wp:posOffset>
                </wp:positionV>
                <wp:extent cx="3003550" cy="4260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0355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 RESUME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1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236.5pt;height:33.55pt;margin-top:-70.5pt;margin-left:283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 RESUME</w:t>
                      </w:r>
                    </w:p>
                    <w:p>
                      <w:pPr>
                        <w:rPr>
                          <w:color w:val="FFFFFF" w:themeColor="background1"/>
                          <w:sz w:val="21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1485265</wp:posOffset>
                </wp:positionV>
                <wp:extent cx="1177290" cy="4057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729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5A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5A1"/>
                                <w:sz w:val="32"/>
                                <w:szCs w:val="32"/>
                                <w:lang w:val="en-US" w:eastAsia="zh-CN"/>
                              </w:rPr>
                              <w:t xml:space="preserve">教育背景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5A1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5A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92.7pt;height:31.95pt;margin-top:116.95pt;margin-left:-52.7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5A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5A1"/>
                          <w:sz w:val="32"/>
                          <w:szCs w:val="32"/>
                          <w:lang w:val="en-US" w:eastAsia="zh-CN"/>
                        </w:rPr>
                        <w:t xml:space="preserve">教育背景 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5A1"/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5A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1566545</wp:posOffset>
                </wp:positionV>
                <wp:extent cx="6724015" cy="322580"/>
                <wp:effectExtent l="9525" t="9525" r="10160" b="1079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0845" y="2621280"/>
                          <a:ext cx="6724015" cy="322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A7A6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29.45pt;height:25.4pt;margin-top:123.35pt;margin-left:-60.3pt;mso-height-relative:page;mso-width-relative:page;position:absolute;v-text-anchor:middle;z-index:-251632640" coordsize="21600,21600" filled="t" fillcolor="#f2f2f2" stroked="t" strokecolor="#a7a6c3" strokeweight="1.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-1245235</wp:posOffset>
                </wp:positionH>
                <wp:positionV relativeFrom="paragraph">
                  <wp:posOffset>1208405</wp:posOffset>
                </wp:positionV>
                <wp:extent cx="7704455" cy="97790"/>
                <wp:effectExtent l="0" t="0" r="10795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04455" cy="97790"/>
                        </a:xfrm>
                        <a:prstGeom prst="rect">
                          <a:avLst/>
                        </a:prstGeom>
                        <a:solidFill>
                          <a:srgbClr val="8A89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606.65pt;height:7.7pt;margin-top:95.15pt;margin-left:-98.05pt;mso-height-relative:page;mso-width-relative:page;position:absolute;v-text-anchor:middle;z-index:251667456" coordsize="21600,21600" filled="t" fillcolor="#8a89a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-1166495</wp:posOffset>
                </wp:positionH>
                <wp:positionV relativeFrom="paragraph">
                  <wp:posOffset>-958215</wp:posOffset>
                </wp:positionV>
                <wp:extent cx="7704455" cy="410845"/>
                <wp:effectExtent l="0" t="0" r="10795" b="82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53890" y="5194935"/>
                          <a:ext cx="7704455" cy="410845"/>
                        </a:xfrm>
                        <a:prstGeom prst="rect">
                          <a:avLst/>
                        </a:prstGeom>
                        <a:solidFill>
                          <a:srgbClr val="A7A6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06.65pt;height:32.35pt;margin-top:-75.45pt;margin-left:-91.85pt;mso-height-relative:page;mso-width-relative:page;position:absolute;v-text-anchor:middle;z-index:251665408" coordsize="21600,21600" filled="t" fillcolor="#a7a6c3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9B0B8B4"/>
    <w:multiLevelType w:val="singleLevel"/>
    <w:tmpl w:val="E9B0B8B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F73506"/>
    <w:multiLevelType w:val="singleLevel"/>
    <w:tmpl w:val="58F73506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4D2F44"/>
    <w:rsid w:val="009E42F4"/>
    <w:rsid w:val="0FCC10F6"/>
    <w:rsid w:val="28D62854"/>
    <w:rsid w:val="2E6D05C2"/>
    <w:rsid w:val="43A001BA"/>
    <w:rsid w:val="45D12E18"/>
    <w:rsid w:val="47E91F8A"/>
    <w:rsid w:val="694D2F44"/>
    <w:rsid w:val="74CD6F0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0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997D7C6976B74AA0B1FE5B198FD30FA7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v1.0_mb_R9YkRfEDvi47yeLq1IwHqg==</vt:lpwstr>
  </property>
</Properties>
</file>