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1093470</wp:posOffset>
                </wp:positionH>
                <wp:positionV relativeFrom="page">
                  <wp:posOffset>6024880</wp:posOffset>
                </wp:positionV>
                <wp:extent cx="4572000" cy="22066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20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640" w:lineRule="exact"/>
                              <w:ind w:firstLineChars="0"/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640" w:lineRule="exact"/>
                              <w:ind w:firstLineChars="0"/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640" w:lineRule="exact"/>
                              <w:ind w:firstLineChars="0"/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640" w:lineRule="exact"/>
                              <w:ind w:firstLineChars="0"/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    业：英语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640" w:lineRule="exact"/>
                              <w:ind w:firstLineChars="0"/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Ansi="微软雅黑" w:cs="微软雅黑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in;height:173.75pt;margin-top:474.4pt;margin-left:86.1pt;mso-height-relative:page;mso-position-horizontal-relative:margin;mso-position-vertical-relative:page;mso-width-relative:page;position:absolute;z-index:2516602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640" w:lineRule="exact"/>
                        <w:ind w:firstLineChars="0"/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640" w:lineRule="exact"/>
                        <w:ind w:firstLineChars="0"/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640" w:lineRule="exact"/>
                        <w:ind w:firstLineChars="0"/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640" w:lineRule="exact"/>
                        <w:ind w:firstLineChars="0"/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    业：英语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640" w:lineRule="exact"/>
                        <w:ind w:firstLineChars="0"/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Ansi="微软雅黑" w:cs="微软雅黑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-2540</wp:posOffset>
            </wp:positionH>
            <wp:positionV relativeFrom="page">
              <wp:posOffset>4067175</wp:posOffset>
            </wp:positionV>
            <wp:extent cx="5274310" cy="1229995"/>
            <wp:effectExtent l="0" t="0" r="2540" b="8255"/>
            <wp:wrapNone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-31750</wp:posOffset>
            </wp:positionH>
            <wp:positionV relativeFrom="page">
              <wp:posOffset>-85090</wp:posOffset>
            </wp:positionV>
            <wp:extent cx="7614285" cy="10771505"/>
            <wp:effectExtent l="0" t="0" r="571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285" cy="1077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C47D8"/>
    <w:multiLevelType w:val="multilevel"/>
    <w:tmpl w:val="7B0C47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3C"/>
    <w:rsid w:val="00045F80"/>
    <w:rsid w:val="000A23B6"/>
    <w:rsid w:val="000A699D"/>
    <w:rsid w:val="00116969"/>
    <w:rsid w:val="00196B27"/>
    <w:rsid w:val="001A46A1"/>
    <w:rsid w:val="00224C3C"/>
    <w:rsid w:val="00241544"/>
    <w:rsid w:val="00276102"/>
    <w:rsid w:val="002A6713"/>
    <w:rsid w:val="003038C7"/>
    <w:rsid w:val="00310C05"/>
    <w:rsid w:val="00315BD4"/>
    <w:rsid w:val="00337FB6"/>
    <w:rsid w:val="003D3750"/>
    <w:rsid w:val="003E2E0F"/>
    <w:rsid w:val="003E3C73"/>
    <w:rsid w:val="0042302C"/>
    <w:rsid w:val="00430EBA"/>
    <w:rsid w:val="00482E18"/>
    <w:rsid w:val="00493CDD"/>
    <w:rsid w:val="004A2DD0"/>
    <w:rsid w:val="004F4682"/>
    <w:rsid w:val="00570336"/>
    <w:rsid w:val="005A1E35"/>
    <w:rsid w:val="005C1C96"/>
    <w:rsid w:val="006003C9"/>
    <w:rsid w:val="006B5A3B"/>
    <w:rsid w:val="007138C0"/>
    <w:rsid w:val="007154DA"/>
    <w:rsid w:val="007D3FD0"/>
    <w:rsid w:val="00865305"/>
    <w:rsid w:val="00875D77"/>
    <w:rsid w:val="008C4208"/>
    <w:rsid w:val="008E6B09"/>
    <w:rsid w:val="00A97B04"/>
    <w:rsid w:val="00AE5C6A"/>
    <w:rsid w:val="00B03DF6"/>
    <w:rsid w:val="00C04121"/>
    <w:rsid w:val="00C57A63"/>
    <w:rsid w:val="00C60904"/>
    <w:rsid w:val="00C640DD"/>
    <w:rsid w:val="00C741DE"/>
    <w:rsid w:val="00D71CEB"/>
    <w:rsid w:val="00E10B08"/>
    <w:rsid w:val="00E117A5"/>
    <w:rsid w:val="00EE3BB8"/>
    <w:rsid w:val="00FF1F04"/>
    <w:rsid w:val="00FF23D6"/>
    <w:rsid w:val="466439A6"/>
    <w:rsid w:val="57CD7104"/>
    <w:rsid w:val="5C917D81"/>
    <w:rsid w:val="7FA26100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hAnsi="华文细黑" w:eastAsiaTheme="minorEastAsia" w:cs="黑体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微软雅黑" w:eastAsia="微软雅黑" w:hAnsi="华文细黑" w:cs="黑体"/>
      <w:color w:val="404040" w:themeColor="text1" w:themeTint="BF"/>
      <w:kern w:val="2"/>
      <w:sz w:val="21"/>
      <w:szCs w:val="4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"/>
    <w:uiPriority w:val="99"/>
    <w:unhideWhenUsed/>
    <w:qFormat/>
    <w:rPr>
      <w:rFonts w:ascii="华文细黑" w:eastAsia="华文细黑" w:cs="Times New Roman"/>
      <w:color w:val="000000"/>
      <w:sz w:val="24"/>
      <w:szCs w:val="24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称呼 Char"/>
    <w:basedOn w:val="DefaultParagraphFont"/>
    <w:link w:val="Salutation"/>
    <w:uiPriority w:val="99"/>
    <w:qFormat/>
    <w:rPr>
      <w:rFonts w:ascii="华文细黑" w:eastAsia="华文细黑" w:cs="Times New Roman"/>
      <w:color w:val="auto"/>
      <w:sz w:val="24"/>
      <w:szCs w:val="24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099A32F4CE31414DA312D1583830CFB0_13</vt:lpwstr>
  </property>
  <property fmtid="{D5CDD505-2E9C-101B-9397-08002B2CF9AE}" pid="3" name="KSOProductBuildVer">
    <vt:lpwstr>2052-12.1.0.15120</vt:lpwstr>
  </property>
</Properties>
</file>