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0B5DDA2A">
      <w:bookmarkStart w:id="0" w:name="_GoBack"/>
      <w:bookmarkEnd w:id="0"/>
      <w:r>
        <w:rPr>
          <w:color w:val="37AAD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ge">
                  <wp:posOffset>7327900</wp:posOffset>
                </wp:positionV>
                <wp:extent cx="2793492" cy="2019554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93492" cy="2019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36A4A5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6A4A5"/>
                                <w:szCs w:val="20"/>
                              </w:rPr>
                              <w:t>姓名：简历模板资源网  电话：13500135000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A4A5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A4A5"/>
                                <w:szCs w:val="20"/>
                              </w:rPr>
                              <w:t>邮箱liangliang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A4A5"/>
                                <w:szCs w:val="20"/>
                              </w:rPr>
                              <w:t>@500d.me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219.95pt;height:159pt;margin-top:577pt;margin-left:114.95pt;mso-height-percent:200;mso-height-relative:margin;mso-position-vertical-relative:page;mso-width-percent:400;mso-width-relative:margin;mso-wrap-style:none;position:absolute;z-index:251660288" coordsize="21600,21600" filled="f" stroked="f">
                <o:lock v:ext="edit" aspectratio="f"/>
                <v:textbox style="mso-fit-shape-to-text:t">
                  <w:txbxContent>
                    <w:p w14:paraId="6104E06F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36A4A5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6A4A5"/>
                          <w:szCs w:val="20"/>
                        </w:rPr>
                        <w:t>姓名：简历模板资源网  电话：13500135000</w:t>
                      </w:r>
                      <w:r>
                        <w:rPr>
                          <w:rFonts w:ascii="微软雅黑" w:eastAsia="微软雅黑" w:hAnsi="微软雅黑"/>
                          <w:color w:val="36A4A5"/>
                          <w:szCs w:val="20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36A4A5"/>
                          <w:szCs w:val="20"/>
                        </w:rPr>
                        <w:t>邮箱liangliang</w:t>
                      </w:r>
                      <w:r>
                        <w:rPr>
                          <w:rFonts w:ascii="微软雅黑" w:eastAsia="微软雅黑" w:hAnsi="微软雅黑"/>
                          <w:color w:val="36A4A5"/>
                          <w:szCs w:val="20"/>
                        </w:rPr>
                        <w:t>@500d.me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-298450</wp:posOffset>
            </wp:positionH>
            <wp:positionV relativeFrom="page">
              <wp:posOffset>10160</wp:posOffset>
            </wp:positionV>
            <wp:extent cx="7571740" cy="1070991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8851E1">
      <w:pPr>
        <w:widowControl/>
        <w:jc w:val="left"/>
      </w:pPr>
      <w:r>
        <w:br w:type="page"/>
      </w:r>
    </w:p>
    <w:tbl>
      <w:tblPr>
        <w:tblStyle w:val="TableGrid"/>
        <w:tblW w:w="1105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6"/>
        <w:gridCol w:w="256"/>
        <w:gridCol w:w="1701"/>
        <w:gridCol w:w="283"/>
        <w:gridCol w:w="2721"/>
        <w:gridCol w:w="2241"/>
      </w:tblGrid>
      <w:tr w14:paraId="581485A1">
        <w:tblPrEx>
          <w:tblW w:w="11058" w:type="dxa"/>
          <w:tblInd w:w="-3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/>
        </w:trPr>
        <w:tc>
          <w:tcPr>
            <w:tcW w:w="3856" w:type="dxa"/>
            <w:vMerge w:val="restart"/>
          </w:tcPr>
          <w:p w14:paraId="551A3C81">
            <w:pPr>
              <w:snapToGrid w:val="0"/>
              <w:rPr>
                <w:rFonts w:ascii="微软雅黑" w:eastAsia="微软雅黑" w:hAnsi="微软雅黑"/>
                <w:b/>
                <w:color w:val="FFFFFF" w:themeColor="background1"/>
                <w:sz w:val="72"/>
                <w:szCs w:val="72"/>
              </w:rPr>
            </w:pPr>
            <w: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-78105</wp:posOffset>
                  </wp:positionH>
                  <wp:positionV relativeFrom="page">
                    <wp:posOffset>-288290</wp:posOffset>
                  </wp:positionV>
                  <wp:extent cx="7581265" cy="2152650"/>
                  <wp:effectExtent l="0" t="0" r="635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265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72"/>
                <w:szCs w:val="72"/>
              </w:rPr>
              <w:t xml:space="preserve"> 简历模板资源网</w:t>
            </w:r>
          </w:p>
        </w:tc>
        <w:tc>
          <w:tcPr>
            <w:tcW w:w="1957" w:type="dxa"/>
            <w:gridSpan w:val="2"/>
          </w:tcPr>
          <w:p w14:paraId="1A5C5D80">
            <w:pPr>
              <w:snapToGrid w:val="0"/>
              <w:rPr>
                <w:rFonts w:ascii="微软雅黑" w:eastAsia="微软雅黑" w:hAnsi="微软雅黑"/>
                <w:color w:val="FFFFFF" w:themeColor="background1"/>
              </w:rPr>
            </w:pPr>
          </w:p>
        </w:tc>
        <w:tc>
          <w:tcPr>
            <w:tcW w:w="3004" w:type="dxa"/>
            <w:gridSpan w:val="2"/>
          </w:tcPr>
          <w:p w14:paraId="4CA62AEC">
            <w:pPr>
              <w:snapToGrid w:val="0"/>
              <w:rPr>
                <w:rFonts w:ascii="微软雅黑" w:eastAsia="微软雅黑" w:hAnsi="微软雅黑"/>
                <w:color w:val="FFFFFF" w:themeColor="background1"/>
              </w:rPr>
            </w:pPr>
          </w:p>
        </w:tc>
        <w:tc>
          <w:tcPr>
            <w:tcW w:w="2241" w:type="dxa"/>
            <w:vMerge w:val="restart"/>
          </w:tcPr>
          <w:p w14:paraId="7B77765C">
            <w:pPr>
              <w:snapToGrid w:val="0"/>
              <w:jc w:val="right"/>
              <w:rPr>
                <w:rFonts w:ascii="微软雅黑" w:eastAsia="微软雅黑" w:hAnsi="微软雅黑"/>
              </w:rPr>
            </w:pPr>
            <w: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0</wp:posOffset>
                  </wp:positionV>
                  <wp:extent cx="1066800" cy="1409700"/>
                  <wp:effectExtent l="0" t="0" r="0" b="0"/>
                  <wp:wrapNone/>
                  <wp:docPr id="10" name="图片10" descr="测试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10" descr="测试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F2B4CCC">
        <w:tblPrEx>
          <w:tblW w:w="11058" w:type="dxa"/>
          <w:tblInd w:w="-318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/>
        </w:trPr>
        <w:tc>
          <w:tcPr>
            <w:tcW w:w="3856" w:type="dxa"/>
            <w:vMerge/>
          </w:tcPr>
          <w:p w14:paraId="719DFCAE">
            <w:pPr>
              <w:snapToGrid w:val="0"/>
              <w:rPr>
                <w:rFonts w:ascii="微软雅黑" w:eastAsia="微软雅黑" w:hAnsi="微软雅黑"/>
                <w:color w:val="FFFFFF" w:themeColor="background1"/>
              </w:rPr>
            </w:pPr>
          </w:p>
        </w:tc>
        <w:tc>
          <w:tcPr>
            <w:tcW w:w="256" w:type="dxa"/>
          </w:tcPr>
          <w:p w14:paraId="397C6887">
            <w:pPr>
              <w:snapToGrid w:val="0"/>
              <w:rPr>
                <w:rFonts w:ascii="微软雅黑" w:eastAsia="微软雅黑" w:hAnsi="微软雅黑"/>
                <w:color w:val="FFFFFF" w:themeColor="background1"/>
              </w:rPr>
            </w:pPr>
            <w:r>
              <w:rPr>
                <w:rFonts w:ascii="微软雅黑" w:eastAsia="微软雅黑" w:hAnsi="微软雅黑"/>
                <w:color w:val="FFFFFF" w:themeColor="background1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36195</wp:posOffset>
                  </wp:positionV>
                  <wp:extent cx="137795" cy="137795"/>
                  <wp:effectExtent l="0" t="0" r="0" b="0"/>
                  <wp:wrapNone/>
                  <wp:docPr id="6" name="图片 6" descr="\\192.168.199.128\e\简历模版icon图标\45x45白色\年龄 副本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\\192.168.199.128\e\简历模版icon图标\45x45白色\年龄 副本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95" cy="13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14:paraId="044FC0E8">
            <w:pPr>
              <w:snapToGrid w:val="0"/>
              <w:rPr>
                <w:rFonts w:ascii="微软雅黑" w:eastAsia="微软雅黑" w:hAnsi="微软雅黑"/>
                <w:color w:val="FFFFFF" w:themeColor="background1"/>
              </w:rPr>
            </w:pPr>
            <w:r>
              <w:rPr>
                <w:rFonts w:ascii="微软雅黑" w:eastAsia="微软雅黑" w:hAnsi="微软雅黑"/>
                <w:color w:val="FFFFFF" w:themeColor="background1"/>
              </w:rPr>
              <w:t xml:space="preserve"> 24</w:t>
            </w:r>
            <w:r>
              <w:rPr>
                <w:rFonts w:ascii="微软雅黑" w:eastAsia="微软雅黑" w:hAnsi="微软雅黑" w:hint="eastAsia"/>
                <w:color w:val="FFFFFF" w:themeColor="background1"/>
              </w:rPr>
              <w:t>岁</w:t>
            </w:r>
          </w:p>
        </w:tc>
        <w:tc>
          <w:tcPr>
            <w:tcW w:w="283" w:type="dxa"/>
          </w:tcPr>
          <w:p w14:paraId="2B9D6AA5">
            <w:pPr>
              <w:snapToGrid w:val="0"/>
              <w:rPr>
                <w:rFonts w:ascii="微软雅黑" w:eastAsia="微软雅黑" w:hAnsi="微软雅黑"/>
                <w:color w:val="FFFFFF" w:themeColor="background1"/>
              </w:rPr>
            </w:pPr>
            <w:r>
              <w:rPr>
                <w:rFonts w:ascii="微软雅黑" w:eastAsia="微软雅黑" w:hAnsi="微软雅黑"/>
                <w:color w:val="FFFFFF" w:themeColor="background1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41275</wp:posOffset>
                  </wp:positionV>
                  <wp:extent cx="137160" cy="137160"/>
                  <wp:effectExtent l="0" t="0" r="0" b="0"/>
                  <wp:wrapNone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21" w:type="dxa"/>
          </w:tcPr>
          <w:p w14:paraId="62928BA0">
            <w:pPr>
              <w:snapToGrid w:val="0"/>
              <w:rPr>
                <w:rFonts w:ascii="微软雅黑" w:eastAsia="微软雅黑" w:hAnsi="微软雅黑"/>
                <w:color w:val="FFFFFF" w:themeColor="background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</w:rPr>
              <w:t>广东省广州市</w:t>
            </w:r>
          </w:p>
        </w:tc>
        <w:tc>
          <w:tcPr>
            <w:tcW w:w="2241" w:type="dxa"/>
            <w:vMerge/>
          </w:tcPr>
          <w:p w14:paraId="273B2200">
            <w:pPr>
              <w:snapToGrid w:val="0"/>
              <w:rPr>
                <w:rFonts w:ascii="微软雅黑" w:eastAsia="微软雅黑" w:hAnsi="微软雅黑"/>
              </w:rPr>
            </w:pPr>
          </w:p>
        </w:tc>
      </w:tr>
      <w:tr w14:paraId="2DE7CB1F">
        <w:tblPrEx>
          <w:tblW w:w="11058" w:type="dxa"/>
          <w:tblInd w:w="-318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6" w:type="dxa"/>
          </w:tcPr>
          <w:p w14:paraId="06DC9878">
            <w:pPr>
              <w:snapToGrid w:val="0"/>
              <w:ind w:firstLine="210" w:firstLineChars="100"/>
              <w:rPr>
                <w:rFonts w:ascii="微软雅黑" w:eastAsia="微软雅黑" w:hAnsi="微软雅黑"/>
                <w:color w:val="FFFFFF" w:themeColor="background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</w:rPr>
              <w:t>求职目标：简历模板资源网市场专员</w:t>
            </w:r>
          </w:p>
        </w:tc>
        <w:tc>
          <w:tcPr>
            <w:tcW w:w="256" w:type="dxa"/>
          </w:tcPr>
          <w:p w14:paraId="7168C492">
            <w:pPr>
              <w:snapToGrid w:val="0"/>
              <w:rPr>
                <w:rFonts w:ascii="微软雅黑" w:eastAsia="微软雅黑" w:hAnsi="微软雅黑"/>
                <w:color w:val="FFFFFF" w:themeColor="background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52705</wp:posOffset>
                  </wp:positionV>
                  <wp:extent cx="137160" cy="137160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14:paraId="59DE1577">
            <w:pPr>
              <w:snapToGrid w:val="0"/>
              <w:rPr>
                <w:rFonts w:ascii="微软雅黑" w:eastAsia="微软雅黑" w:hAnsi="微软雅黑"/>
                <w:color w:val="FFFFFF" w:themeColor="background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</w:rPr>
              <w:t>13500135000</w:t>
            </w:r>
          </w:p>
        </w:tc>
        <w:tc>
          <w:tcPr>
            <w:tcW w:w="283" w:type="dxa"/>
          </w:tcPr>
          <w:p w14:paraId="5874CA83">
            <w:pPr>
              <w:snapToGrid w:val="0"/>
              <w:rPr>
                <w:rFonts w:ascii="微软雅黑" w:eastAsia="微软雅黑" w:hAnsi="微软雅黑"/>
                <w:color w:val="FFFFFF" w:themeColor="background1"/>
              </w:rPr>
            </w:pPr>
            <w:r>
              <w:rPr>
                <w:rFonts w:ascii="微软雅黑" w:eastAsia="微软雅黑" w:hAnsi="微软雅黑"/>
                <w:color w:val="FFFFFF" w:themeColor="background1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57785</wp:posOffset>
                  </wp:positionV>
                  <wp:extent cx="137160" cy="137160"/>
                  <wp:effectExtent l="0" t="0" r="0" b="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color w:val="FFFFFF" w:themeColor="background1"/>
              </w:rPr>
              <w:t xml:space="preserve"> </w:t>
            </w:r>
          </w:p>
        </w:tc>
        <w:tc>
          <w:tcPr>
            <w:tcW w:w="2721" w:type="dxa"/>
          </w:tcPr>
          <w:p w14:paraId="32DCF9EE">
            <w:pPr>
              <w:snapToGrid w:val="0"/>
              <w:rPr>
                <w:rFonts w:ascii="微软雅黑" w:eastAsia="微软雅黑" w:hAnsi="微软雅黑"/>
                <w:color w:val="FFFFFF" w:themeColor="background1"/>
              </w:rPr>
            </w:pPr>
            <w:r>
              <w:rPr>
                <w:rFonts w:ascii="微软雅黑" w:eastAsia="微软雅黑" w:hAnsi="微软雅黑"/>
                <w:color w:val="FFFFFF" w:themeColor="background1"/>
              </w:rPr>
              <w:t>s</w:t>
            </w:r>
            <w:r>
              <w:rPr>
                <w:rFonts w:ascii="微软雅黑" w:eastAsia="微软雅黑" w:hAnsi="微软雅黑" w:hint="eastAsia"/>
                <w:color w:val="FFFFFF" w:themeColor="background1"/>
              </w:rPr>
              <w:t>ervice</w:t>
            </w:r>
            <w:r>
              <w:rPr>
                <w:rFonts w:ascii="微软雅黑" w:eastAsia="微软雅黑" w:hAnsi="微软雅黑"/>
                <w:color w:val="FFFFFF" w:themeColor="background1"/>
              </w:rPr>
              <w:t>@500d.me</w:t>
            </w:r>
          </w:p>
        </w:tc>
        <w:tc>
          <w:tcPr>
            <w:tcW w:w="2241" w:type="dxa"/>
            <w:vMerge/>
          </w:tcPr>
          <w:p w14:paraId="5147937C">
            <w:pPr>
              <w:snapToGrid w:val="0"/>
              <w:rPr>
                <w:rFonts w:ascii="微软雅黑" w:eastAsia="微软雅黑" w:hAnsi="微软雅黑"/>
              </w:rPr>
            </w:pPr>
          </w:p>
        </w:tc>
      </w:tr>
      <w:tr w14:paraId="75AFE92C">
        <w:tblPrEx>
          <w:tblW w:w="11058" w:type="dxa"/>
          <w:tblInd w:w="-318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/>
        </w:trPr>
        <w:tc>
          <w:tcPr>
            <w:tcW w:w="3856" w:type="dxa"/>
          </w:tcPr>
          <w:p w14:paraId="74D99506">
            <w:pPr>
              <w:snapToGrid w:val="0"/>
              <w:rPr>
                <w:rFonts w:ascii="微软雅黑" w:eastAsia="微软雅黑" w:hAnsi="微软雅黑"/>
              </w:rPr>
            </w:pPr>
          </w:p>
        </w:tc>
        <w:tc>
          <w:tcPr>
            <w:tcW w:w="1957" w:type="dxa"/>
            <w:gridSpan w:val="2"/>
          </w:tcPr>
          <w:p w14:paraId="67D1EB45">
            <w:pPr>
              <w:snapToGrid w:val="0"/>
              <w:rPr>
                <w:rFonts w:ascii="微软雅黑" w:eastAsia="微软雅黑" w:hAnsi="微软雅黑"/>
              </w:rPr>
            </w:pPr>
          </w:p>
        </w:tc>
        <w:tc>
          <w:tcPr>
            <w:tcW w:w="3004" w:type="dxa"/>
            <w:gridSpan w:val="2"/>
          </w:tcPr>
          <w:p w14:paraId="6A59BEE6">
            <w:pPr>
              <w:snapToGrid w:val="0"/>
              <w:rPr>
                <w:rFonts w:ascii="微软雅黑" w:eastAsia="微软雅黑" w:hAnsi="微软雅黑"/>
              </w:rPr>
            </w:pPr>
          </w:p>
        </w:tc>
        <w:tc>
          <w:tcPr>
            <w:tcW w:w="2241" w:type="dxa"/>
            <w:vMerge/>
          </w:tcPr>
          <w:p w14:paraId="3E27DAE4">
            <w:pPr>
              <w:snapToGrid w:val="0"/>
              <w:rPr>
                <w:rFonts w:ascii="微软雅黑" w:eastAsia="微软雅黑" w:hAnsi="微软雅黑"/>
              </w:rPr>
            </w:pPr>
          </w:p>
        </w:tc>
      </w:tr>
    </w:tbl>
    <w:p w14:paraId="32F2602E">
      <w:pPr>
        <w:snapToGrid w:val="0"/>
        <w:rPr>
          <w:rFonts w:ascii="微软雅黑" w:eastAsia="微软雅黑" w:hAnsi="微软雅黑"/>
          <w:sz w:val="10"/>
          <w:szCs w:val="10"/>
        </w:rPr>
      </w:pPr>
    </w:p>
    <w:tbl>
      <w:tblPr>
        <w:tblStyle w:val="TableGrid"/>
        <w:tblW w:w="1105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55"/>
        <w:gridCol w:w="4408"/>
        <w:gridCol w:w="4125"/>
      </w:tblGrid>
      <w:tr w14:paraId="5E57D138">
        <w:tblPrEx>
          <w:tblW w:w="11057" w:type="dxa"/>
          <w:tblInd w:w="-2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sz="4" w:space="0" w:color="39C0B2"/>
            </w:tcBorders>
          </w:tcPr>
          <w:p w14:paraId="57CF8C70">
            <w:pPr>
              <w:snapToGrid w:val="0"/>
              <w:jc w:val="left"/>
              <w:rPr>
                <w:rFonts w:ascii="微软雅黑" w:eastAsia="微软雅黑" w:hAnsi="微软雅黑"/>
                <w:b/>
                <w:color w:val="008E40"/>
                <w:sz w:val="28"/>
                <w:szCs w:val="28"/>
              </w:rPr>
            </w:pPr>
            <w:r>
              <w:rPr>
                <w:rFonts w:ascii="微软雅黑" w:eastAsia="微软雅黑" w:hAnsi="微软雅黑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1238250</wp:posOffset>
                  </wp:positionH>
                  <wp:positionV relativeFrom="paragraph">
                    <wp:posOffset>20955</wp:posOffset>
                  </wp:positionV>
                  <wp:extent cx="255270" cy="255270"/>
                  <wp:effectExtent l="0" t="0" r="0" b="0"/>
                  <wp:wrapNone/>
                  <wp:docPr id="16" name="图片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b/>
                <w:color w:val="39C0B2"/>
                <w:sz w:val="28"/>
                <w:szCs w:val="28"/>
              </w:rPr>
              <w:t>教育背景</w:t>
            </w:r>
          </w:p>
        </w:tc>
        <w:tc>
          <w:tcPr>
            <w:tcW w:w="8788" w:type="dxa"/>
            <w:gridSpan w:val="3"/>
            <w:tcBorders>
              <w:left w:val="dashSmallGap" w:sz="4" w:space="0" w:color="39C0B2"/>
            </w:tcBorders>
          </w:tcPr>
          <w:p w14:paraId="71D4E6B3">
            <w:pPr>
              <w:snapToGrid w:val="0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/>
                <w:b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142240</wp:posOffset>
                      </wp:positionV>
                      <wp:extent cx="5400675" cy="0"/>
                      <wp:effectExtent l="0" t="13970" r="9525" b="24130"/>
                      <wp:wrapNone/>
                      <wp:docPr id="9" name="直接连接符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40067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39C0B2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4" o:spid="_x0000_s1026" style="mso-height-relative:page;mso-width-relative:page;position:absolute;z-index:251671552" from="2.8pt,11.2pt" to="428.05pt,11.2pt" coordsize="21600,21600" stroked="t" strokecolor="#39c0b2" strokeweight="2.25pt">
                      <v:stroke joinstyle="round"/>
                      <o:lock v:ext="edit" aspectratio="f"/>
                    </v:line>
                  </w:pict>
                </mc:Fallback>
              </mc:AlternateContent>
            </w:r>
          </w:p>
        </w:tc>
      </w:tr>
      <w:tr w14:paraId="444D0CC1">
        <w:tblPrEx>
          <w:tblW w:w="11057" w:type="dxa"/>
          <w:tblInd w:w="-289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sz="4" w:space="0" w:color="39C0B2"/>
            </w:tcBorders>
          </w:tcPr>
          <w:p w14:paraId="4DFE084F">
            <w:pPr>
              <w:snapToGrid w:val="0"/>
              <w:jc w:val="left"/>
              <w:rPr>
                <w:rFonts w:asciiTheme="majorHAnsi" w:eastAsiaTheme="majorHAnsi" w:hAnsiTheme="majorHAnsi" w:cstheme="majorHAnsi"/>
              </w:rPr>
            </w:pPr>
            <w:r>
              <w:rPr>
                <w:rFonts w:asciiTheme="majorHAnsi" w:eastAsiaTheme="majorHAnsi" w:hAnsiTheme="majorHAnsi" w:cstheme="majorHAnsi"/>
                <w:color w:val="E7E6E6" w:themeColor="background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52070</wp:posOffset>
                      </wp:positionV>
                      <wp:extent cx="152400" cy="168275"/>
                      <wp:effectExtent l="0" t="0" r="0" b="3175"/>
                      <wp:wrapNone/>
                      <wp:docPr id="20" name="流程图: 决策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682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39C0B2"/>
                              </a:solidFill>
                              <a:ln w="25400">
                                <a:noFill/>
                              </a:ln>
                            </wps:spPr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流程图: 决策 19" o:spid="_x0000_s1027" type="#_x0000_t110" style="width:12pt;height:13.25pt;margin-top:4.1pt;margin-left:101.45pt;mso-height-relative:margin;mso-width-relative:margin;position:absolute;v-text-anchor:middle;z-index:251681792" coordsize="21600,21600" filled="t" fillcolor="#39c0b2" stroked="f" strokeweight="2pt"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Theme="majorHAnsi" w:eastAsiaTheme="majorHAnsi" w:hAnsiTheme="majorHAnsi" w:cstheme="majorHAnsi" w:hint="eastAsia"/>
              </w:rPr>
              <w:t>2008.09-2012.07</w:t>
            </w: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668F2B62">
            <w:pPr>
              <w:snapToGrid w:val="0"/>
              <w:ind w:firstLine="241" w:firstLineChars="115"/>
              <w:rPr>
                <w:rFonts w:ascii="微软雅黑" w:eastAsia="微软雅黑" w:hAnsi="微软雅黑"/>
              </w:rPr>
            </w:pPr>
          </w:p>
        </w:tc>
        <w:tc>
          <w:tcPr>
            <w:tcW w:w="4408" w:type="dxa"/>
          </w:tcPr>
          <w:p w14:paraId="42C90C37">
            <w:pPr>
              <w:snapToGrid w:val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华南理工</w:t>
            </w:r>
          </w:p>
        </w:tc>
        <w:tc>
          <w:tcPr>
            <w:tcW w:w="4125" w:type="dxa"/>
          </w:tcPr>
          <w:p w14:paraId="4E43CF48">
            <w:pPr>
              <w:snapToGrid w:val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市场营销</w:t>
            </w:r>
          </w:p>
        </w:tc>
      </w:tr>
      <w:tr w14:paraId="5B7FE2B9">
        <w:tblPrEx>
          <w:tblW w:w="11057" w:type="dxa"/>
          <w:tblInd w:w="-289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/>
        </w:trPr>
        <w:tc>
          <w:tcPr>
            <w:tcW w:w="2269" w:type="dxa"/>
            <w:tcBorders>
              <w:right w:val="dashSmallGap" w:sz="4" w:space="0" w:color="39C0B2"/>
            </w:tcBorders>
          </w:tcPr>
          <w:p w14:paraId="7D33A8E0">
            <w:pPr>
              <w:snapToGrid w:val="0"/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48839207">
            <w:pPr>
              <w:snapToGrid w:val="0"/>
              <w:rPr>
                <w:rFonts w:ascii="微软雅黑" w:eastAsia="微软雅黑" w:hAnsi="微软雅黑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689ED12F">
            <w:pPr>
              <w:snapToGrid w:val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  <w:color w:val="2E75B5" w:themeColor="accent1" w:themeShade="BF"/>
              </w:rPr>
              <w:t>主修课程</w:t>
            </w:r>
            <w:r>
              <w:rPr>
                <w:rFonts w:ascii="微软雅黑" w:eastAsia="微软雅黑" w:hAnsi="微软雅黑" w:hint="eastAsia"/>
                <w:color w:val="2E75B5" w:themeColor="accent1" w:themeShade="BF"/>
              </w:rPr>
              <w:br/>
            </w:r>
            <w:r>
              <w:rPr>
                <w:rFonts w:ascii="微软雅黑" w:eastAsia="微软雅黑" w:hAnsi="微软雅黑" w:hint="eastAsia"/>
                <w:color w:val="2E75B5" w:themeColor="accent1" w:themeShade="BF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14:paraId="1906CF5A">
        <w:tblPrEx>
          <w:tblW w:w="11057" w:type="dxa"/>
          <w:tblInd w:w="-289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sz="4" w:space="0" w:color="39C0B2"/>
            </w:tcBorders>
          </w:tcPr>
          <w:p w14:paraId="6089CB2C">
            <w:pPr>
              <w:snapToGrid w:val="0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1238250</wp:posOffset>
                  </wp:positionH>
                  <wp:positionV relativeFrom="paragraph">
                    <wp:posOffset>20320</wp:posOffset>
                  </wp:positionV>
                  <wp:extent cx="264160" cy="264160"/>
                  <wp:effectExtent l="0" t="0" r="0" b="0"/>
                  <wp:wrapNone/>
                  <wp:docPr id="4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62" cy="26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color w:val="39C0B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333375</wp:posOffset>
                      </wp:positionV>
                      <wp:extent cx="152400" cy="168275"/>
                      <wp:effectExtent l="0" t="0" r="0" b="3175"/>
                      <wp:wrapNone/>
                      <wp:docPr id="19" name="流程图: 决策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682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39C0B2"/>
                              </a:solidFill>
                              <a:ln w="25400">
                                <a:noFill/>
                              </a:ln>
                            </wps:spPr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决策 20" o:spid="_x0000_s1028" type="#_x0000_t110" style="width:12pt;height:13.25pt;margin-top:26.25pt;margin-left:101.45pt;mso-height-relative:margin;mso-width-relative:margin;position:absolute;v-text-anchor:middle;z-index:251679744" coordsize="21600,21600" filled="t" fillcolor="#39c0b2" stroked="f" strokeweight="2pt"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b/>
                <w:color w:val="39C0B2"/>
                <w:sz w:val="28"/>
                <w:szCs w:val="28"/>
              </w:rPr>
              <w:t>工作经验</w:t>
            </w:r>
          </w:p>
        </w:tc>
        <w:tc>
          <w:tcPr>
            <w:tcW w:w="8788" w:type="dxa"/>
            <w:gridSpan w:val="3"/>
            <w:tcBorders>
              <w:left w:val="dashSmallGap" w:sz="4" w:space="0" w:color="39C0B2"/>
            </w:tcBorders>
          </w:tcPr>
          <w:p w14:paraId="247FCA85">
            <w:pPr>
              <w:snapToGrid w:val="0"/>
              <w:rPr>
                <w:rFonts w:ascii="微软雅黑" w:eastAsia="微软雅黑" w:hAnsi="微软雅黑"/>
                <w:color w:val="2E75B5" w:themeColor="accent1" w:themeShade="BF"/>
              </w:rPr>
            </w:pPr>
            <w:r>
              <w:rPr>
                <w:rFonts w:ascii="微软雅黑" w:eastAsia="微软雅黑" w:hAnsi="微软雅黑"/>
                <w:b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155575</wp:posOffset>
                      </wp:positionV>
                      <wp:extent cx="5400675" cy="0"/>
                      <wp:effectExtent l="0" t="13970" r="9525" b="24130"/>
                      <wp:wrapNone/>
                      <wp:docPr id="13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40067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39C0B2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5" o:spid="_x0000_s1029" style="mso-height-relative:page;mso-width-relative:page;position:absolute;z-index:251673600" from="2.8pt,12.25pt" to="428.05pt,12.25pt" coordsize="21600,21600" stroked="t" strokecolor="#39c0b2" strokeweight="2.25pt">
                      <v:stroke joinstyle="round"/>
                      <o:lock v:ext="edit" aspectratio="f"/>
                    </v:line>
                  </w:pict>
                </mc:Fallback>
              </mc:AlternateContent>
            </w:r>
          </w:p>
        </w:tc>
      </w:tr>
      <w:tr w14:paraId="6CB61A74">
        <w:tblPrEx>
          <w:tblW w:w="11057" w:type="dxa"/>
          <w:tblInd w:w="-289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sz="4" w:space="0" w:color="39C0B2"/>
            </w:tcBorders>
          </w:tcPr>
          <w:p w14:paraId="3AE7BD48">
            <w:pPr>
              <w:snapToGrid w:val="0"/>
              <w:jc w:val="left"/>
              <w:rPr>
                <w:rFonts w:asciiTheme="majorHAnsi" w:eastAsiaTheme="majorHAnsi" w:hAnsiTheme="majorHAnsi" w:cstheme="majorHAnsi"/>
              </w:rPr>
            </w:pPr>
            <w:r>
              <w:rPr>
                <w:rFonts w:asciiTheme="majorHAnsi" w:eastAsiaTheme="majorHAnsi" w:hAnsiTheme="majorHAnsi" w:cstheme="majorHAnsi" w:hint="eastAsia"/>
              </w:rPr>
              <w:t>2013.10至今</w:t>
            </w: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5A0D7CE2">
            <w:pPr>
              <w:snapToGrid w:val="0"/>
              <w:rPr>
                <w:rFonts w:ascii="微软雅黑" w:eastAsia="微软雅黑" w:hAnsi="微软雅黑"/>
                <w:color w:val="2E75B5" w:themeColor="accent1" w:themeShade="BF"/>
              </w:rPr>
            </w:pPr>
          </w:p>
        </w:tc>
        <w:tc>
          <w:tcPr>
            <w:tcW w:w="4408" w:type="dxa"/>
          </w:tcPr>
          <w:p w14:paraId="34D86336">
            <w:pPr>
              <w:snapToGrid w:val="0"/>
              <w:rPr>
                <w:rFonts w:ascii="微软雅黑" w:eastAsia="微软雅黑" w:hAnsi="微软雅黑"/>
                <w:color w:val="2E75B5" w:themeColor="accent1" w:themeShade="BF"/>
              </w:rPr>
            </w:pPr>
            <w:r>
              <w:rPr>
                <w:rFonts w:ascii="微软雅黑" w:eastAsia="微软雅黑" w:hAnsi="微软雅黑"/>
              </w:rPr>
              <w:t>卓望信息科技有限公司</w:t>
            </w:r>
          </w:p>
        </w:tc>
        <w:tc>
          <w:tcPr>
            <w:tcW w:w="4125" w:type="dxa"/>
          </w:tcPr>
          <w:p w14:paraId="672DE614">
            <w:pPr>
              <w:snapToGrid w:val="0"/>
              <w:rPr>
                <w:rFonts w:ascii="微软雅黑" w:eastAsia="微软雅黑" w:hAnsi="微软雅黑"/>
                <w:color w:val="2E75B5" w:themeColor="accent1" w:themeShade="BF"/>
              </w:rPr>
            </w:pPr>
            <w:r>
              <w:rPr>
                <w:rFonts w:ascii="微软雅黑" w:eastAsia="微软雅黑" w:hAnsi="微软雅黑"/>
              </w:rPr>
              <w:t>营运推广主管</w:t>
            </w:r>
          </w:p>
        </w:tc>
      </w:tr>
      <w:tr w14:paraId="7546D045">
        <w:tblPrEx>
          <w:tblW w:w="11057" w:type="dxa"/>
          <w:tblInd w:w="-289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sz="4" w:space="0" w:color="39C0B2"/>
            </w:tcBorders>
          </w:tcPr>
          <w:p w14:paraId="5F86C6B3">
            <w:pPr>
              <w:snapToGrid w:val="0"/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5C019DE3">
            <w:pPr>
              <w:snapToGrid w:val="0"/>
              <w:rPr>
                <w:rFonts w:ascii="微软雅黑" w:eastAsia="微软雅黑" w:hAnsi="微软雅黑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0C2410BA">
            <w:pPr>
              <w:snapToGrid w:val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  <w:color w:val="2E75B5" w:themeColor="accent1" w:themeShade="BF"/>
              </w:rPr>
              <w:t>1、负责社会化媒体营销团队的搭建工作，制定相关运营策略和指标，带领团队实施计划；</w:t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br/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t>2、网站常态运营活动规划和推进执行</w:t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br/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t>3、相关数据报告和统计，为公司决策层提供决策依据</w:t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br/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t>4、轻量级产品和应用的策划，统筹产品、技术团队成员实施。</w:t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br/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t>工作成果</w:t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br/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t>社会化媒体账号总共涨粉67万（包含QQ空间，人人网，新浪微博，腾讯微博）日均互动量相比接手前提升1000%，评论转发量级达到百千级</w:t>
            </w:r>
          </w:p>
        </w:tc>
      </w:tr>
      <w:tr w14:paraId="476320EC">
        <w:tblPrEx>
          <w:tblW w:w="11057" w:type="dxa"/>
          <w:tblInd w:w="-289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sz="4" w:space="0" w:color="39C0B2"/>
            </w:tcBorders>
          </w:tcPr>
          <w:p w14:paraId="53928A30">
            <w:pPr>
              <w:snapToGrid w:val="0"/>
              <w:jc w:val="left"/>
              <w:rPr>
                <w:rFonts w:asciiTheme="majorHAnsi" w:eastAsiaTheme="majorHAnsi" w:hAnsiTheme="majorHAnsi" w:cstheme="majorHAnsi"/>
              </w:rPr>
            </w:pPr>
            <w:r>
              <w:rPr>
                <w:rFonts w:asciiTheme="majorHAnsi" w:eastAsiaTheme="majorHAnsi" w:hAnsiTheme="majorHAnsi" w:cstheme="majorHAnsi" w:hint="eastAsia"/>
              </w:rPr>
              <w:t>2012.08-2013.09</w:t>
            </w: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26CE9944">
            <w:pPr>
              <w:snapToGrid w:val="0"/>
              <w:rPr>
                <w:rFonts w:ascii="微软雅黑" w:eastAsia="微软雅黑" w:hAnsi="微软雅黑"/>
                <w:color w:val="2E75B5" w:themeColor="accent1" w:themeShade="BF"/>
              </w:rPr>
            </w:pPr>
          </w:p>
        </w:tc>
        <w:tc>
          <w:tcPr>
            <w:tcW w:w="4408" w:type="dxa"/>
          </w:tcPr>
          <w:p w14:paraId="72CE356E">
            <w:pPr>
              <w:snapToGrid w:val="0"/>
              <w:rPr>
                <w:rFonts w:ascii="微软雅黑" w:eastAsia="微软雅黑" w:hAnsi="微软雅黑"/>
                <w:color w:val="2E75B5" w:themeColor="accent1" w:themeShade="BF"/>
              </w:rPr>
            </w:pPr>
            <w:r>
              <w:rPr>
                <w:rFonts w:ascii="微软雅黑" w:eastAsia="微软雅黑" w:hAnsi="微软雅黑"/>
              </w:rPr>
              <w:t>广州灵心沙文化活动有限公司</w:t>
            </w:r>
          </w:p>
        </w:tc>
        <w:tc>
          <w:tcPr>
            <w:tcW w:w="4125" w:type="dxa"/>
          </w:tcPr>
          <w:p w14:paraId="1F6F24A8">
            <w:pPr>
              <w:snapToGrid w:val="0"/>
              <w:rPr>
                <w:rFonts w:ascii="微软雅黑" w:eastAsia="微软雅黑" w:hAnsi="微软雅黑"/>
                <w:color w:val="2E75B5" w:themeColor="accent1" w:themeShade="BF"/>
              </w:rPr>
            </w:pPr>
            <w:r>
              <w:rPr>
                <w:rFonts w:ascii="微软雅黑" w:eastAsia="微软雅黑" w:hAnsi="微软雅黑"/>
              </w:rPr>
              <w:t>市场推广专员</w:t>
            </w:r>
          </w:p>
        </w:tc>
      </w:tr>
      <w:tr w14:paraId="57681BB7">
        <w:tblPrEx>
          <w:tblW w:w="11057" w:type="dxa"/>
          <w:tblInd w:w="-289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/>
        </w:trPr>
        <w:tc>
          <w:tcPr>
            <w:tcW w:w="2269" w:type="dxa"/>
            <w:tcBorders>
              <w:right w:val="dashSmallGap" w:sz="4" w:space="0" w:color="39C0B2"/>
            </w:tcBorders>
          </w:tcPr>
          <w:p w14:paraId="5970616B">
            <w:pPr>
              <w:snapToGrid w:val="0"/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2E103F59">
            <w:pPr>
              <w:snapToGrid w:val="0"/>
              <w:rPr>
                <w:rFonts w:ascii="微软雅黑" w:eastAsia="微软雅黑" w:hAnsi="微软雅黑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7752B3C3">
            <w:pPr>
              <w:snapToGrid w:val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  <w:color w:val="2E75B5" w:themeColor="accent1" w:themeShade="BF"/>
              </w:rPr>
              <w:t>1、网络推广渠道搭建维护，包括QQ空间、微博、豆瓣等；</w:t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br/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t>2、负责软硬广投放，网络舆情监控，公关稿撰写，事件营销策划；</w:t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br/>
            </w:r>
            <w:r>
              <w:rPr>
                <w:rFonts w:ascii="微软雅黑" w:eastAsia="微软雅黑" w:hAnsi="微软雅黑"/>
                <w:color w:val="2E75B5" w:themeColor="accent1" w:themeShade="BF"/>
              </w:rPr>
              <w:t>3、标书制作和撰写，甲方沟通工作。</w:t>
            </w:r>
          </w:p>
        </w:tc>
      </w:tr>
      <w:tr w14:paraId="631D71C2">
        <w:tblPrEx>
          <w:tblW w:w="11057" w:type="dxa"/>
          <w:tblInd w:w="-289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sz="4" w:space="0" w:color="39C0B2"/>
            </w:tcBorders>
          </w:tcPr>
          <w:p w14:paraId="4C526549">
            <w:pPr>
              <w:snapToGrid w:val="0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39C0B2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1229360</wp:posOffset>
                  </wp:positionH>
                  <wp:positionV relativeFrom="paragraph">
                    <wp:posOffset>24130</wp:posOffset>
                  </wp:positionV>
                  <wp:extent cx="264160" cy="264160"/>
                  <wp:effectExtent l="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2" cy="264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b/>
                <w:color w:val="39C0B2"/>
                <w:sz w:val="28"/>
                <w:szCs w:val="28"/>
              </w:rPr>
              <w:t>技能证书</w:t>
            </w:r>
          </w:p>
        </w:tc>
        <w:tc>
          <w:tcPr>
            <w:tcW w:w="8788" w:type="dxa"/>
            <w:gridSpan w:val="3"/>
            <w:tcBorders>
              <w:left w:val="dashSmallGap" w:sz="4" w:space="0" w:color="39C0B2"/>
            </w:tcBorders>
          </w:tcPr>
          <w:p w14:paraId="25D0CBC7">
            <w:pPr>
              <w:snapToGrid w:val="0"/>
              <w:rPr>
                <w:rFonts w:ascii="微软雅黑" w:eastAsia="微软雅黑" w:hAnsi="微软雅黑"/>
                <w:color w:val="767171" w:themeColor="background2" w:themeShade="80"/>
              </w:rPr>
            </w:pPr>
            <w:r>
              <w:rPr>
                <w:rFonts w:ascii="微软雅黑" w:eastAsia="微软雅黑" w:hAnsi="微软雅黑"/>
                <w:b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161925</wp:posOffset>
                      </wp:positionV>
                      <wp:extent cx="5400675" cy="0"/>
                      <wp:effectExtent l="0" t="13970" r="9525" b="24130"/>
                      <wp:wrapNone/>
                      <wp:docPr id="14" name="直接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40067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39C0B2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7" o:spid="_x0000_s1030" style="mso-height-relative:page;mso-width-relative:page;position:absolute;z-index:251675648" from="2.8pt,12.75pt" to="428.05pt,12.75pt" coordsize="21600,21600" stroked="t" strokecolor="#39c0b2" strokeweight="2.25pt">
                      <v:stroke joinstyle="round"/>
                      <o:lock v:ext="edit" aspectratio="f"/>
                    </v:line>
                  </w:pict>
                </mc:Fallback>
              </mc:AlternateContent>
            </w:r>
          </w:p>
        </w:tc>
      </w:tr>
      <w:tr w14:paraId="56366AE2">
        <w:tblPrEx>
          <w:tblW w:w="11057" w:type="dxa"/>
          <w:tblInd w:w="-289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/>
        </w:trPr>
        <w:tc>
          <w:tcPr>
            <w:tcW w:w="2269" w:type="dxa"/>
            <w:tcBorders>
              <w:right w:val="dashSmallGap" w:sz="4" w:space="0" w:color="39C0B2"/>
            </w:tcBorders>
          </w:tcPr>
          <w:p w14:paraId="6F7369EB">
            <w:pPr>
              <w:snapToGrid w:val="0"/>
              <w:jc w:val="left"/>
              <w:rPr>
                <w:rFonts w:ascii="微软雅黑" w:eastAsia="微软雅黑" w:hAnsi="微软雅黑"/>
                <w:b/>
                <w:color w:val="ED7D31" w:themeColor="accent2"/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722D8ACE">
            <w:pPr>
              <w:snapToGrid w:val="0"/>
              <w:rPr>
                <w:rFonts w:ascii="微软雅黑" w:eastAsia="微软雅黑" w:hAnsi="微软雅黑"/>
                <w:color w:val="2E75B5" w:themeColor="accent1" w:themeShade="BF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078D1115">
            <w:pPr>
              <w:snapToGrid w:val="0"/>
              <w:rPr>
                <w:rFonts w:ascii="微软雅黑" w:eastAsia="微软雅黑" w:hAnsi="微软雅黑"/>
                <w:color w:val="2E75B5" w:themeColor="accent1" w:themeShade="BF"/>
              </w:rPr>
            </w:pPr>
            <w:r>
              <w:rPr>
                <w:rFonts w:ascii="微软雅黑" w:eastAsia="微软雅黑" w:hAnsi="微软雅黑" w:hint="eastAsia"/>
                <w:color w:val="2E75B5" w:themeColor="accent1" w:themeShade="BF"/>
              </w:rPr>
              <w:t>CET-6，优秀的听说写能力</w:t>
            </w:r>
            <w:r>
              <w:rPr>
                <w:rFonts w:ascii="微软雅黑" w:eastAsia="微软雅黑" w:hAnsi="微软雅黑" w:hint="eastAsia"/>
                <w:color w:val="2E75B5" w:themeColor="accent1" w:themeShade="BF"/>
              </w:rPr>
              <w:br/>
            </w:r>
            <w:r>
              <w:rPr>
                <w:rFonts w:ascii="微软雅黑" w:eastAsia="微软雅黑" w:hAnsi="微软雅黑" w:hint="eastAsia"/>
                <w:color w:val="2E75B5" w:themeColor="accent1" w:themeShade="BF"/>
              </w:rPr>
              <w:t>计算机二级，熟悉计算机各项操作</w:t>
            </w:r>
            <w:r>
              <w:rPr>
                <w:rFonts w:ascii="微软雅黑" w:eastAsia="微软雅黑" w:hAnsi="微软雅黑" w:hint="eastAsia"/>
                <w:color w:val="2E75B5" w:themeColor="accent1" w:themeShade="BF"/>
              </w:rPr>
              <w:br/>
            </w:r>
            <w:r>
              <w:rPr>
                <w:rFonts w:ascii="微软雅黑" w:eastAsia="微软雅黑" w:hAnsi="微软雅黑" w:hint="eastAsia"/>
                <w:color w:val="2E75B5" w:themeColor="accent1" w:themeShade="BF"/>
              </w:rPr>
              <w:t>高级营销员，国家职业资格四级</w:t>
            </w:r>
          </w:p>
        </w:tc>
      </w:tr>
      <w:tr w14:paraId="1ACA4572">
        <w:tblPrEx>
          <w:tblW w:w="11057" w:type="dxa"/>
          <w:tblInd w:w="-289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sz="4" w:space="0" w:color="39C0B2"/>
            </w:tcBorders>
          </w:tcPr>
          <w:p w14:paraId="147EB161">
            <w:pPr>
              <w:snapToGrid w:val="0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color w:val="ED7D31" w:themeColor="accent2"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1238250</wp:posOffset>
                  </wp:positionH>
                  <wp:positionV relativeFrom="paragraph">
                    <wp:posOffset>32385</wp:posOffset>
                  </wp:positionV>
                  <wp:extent cx="263525" cy="267335"/>
                  <wp:effectExtent l="0" t="0" r="0" b="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67" cy="267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b/>
                <w:color w:val="39C0B2"/>
                <w:sz w:val="28"/>
                <w:szCs w:val="28"/>
              </w:rPr>
              <w:t>自我评价</w:t>
            </w:r>
          </w:p>
        </w:tc>
        <w:tc>
          <w:tcPr>
            <w:tcW w:w="8788" w:type="dxa"/>
            <w:gridSpan w:val="3"/>
            <w:tcBorders>
              <w:left w:val="dashSmallGap" w:sz="4" w:space="0" w:color="39C0B2"/>
            </w:tcBorders>
          </w:tcPr>
          <w:p w14:paraId="57A315B0">
            <w:pPr>
              <w:widowControl/>
              <w:snapToGrid w:val="0"/>
              <w:spacing w:after="160"/>
              <w:jc w:val="left"/>
              <w:rPr>
                <w:rFonts w:ascii="微软雅黑" w:eastAsia="微软雅黑" w:hAnsi="微软雅黑"/>
                <w:b/>
                <w:color w:val="767171" w:themeColor="background2" w:themeShade="80"/>
              </w:rPr>
            </w:pPr>
            <w:r>
              <w:rPr>
                <w:rFonts w:ascii="微软雅黑" w:eastAsia="微软雅黑" w:hAnsi="微软雅黑"/>
                <w:b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165735</wp:posOffset>
                      </wp:positionV>
                      <wp:extent cx="5400675" cy="0"/>
                      <wp:effectExtent l="0" t="13970" r="9525" b="24130"/>
                      <wp:wrapNone/>
                      <wp:docPr id="17" name="直接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40067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39C0B2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8" o:spid="_x0000_s1031" style="mso-height-relative:page;mso-width-relative:page;position:absolute;z-index:251677696" from="2.05pt,13.05pt" to="427.3pt,13.05pt" coordsize="21600,21600" stroked="t" strokecolor="#39c0b2" strokeweight="2.25pt">
                      <v:stroke joinstyle="round"/>
                      <o:lock v:ext="edit" aspectratio="f"/>
                    </v:line>
                  </w:pict>
                </mc:Fallback>
              </mc:AlternateContent>
            </w:r>
          </w:p>
        </w:tc>
      </w:tr>
      <w:tr w14:paraId="73C56AE4">
        <w:tblPrEx>
          <w:tblW w:w="11057" w:type="dxa"/>
          <w:tblInd w:w="-289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sz="4" w:space="0" w:color="39C0B2"/>
            </w:tcBorders>
          </w:tcPr>
          <w:p w14:paraId="2A9A5109">
            <w:pPr>
              <w:snapToGrid w:val="0"/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255" w:type="dxa"/>
            <w:tcBorders>
              <w:left w:val="dashSmallGap" w:sz="4" w:space="0" w:color="39C0B2"/>
            </w:tcBorders>
          </w:tcPr>
          <w:p w14:paraId="7C207E65">
            <w:pPr>
              <w:snapToGrid w:val="0"/>
              <w:rPr>
                <w:rFonts w:ascii="微软雅黑" w:eastAsia="微软雅黑" w:hAnsi="微软雅黑"/>
                <w:color w:val="2E75B5" w:themeColor="accent1" w:themeShade="BF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2B2008DB">
            <w:pPr>
              <w:snapToGrid w:val="0"/>
              <w:rPr>
                <w:rFonts w:ascii="微软雅黑" w:eastAsia="微软雅黑" w:hAnsi="微软雅黑"/>
                <w:color w:val="2E75B5" w:themeColor="accent1" w:themeShade="BF"/>
              </w:rPr>
            </w:pPr>
            <w:r>
              <w:rPr>
                <w:rFonts w:ascii="微软雅黑" w:eastAsia="微软雅黑" w:hAnsi="微软雅黑"/>
                <w:color w:val="2E75B5" w:themeColor="accent1" w:themeShade="BF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</w:tc>
      </w:tr>
    </w:tbl>
    <w:p w14:paraId="0FFA9E57">
      <w:pPr>
        <w:snapToGrid w:val="0"/>
        <w:rPr>
          <w:rFonts w:ascii="微软雅黑" w:eastAsia="微软雅黑" w:hAnsi="微软雅黑"/>
        </w:rPr>
      </w:pPr>
    </w:p>
    <w:p w14:paraId="0017E15B">
      <w:pPr>
        <w:widowControl/>
        <w:jc w:val="left"/>
      </w:pPr>
      <w:r>
        <w:br w:type="page"/>
      </w:r>
    </w:p>
    <w:p w14:paraId="3BE036A2">
      <w: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-309245</wp:posOffset>
            </wp:positionH>
            <wp:positionV relativeFrom="page">
              <wp:posOffset>10795</wp:posOffset>
            </wp:positionV>
            <wp:extent cx="7570470" cy="10708005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0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4407535</wp:posOffset>
                </wp:positionH>
                <wp:positionV relativeFrom="paragraph">
                  <wp:posOffset>720725</wp:posOffset>
                </wp:positionV>
                <wp:extent cx="2472055" cy="998855"/>
                <wp:effectExtent l="0" t="0" r="0" b="0"/>
                <wp:wrapNone/>
                <wp:docPr id="24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72055" cy="99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Arial" w:eastAsia="Arial Unicode MS" w:hAnsi="Arial" w:cs="Arial"/>
                                <w:b/>
                                <w:color w:val="FFFFFF" w:themeColor="background1"/>
                                <w:sz w:val="28"/>
                                <w:szCs w:val="40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color w:val="FFFFFF" w:themeColor="background1"/>
                                <w:sz w:val="28"/>
                                <w:szCs w:val="40"/>
                              </w:rPr>
                              <w:t>A COVER LETTER</w:t>
                            </w:r>
                          </w:p>
                        </w:txbxContent>
                      </wps:txbx>
                      <wps:bodyPr t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32" type="#_x0000_t202" style="width:194.65pt;height:78.65pt;margin-top:56.75pt;margin-left:347.05pt;mso-height-relative:page;mso-width-relative:margin;position:absolute;z-index:251692032" coordsize="21600,21600" filled="f" stroked="f">
                <o:lock v:ext="edit" aspectratio="f"/>
                <v:textbox style="mso-fit-shape-to-text:t" inset="7.2pt,0,7.2pt,0">
                  <w:txbxContent>
                    <w:p w14:paraId="48496C20">
                      <w:pPr>
                        <w:adjustRightInd w:val="0"/>
                        <w:snapToGrid w:val="0"/>
                        <w:rPr>
                          <w:rFonts w:ascii="Arial" w:eastAsia="Arial Unicode MS" w:hAnsi="Arial" w:cs="Arial"/>
                          <w:b/>
                          <w:color w:val="FFFFFF" w:themeColor="background1"/>
                          <w:sz w:val="28"/>
                          <w:szCs w:val="40"/>
                        </w:rPr>
                      </w:pPr>
                      <w:r>
                        <w:rPr>
                          <w:rFonts w:ascii="Arial" w:eastAsia="Arial Unicode MS" w:hAnsi="Arial" w:cs="Arial"/>
                          <w:b/>
                          <w:color w:val="FFFFFF" w:themeColor="background1"/>
                          <w:sz w:val="28"/>
                          <w:szCs w:val="40"/>
                        </w:rPr>
                        <w:t>A COVER LETTER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4408805</wp:posOffset>
                </wp:positionH>
                <wp:positionV relativeFrom="paragraph">
                  <wp:posOffset>-193040</wp:posOffset>
                </wp:positionV>
                <wp:extent cx="1990090" cy="1163955"/>
                <wp:effectExtent l="0" t="0" r="0" b="0"/>
                <wp:wrapNone/>
                <wp:docPr id="2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90090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汉仪书魂体简" w:eastAsia="汉仪书魂体简" w:hAnsi="微软雅黑" w:hint="eastAsia"/>
                                <w:color w:val="FFFFFF" w:themeColor="background1"/>
                                <w:sz w:val="120"/>
                                <w:szCs w:val="120"/>
                              </w:rPr>
                              <w:t>荐信</w:t>
                            </w:r>
                          </w:p>
                        </w:txbxContent>
                      </wps:txbx>
                      <wps:bodyPr t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33" type="#_x0000_t202" style="width:156.7pt;height:91.65pt;margin-top:-15.2pt;margin-left:347.15pt;mso-height-relative:page;mso-width-relative:page;position:absolute;z-index:251689984" coordsize="21600,21600" filled="f" stroked="f">
                <o:lock v:ext="edit" aspectratio="f"/>
                <v:textbox style="mso-fit-shape-to-text:t" inset="7.2pt,0,7.2pt,0">
                  <w:txbxContent>
                    <w:p w14:paraId="58D8188B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汉仪书魂体简" w:eastAsia="汉仪书魂体简" w:hAnsi="微软雅黑" w:hint="eastAsia"/>
                          <w:color w:val="FFFFFF" w:themeColor="background1"/>
                          <w:sz w:val="120"/>
                          <w:szCs w:val="120"/>
                        </w:rPr>
                        <w:t>荐信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3490595</wp:posOffset>
                </wp:positionH>
                <wp:positionV relativeFrom="paragraph">
                  <wp:posOffset>-276860</wp:posOffset>
                </wp:positionV>
                <wp:extent cx="1325880" cy="998855"/>
                <wp:effectExtent l="0" t="0" r="0" b="0"/>
                <wp:wrapNone/>
                <wp:docPr id="2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5880" cy="99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/>
                                <w:color w:val="FFFFFF" w:themeColor="background1"/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rFonts w:ascii="汉仪书魂体简" w:eastAsia="汉仪书魂体简" w:hAnsi="微软雅黑" w:hint="eastAsia"/>
                                <w:color w:val="FFFFFF" w:themeColor="background1"/>
                                <w:sz w:val="180"/>
                                <w:szCs w:val="180"/>
                              </w:rPr>
                              <w:t>自</w:t>
                            </w:r>
                          </w:p>
                        </w:txbxContent>
                      </wps:txbx>
                      <wps:bodyPr t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34" type="#_x0000_t202" style="width:104.4pt;height:78.65pt;margin-top:-21.8pt;margin-left:274.85pt;mso-height-relative:page;mso-width-relative:margin;position:absolute;z-index:251687936" coordsize="21600,21600" filled="f" stroked="f">
                <o:lock v:ext="edit" aspectratio="f"/>
                <v:textbox style="mso-fit-shape-to-text:t" inset="7.2pt,0,7.2pt,0">
                  <w:txbxContent>
                    <w:p w14:paraId="5307D6D3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/>
                          <w:color w:val="FFFFFF" w:themeColor="background1"/>
                          <w:sz w:val="180"/>
                          <w:szCs w:val="180"/>
                        </w:rPr>
                      </w:pPr>
                      <w:r>
                        <w:rPr>
                          <w:rFonts w:ascii="汉仪书魂体简" w:eastAsia="汉仪书魂体简" w:hAnsi="微软雅黑" w:hint="eastAsia"/>
                          <w:color w:val="FFFFFF" w:themeColor="background1"/>
                          <w:sz w:val="180"/>
                          <w:szCs w:val="180"/>
                        </w:rPr>
                        <w:t>自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margin">
                  <wp:posOffset>110490</wp:posOffset>
                </wp:positionH>
                <wp:positionV relativeFrom="page">
                  <wp:posOffset>1398905</wp:posOffset>
                </wp:positionV>
                <wp:extent cx="6762750" cy="2019554"/>
                <wp:effectExtent l="0" t="0" r="0" b="0"/>
                <wp:wrapNone/>
                <wp:docPr id="2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2750" cy="2019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尊敬的领导：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　　您好！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　　我是小萝卜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简历模板资源网https://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此致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               敬礼!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                                              申请人：  简历模板资源网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申请时间：        年      月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64646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tIns="0" bIns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1" o:spid="_x0000_s1035" type="#_x0000_t202" style="width:532.5pt;height:159pt;margin-top:110.15pt;margin-left:8.7pt;mso-height-percent:200;mso-height-relative:margin;mso-position-horizontal-relative:margin;mso-position-vertical-relative:page;mso-width-relative:margin;position:absolute;z-index:251684864" coordsize="21600,21600" filled="f" stroked="f">
                <o:lock v:ext="edit" aspectratio="f"/>
                <v:textbox style="mso-fit-shape-to-text:t" inset="7.2pt,0,7.2pt,0">
                  <w:txbxContent>
                    <w:p w14:paraId="422FCBDE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>尊敬的领导：</w:t>
                      </w:r>
                    </w:p>
                    <w:p w14:paraId="234B1555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>　　您好！</w:t>
                      </w:r>
                    </w:p>
                    <w:p w14:paraId="3F561B63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>　　我是小萝卜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</w:p>
                    <w:p w14:paraId="2455BD85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</w:p>
                    <w:p w14:paraId="5F6146F8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简历模板资源网https://  </w:t>
                      </w:r>
                    </w:p>
                    <w:p w14:paraId="098BEABB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</w:p>
                    <w:p w14:paraId="7CA9B20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</w:p>
                    <w:p w14:paraId="7B5B1922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                        此致</w:t>
                      </w:r>
                    </w:p>
                    <w:p w14:paraId="02D1D775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               敬礼!</w:t>
                      </w:r>
                    </w:p>
                    <w:p w14:paraId="1CB4ECF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                                                                      申请人：  简历模板资源网</w:t>
                      </w:r>
                    </w:p>
                    <w:p w14:paraId="77DF742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申请时间：        年      月  </w:t>
                      </w:r>
                    </w:p>
                    <w:p w14:paraId="1FB5D4D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64646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21351C">
      <w:pPr>
        <w:widowControl/>
        <w:jc w:val="left"/>
      </w:pPr>
    </w:p>
    <w:p w14:paraId="4294E60F">
      <w:pPr>
        <w:widowControl/>
        <w:jc w:val="left"/>
      </w:pPr>
      <w:r>
        <w:br w:type="page"/>
      </w:r>
    </w:p>
    <w:p w14:paraId="7A2B5F8A">
      <w: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-298450</wp:posOffset>
            </wp:positionH>
            <wp:positionV relativeFrom="page">
              <wp:posOffset>10160</wp:posOffset>
            </wp:positionV>
            <wp:extent cx="7571740" cy="1070991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5E64DE"/>
    <w:sectPr>
      <w:pgSz w:w="11906" w:h="16838"/>
      <w:pgMar w:top="454" w:right="454" w:bottom="482" w:left="454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汉仪书魂体简">
    <w:panose1 w:val="02010600000101010101"/>
    <w:charset w:val="86"/>
    <w:family w:val="modern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D5"/>
    <w:rsid w:val="00055F59"/>
    <w:rsid w:val="00332FD5"/>
    <w:rsid w:val="003A6E0C"/>
    <w:rsid w:val="00436809"/>
    <w:rsid w:val="00447C0B"/>
    <w:rsid w:val="004C2F56"/>
    <w:rsid w:val="00506A64"/>
    <w:rsid w:val="005B536D"/>
    <w:rsid w:val="005C0804"/>
    <w:rsid w:val="00604372"/>
    <w:rsid w:val="007B55D8"/>
    <w:rsid w:val="00803C0A"/>
    <w:rsid w:val="008339A3"/>
    <w:rsid w:val="008E52A7"/>
    <w:rsid w:val="009F6F4B"/>
    <w:rsid w:val="00B14EF4"/>
    <w:rsid w:val="00B4641C"/>
    <w:rsid w:val="00B94A0D"/>
    <w:rsid w:val="00C658F6"/>
    <w:rsid w:val="00E33244"/>
    <w:rsid w:val="00E4515D"/>
    <w:rsid w:val="00FF2372"/>
    <w:rsid w:val="00FF6FED"/>
    <w:rsid w:val="48BE19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jpeg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562</Words>
  <Characters>632</Characters>
  <Application>Microsoft Office Word</Application>
  <DocSecurity>0</DocSecurity>
  <Lines>5</Lines>
  <Paragraphs>1</Paragraphs>
  <ScaleCrop>false</ScaleCrop>
  <Manager>www.jianlimoban-ziyuan.com</Manager>
  <Company>简历模板资源网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ACB68CB765574E7585C366EA586CCA96_13</vt:lpwstr>
  </property>
  <property fmtid="{D5CDD505-2E9C-101B-9397-08002B2CF9AE}" pid="3" name="KSOProductBuildVer">
    <vt:lpwstr>2052-12.1.0.17147</vt:lpwstr>
  </property>
</Properties>
</file>