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231" w:line="182" w:lineRule="auto"/>
        <w:ind w:left="4539"/>
        <w:outlineLvl w:val="0"/>
        <w:rPr>
          <w:sz w:val="54"/>
          <w:szCs w:val="54"/>
        </w:rPr>
      </w:pPr>
      <w:r>
        <w:rPr>
          <w:b/>
          <w:bCs/>
          <w:spacing w:val="-1"/>
          <w:sz w:val="54"/>
          <w:szCs w:val="54"/>
        </w:rPr>
        <w:t>公司招聘个人简历模板表格合集</w:t>
      </w:r>
    </w:p>
    <w:p>
      <w:pPr>
        <w:spacing w:before="17"/>
      </w:pPr>
    </w:p>
    <w:p>
      <w:pPr>
        <w:spacing w:before="17"/>
      </w:pPr>
    </w:p>
    <w:p>
      <w:pPr>
        <w:sectPr>
          <w:headerReference w:type="default" r:id="rId4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line="184" w:lineRule="auto"/>
        <w:ind w:left="513"/>
        <w:rPr>
          <w:sz w:val="47"/>
          <w:szCs w:val="47"/>
        </w:rPr>
      </w:pPr>
      <w:r>
        <w:rPr>
          <w:b/>
          <w:bCs/>
          <w:spacing w:val="6"/>
          <w:sz w:val="47"/>
          <w:szCs w:val="47"/>
        </w:rPr>
        <w:t>万宏硕</w:t>
      </w:r>
    </w:p>
    <w:p>
      <w:pPr>
        <w:spacing w:line="290" w:lineRule="auto"/>
        <w:rPr>
          <w:rFonts w:ascii="Arial"/>
          <w:sz w:val="21"/>
        </w:rPr>
      </w:pPr>
    </w:p>
    <w:p>
      <w:pPr>
        <w:pStyle w:val="BodyText"/>
        <w:spacing w:before="125" w:line="369" w:lineRule="auto"/>
        <w:ind w:left="593" w:right="308" w:firstLine="41"/>
        <w:jc w:val="both"/>
      </w:pPr>
      <w:r>
        <w:rPr>
          <w:spacing w:val="1"/>
        </w:rPr>
        <w:t xml:space="preserve">出生日期 </w:t>
      </w:r>
      <w:r>
        <w:rPr>
          <w:spacing w:val="3"/>
        </w:rPr>
        <w:t>婚 Y</w:t>
      </w:r>
      <w:r>
        <w:rPr>
          <w:spacing w:val="-5"/>
        </w:rPr>
        <w:t xml:space="preserve"> </w:t>
      </w:r>
      <w:r>
        <w:rPr>
          <w:spacing w:val="3"/>
        </w:rPr>
        <w:t>状况</w:t>
      </w:r>
      <w:r>
        <w:t xml:space="preserve"> </w:t>
      </w:r>
      <w:r>
        <w:rPr>
          <w:spacing w:val="1"/>
        </w:rPr>
        <w:t>政 Z 面貌</w:t>
      </w:r>
      <w:r>
        <w:t xml:space="preserve"> </w:t>
      </w:r>
      <w:r>
        <w:rPr>
          <w:spacing w:val="13"/>
        </w:rPr>
        <w:t>期望月薪</w:t>
      </w:r>
      <w:r>
        <w:t xml:space="preserve"> </w:t>
      </w:r>
      <w:r>
        <w:rPr>
          <w:spacing w:val="13"/>
        </w:rPr>
        <w:t>求职意向</w:t>
      </w:r>
    </w:p>
    <w:p>
      <w:pPr>
        <w:pStyle w:val="BodyText"/>
        <w:spacing w:line="204" w:lineRule="auto"/>
        <w:ind w:left="614"/>
      </w:pPr>
      <w:r>
        <w:rPr>
          <w:spacing w:val="7"/>
        </w:rPr>
        <w:t>兴趣爱好</w:t>
      </w:r>
    </w:p>
    <w:p>
      <w:pPr>
        <w:spacing w:line="343" w:lineRule="auto"/>
        <w:rPr>
          <w:rFonts w:ascii="Arial"/>
          <w:sz w:val="21"/>
        </w:rPr>
      </w:pPr>
    </w:p>
    <w:p>
      <w:pPr>
        <w:pStyle w:val="BodyText"/>
        <w:spacing w:before="155" w:line="182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教育经验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26" w:line="369" w:lineRule="auto"/>
        <w:ind w:left="620" w:right="324"/>
        <w:jc w:val="both"/>
      </w:pPr>
      <w:r>
        <w:rPr>
          <w:spacing w:val="6"/>
        </w:rPr>
        <w:t>毕业院校</w:t>
      </w:r>
      <w:r>
        <w:t xml:space="preserve"> </w:t>
      </w:r>
      <w:r>
        <w:rPr>
          <w:spacing w:val="6"/>
        </w:rPr>
        <w:t>毕业日期</w:t>
      </w:r>
    </w:p>
    <w:p>
      <w:pPr>
        <w:pStyle w:val="BodyText"/>
        <w:spacing w:before="1" w:line="158" w:lineRule="auto"/>
        <w:ind w:left="611"/>
      </w:pPr>
      <w:r>
        <w:rPr>
          <w:spacing w:val="8"/>
        </w:rPr>
        <w:t>校内荣誉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338" w:line="187" w:lineRule="auto"/>
      </w:pPr>
      <w:r>
        <w:rPr>
          <w:spacing w:val="6"/>
        </w:rPr>
        <w:t>的简历</w:t>
      </w:r>
      <w:r>
        <w:rPr>
          <w:spacing w:val="74"/>
        </w:rPr>
        <w:t xml:space="preserve"> </w:t>
      </w:r>
      <w:r>
        <w:rPr>
          <w:spacing w:val="6"/>
        </w:rPr>
        <w:t>作者：</w:t>
      </w:r>
      <w:r>
        <w:t>dy</w:t>
      </w:r>
      <w:r>
        <w:rPr>
          <w:spacing w:val="6"/>
        </w:rPr>
        <w:t xml:space="preserve"> 文友</w:t>
      </w:r>
    </w:p>
    <w:p>
      <w:pPr>
        <w:pStyle w:val="BodyText"/>
        <w:spacing w:before="333" w:line="740" w:lineRule="exact"/>
        <w:ind w:left="236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30.75pt;height:137.8pt;margin-top:14.49pt;margin-left:267.51pt;position:absolute;z-index:251658240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204" w:lineRule="auto"/>
                    <w:ind w:left="41"/>
                  </w:pPr>
                  <w:r>
                    <w:rPr>
                      <w:spacing w:val="3"/>
                    </w:rPr>
                    <w:t>民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rPr>
                      <w:spacing w:val="3"/>
                    </w:rPr>
                    <w:t xml:space="preserve">族                           </w:t>
                  </w:r>
                  <w:r>
                    <w:rPr>
                      <w:color w:val="404040"/>
                      <w:spacing w:val="3"/>
                    </w:rPr>
                    <w:t>鄂伦春族</w:t>
                  </w:r>
                </w:p>
                <w:p>
                  <w:pPr>
                    <w:pStyle w:val="BodyText"/>
                    <w:spacing w:before="341" w:line="204" w:lineRule="auto"/>
                    <w:ind w:left="20"/>
                  </w:pPr>
                  <w:r>
                    <w:rPr>
                      <w:spacing w:val="2"/>
                    </w:rPr>
                    <w:t>籍</w:t>
                  </w:r>
                  <w:r>
                    <w:rPr>
                      <w:spacing w:val="92"/>
                    </w:rPr>
                    <w:t xml:space="preserve"> </w:t>
                  </w:r>
                  <w:r>
                    <w:rPr>
                      <w:spacing w:val="2"/>
                    </w:rPr>
                    <w:t xml:space="preserve">贯                             </w:t>
                  </w:r>
                  <w:r>
                    <w:rPr>
                      <w:color w:val="404040"/>
                      <w:spacing w:val="2"/>
                    </w:rPr>
                    <w:t>衡阳市</w:t>
                  </w:r>
                </w:p>
                <w:p>
                  <w:pPr>
                    <w:pStyle w:val="BodyText"/>
                    <w:spacing w:before="343" w:line="202" w:lineRule="auto"/>
                    <w:ind w:left="37"/>
                  </w:pPr>
                  <w:r>
                    <w:rPr>
                      <w:spacing w:val="2"/>
                    </w:rPr>
                    <w:t>邮</w:t>
                  </w:r>
                  <w:r>
                    <w:rPr>
                      <w:spacing w:val="75"/>
                    </w:rPr>
                    <w:t xml:space="preserve"> </w:t>
                  </w:r>
                  <w:r>
                    <w:rPr>
                      <w:spacing w:val="2"/>
                    </w:rPr>
                    <w:t>箱</w:t>
                  </w:r>
                  <w:r>
                    <w:t xml:space="preserve">                         </w:t>
                  </w:r>
                  <w:r>
                    <w:rPr>
                      <w:color w:val="585858"/>
                      <w:spacing w:val="2"/>
                    </w:rPr>
                    <w:t>万宏硕 2325</w:t>
                  </w:r>
                </w:p>
                <w:p>
                  <w:pPr>
                    <w:pStyle w:val="BodyText"/>
                    <w:spacing w:before="343" w:line="204" w:lineRule="auto"/>
                    <w:ind w:left="34"/>
                  </w:pPr>
                  <w:r>
                    <w:rPr>
                      <w:spacing w:val="3"/>
                    </w:rPr>
                    <w:t>电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rPr>
                      <w:spacing w:val="3"/>
                    </w:rPr>
                    <w:t>话</w:t>
                  </w:r>
                  <w:r>
                    <w:t xml:space="preserve">                         </w:t>
                  </w:r>
                  <w:r>
                    <w:rPr>
                      <w:color w:val="404040"/>
                      <w:spacing w:val="3"/>
                    </w:rPr>
                    <w:t>沈博涉 5769</w:t>
                  </w:r>
                </w:p>
              </w:txbxContent>
            </v:textbox>
          </v:shape>
        </w:pict>
      </w:r>
      <w:r>
        <w:rPr>
          <w:color w:val="404040"/>
          <w:spacing w:val="-2"/>
          <w:position w:val="37"/>
        </w:rPr>
        <w:t>28</w:t>
      </w:r>
    </w:p>
    <w:p>
      <w:pPr>
        <w:pStyle w:val="BodyText"/>
        <w:spacing w:line="205" w:lineRule="auto"/>
        <w:ind w:left="2226"/>
      </w:pPr>
      <w:r>
        <w:rPr>
          <w:color w:val="404040"/>
          <w:spacing w:val="7"/>
        </w:rPr>
        <w:t>未婚</w:t>
      </w:r>
    </w:p>
    <w:p>
      <w:pPr>
        <w:pStyle w:val="BodyText"/>
        <w:spacing w:before="342" w:line="203" w:lineRule="auto"/>
        <w:ind w:left="2244"/>
      </w:pPr>
      <w:r>
        <w:rPr>
          <w:color w:val="404040"/>
          <w:spacing w:val="-1"/>
        </w:rPr>
        <w:t>团员</w:t>
      </w:r>
    </w:p>
    <w:p>
      <w:pPr>
        <w:pStyle w:val="BodyText"/>
        <w:spacing w:before="343" w:line="203" w:lineRule="auto"/>
        <w:ind w:left="1861"/>
      </w:pPr>
      <w:r>
        <w:rPr>
          <w:color w:val="404040"/>
          <w:spacing w:val="3"/>
        </w:rPr>
        <w:t>6000+/月</w:t>
      </w:r>
    </w:p>
    <w:p>
      <w:pPr>
        <w:pStyle w:val="BodyText"/>
        <w:spacing w:before="345" w:line="763" w:lineRule="exact"/>
        <w:ind w:left="4412"/>
      </w:pPr>
      <w:r>
        <w:rPr>
          <w:color w:val="404040"/>
          <w:spacing w:val="9"/>
          <w:position w:val="34"/>
        </w:rPr>
        <w:t>期望能在衡阳市从事配套供应部部门类岗位</w:t>
      </w:r>
    </w:p>
    <w:p>
      <w:pPr>
        <w:pStyle w:val="BodyText"/>
        <w:spacing w:before="1" w:line="202" w:lineRule="auto"/>
        <w:ind w:left="5462"/>
      </w:pPr>
      <w:r>
        <w:rPr>
          <w:color w:val="404040"/>
          <w:spacing w:val="9"/>
        </w:rPr>
        <w:t>骑行、跑步、足球、万宏硕</w:t>
      </w:r>
    </w:p>
    <w:p>
      <w:pPr>
        <w:spacing w:before="32"/>
      </w:pPr>
    </w:p>
    <w:p>
      <w:pPr>
        <w:spacing w:before="31"/>
      </w:pPr>
    </w:p>
    <w:p>
      <w:pPr>
        <w:spacing w:before="31"/>
      </w:pPr>
    </w:p>
    <w:p>
      <w:pPr>
        <w:spacing w:before="31"/>
      </w:pPr>
    </w:p>
    <w:p>
      <w:pPr>
        <w:spacing w:before="31"/>
      </w:pPr>
    </w:p>
    <w:tbl>
      <w:tblPr>
        <w:tblStyle w:val="TableNormal"/>
        <w:tblW w:w="6199" w:type="dxa"/>
        <w:tblInd w:w="283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3387"/>
        <w:gridCol w:w="2812"/>
      </w:tblGrid>
      <w:tr>
        <w:tblPrEx>
          <w:tblW w:w="6199" w:type="dxa"/>
          <w:tblInd w:w="2832" w:type="dxa"/>
          <w:tblLayout w:type="fixed"/>
        </w:tblPrEx>
        <w:trPr>
          <w:trHeight w:val="546"/>
        </w:trPr>
        <w:tc>
          <w:tcPr>
            <w:tcW w:w="3387" w:type="dxa"/>
            <w:vAlign w:val="top"/>
          </w:tcPr>
          <w:p>
            <w:pPr>
              <w:spacing w:before="2" w:line="203" w:lineRule="auto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spacing w:val="4"/>
                <w:sz w:val="29"/>
                <w:szCs w:val="29"/>
              </w:rPr>
              <w:t>四川师范大学</w:t>
            </w:r>
          </w:p>
        </w:tc>
        <w:tc>
          <w:tcPr>
            <w:tcW w:w="2812" w:type="dxa"/>
            <w:vAlign w:val="top"/>
          </w:tcPr>
          <w:p>
            <w:pPr>
              <w:spacing w:before="1" w:line="203" w:lineRule="auto"/>
              <w:ind w:right="1"/>
              <w:jc w:val="right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spacing w:val="7"/>
                <w:sz w:val="29"/>
                <w:szCs w:val="29"/>
              </w:rPr>
              <w:t>专业名称</w:t>
            </w:r>
          </w:p>
        </w:tc>
      </w:tr>
      <w:tr>
        <w:tblPrEx>
          <w:tblW w:w="6199" w:type="dxa"/>
          <w:tblInd w:w="2832" w:type="dxa"/>
          <w:tblLayout w:type="fixed"/>
        </w:tblPrEx>
        <w:trPr>
          <w:trHeight w:val="546"/>
        </w:trPr>
        <w:tc>
          <w:tcPr>
            <w:tcW w:w="3387" w:type="dxa"/>
            <w:vAlign w:val="top"/>
          </w:tcPr>
          <w:p>
            <w:pPr>
              <w:spacing w:before="217" w:line="318" w:lineRule="exact"/>
              <w:ind w:left="36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color w:val="404040"/>
                <w:position w:val="-1"/>
                <w:sz w:val="29"/>
                <w:szCs w:val="29"/>
              </w:rPr>
              <w:t>2010 年 4 月</w:t>
            </w:r>
          </w:p>
        </w:tc>
        <w:tc>
          <w:tcPr>
            <w:tcW w:w="2812" w:type="dxa"/>
            <w:vAlign w:val="top"/>
          </w:tcPr>
          <w:p>
            <w:pPr>
              <w:spacing w:before="217" w:line="318" w:lineRule="exact"/>
              <w:jc w:val="right"/>
              <w:rPr>
                <w:rFonts w:ascii="Microsoft YaHei" w:eastAsia="Microsoft YaHei" w:hAnsi="Microsoft YaHei" w:cs="Microsoft YaHei"/>
                <w:sz w:val="29"/>
                <w:szCs w:val="29"/>
              </w:rPr>
            </w:pPr>
            <w:r>
              <w:rPr>
                <w:rFonts w:ascii="Microsoft YaHei" w:eastAsia="Microsoft YaHei" w:hAnsi="Microsoft YaHei" w:cs="Microsoft YaHei"/>
                <w:spacing w:val="8"/>
                <w:position w:val="-1"/>
                <w:sz w:val="29"/>
                <w:szCs w:val="29"/>
              </w:rPr>
              <w:t>最高学历</w:t>
            </w:r>
          </w:p>
        </w:tc>
      </w:tr>
    </w:tbl>
    <w:p>
      <w:pPr>
        <w:pStyle w:val="BodyText"/>
        <w:spacing w:before="239" w:line="199" w:lineRule="auto"/>
        <w:ind w:left="642"/>
        <w:rPr>
          <w:sz w:val="33"/>
          <w:szCs w:val="33"/>
        </w:rPr>
      </w:pPr>
      <w:r>
        <w:rPr>
          <w:color w:val="404040"/>
          <w:spacing w:val="-2"/>
          <w:sz w:val="33"/>
          <w:szCs w:val="33"/>
        </w:rPr>
        <w:t>在校期间获获国家奖学金 2 次，成绩排名前 66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line="3255" w:lineRule="exact"/>
        <w:ind w:firstLine="100"/>
      </w:pPr>
      <w:r>
        <w:rPr>
          <w:position w:val="-65"/>
        </w:rPr>
        <w:drawing>
          <wp:inline distT="0" distB="0" distL="0" distR="0">
            <wp:extent cx="1813617" cy="2067269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3617" cy="206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pStyle w:val="BodyText"/>
        <w:spacing w:before="124" w:line="764" w:lineRule="exact"/>
      </w:pPr>
      <w:r>
        <w:rPr>
          <w:color w:val="404040"/>
          <w:spacing w:val="3"/>
          <w:position w:val="34"/>
        </w:rPr>
        <w:t>国际商务</w:t>
      </w:r>
    </w:p>
    <w:p>
      <w:pPr>
        <w:pStyle w:val="BodyText"/>
        <w:spacing w:before="1" w:line="204" w:lineRule="auto"/>
        <w:ind w:left="281"/>
      </w:pPr>
      <w:r>
        <w:rPr>
          <w:color w:val="404040"/>
          <w:spacing w:val="7"/>
        </w:rPr>
        <w:t>本科</w:t>
      </w:r>
    </w:p>
    <w:p>
      <w:pPr>
        <w:spacing w:line="204" w:lineRule="auto"/>
        <w:sectPr>
          <w:type w:val="continuous"/>
          <w:pgSz w:w="17860" w:h="25258"/>
          <w:pgMar w:top="400" w:right="609" w:bottom="0" w:left="620" w:header="0" w:footer="0" w:gutter="0"/>
          <w:cols w:num="3" w:space="708" w:equalWidth="0">
            <w:col w:w="2131" w:space="100"/>
            <w:col w:w="11309" w:space="100"/>
            <w:col w:w="2991" w:space="0"/>
          </w:cols>
        </w:sectPr>
      </w:pPr>
    </w:p>
    <w:p>
      <w:pPr>
        <w:spacing w:line="436" w:lineRule="auto"/>
        <w:rPr>
          <w:rFonts w:ascii="Arial"/>
          <w:sz w:val="21"/>
        </w:rPr>
      </w:pPr>
    </w:p>
    <w:p>
      <w:pPr>
        <w:pStyle w:val="BodyText"/>
        <w:spacing w:before="155" w:line="182" w:lineRule="auto"/>
        <w:ind w:left="512"/>
        <w:rPr>
          <w:sz w:val="36"/>
          <w:szCs w:val="36"/>
        </w:rPr>
      </w:pPr>
      <w:r>
        <w:rPr>
          <w:b/>
          <w:bCs/>
          <w:spacing w:val="-4"/>
          <w:sz w:val="36"/>
          <w:szCs w:val="36"/>
        </w:rPr>
        <w:t>个人技能及证书</w:t>
      </w:r>
    </w:p>
    <w:p>
      <w:pPr>
        <w:spacing w:line="116" w:lineRule="exact"/>
      </w:pPr>
    </w:p>
    <w:p>
      <w:pPr>
        <w:spacing w:line="116" w:lineRule="exact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pStyle w:val="BodyText"/>
        <w:spacing w:before="271" w:line="768" w:lineRule="exact"/>
        <w:ind w:left="612"/>
      </w:pPr>
      <w:r>
        <w:rPr>
          <w:spacing w:val="5"/>
          <w:position w:val="35"/>
        </w:rPr>
        <w:t>语言技能</w:t>
      </w:r>
    </w:p>
    <w:p>
      <w:pPr>
        <w:pStyle w:val="BodyText"/>
        <w:spacing w:before="1" w:line="203" w:lineRule="auto"/>
        <w:ind w:left="461"/>
      </w:pPr>
      <w:r>
        <w:rPr>
          <w:spacing w:val="8"/>
        </w:rPr>
        <w:t>计算机技能</w:t>
      </w:r>
    </w:p>
    <w:p>
      <w:pPr>
        <w:pStyle w:val="BodyText"/>
        <w:spacing w:before="340" w:line="159" w:lineRule="auto"/>
        <w:ind w:left="612"/>
      </w:pPr>
      <w:r>
        <w:rPr>
          <w:spacing w:val="6"/>
        </w:rPr>
        <w:t>其他技能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2" w:line="199" w:lineRule="auto"/>
        <w:ind w:left="2"/>
        <w:rPr>
          <w:sz w:val="33"/>
          <w:szCs w:val="33"/>
        </w:rPr>
      </w:pPr>
      <w:r>
        <w:rPr>
          <w:color w:val="404040"/>
          <w:spacing w:val="-1"/>
          <w:sz w:val="33"/>
          <w:szCs w:val="33"/>
        </w:rPr>
        <w:t>普通话二级甲等，人力资源证书</w:t>
      </w:r>
    </w:p>
    <w:p>
      <w:pPr>
        <w:spacing w:line="301" w:lineRule="auto"/>
        <w:rPr>
          <w:rFonts w:ascii="Arial"/>
          <w:sz w:val="21"/>
        </w:rPr>
      </w:pPr>
    </w:p>
    <w:p>
      <w:pPr>
        <w:pStyle w:val="BodyText"/>
        <w:spacing w:before="142" w:line="814" w:lineRule="exact"/>
        <w:rPr>
          <w:sz w:val="33"/>
          <w:szCs w:val="33"/>
        </w:rPr>
      </w:pPr>
      <w:r>
        <w:rPr>
          <w:color w:val="404040"/>
          <w:spacing w:val="-2"/>
          <w:position w:val="35"/>
          <w:sz w:val="33"/>
          <w:szCs w:val="33"/>
        </w:rPr>
        <w:t>熟练 OFFICE、</w:t>
      </w:r>
      <w:r>
        <w:rPr>
          <w:color w:val="404040"/>
          <w:spacing w:val="-64"/>
          <w:position w:val="35"/>
          <w:sz w:val="33"/>
          <w:szCs w:val="33"/>
        </w:rPr>
        <w:t xml:space="preserve"> </w:t>
      </w:r>
      <w:r>
        <w:rPr>
          <w:color w:val="404040"/>
          <w:spacing w:val="-2"/>
          <w:position w:val="35"/>
          <w:sz w:val="33"/>
          <w:szCs w:val="33"/>
        </w:rPr>
        <w:t>PS 等软件，获得高级营销员，国家职业资格四级</w:t>
      </w:r>
    </w:p>
    <w:p>
      <w:pPr>
        <w:pStyle w:val="BodyText"/>
        <w:spacing w:before="2" w:line="158" w:lineRule="auto"/>
        <w:ind w:left="9"/>
      </w:pPr>
      <w:r>
        <w:rPr>
          <w:color w:val="404040"/>
          <w:spacing w:val="7"/>
        </w:rPr>
        <w:t>C1 驾照、高级营销员，国家资格证四级</w:t>
      </w:r>
    </w:p>
    <w:p>
      <w:pPr>
        <w:spacing w:line="158" w:lineRule="auto"/>
        <w:sectPr>
          <w:type w:val="continuous"/>
          <w:pgSz w:w="17860" w:h="25258"/>
          <w:pgMar w:top="400" w:right="609" w:bottom="0" w:left="620" w:header="0" w:footer="0" w:gutter="0"/>
          <w:cols w:num="2" w:space="708" w:equalWidth="0">
            <w:col w:w="2774" w:space="100"/>
            <w:col w:w="13757" w:space="0"/>
          </w:cols>
        </w:sectPr>
      </w:pPr>
    </w:p>
    <w:p>
      <w:pPr>
        <w:spacing w:line="439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514"/>
        <w:rPr>
          <w:sz w:val="36"/>
          <w:szCs w:val="36"/>
        </w:rPr>
      </w:pPr>
      <w:r>
        <w:rPr>
          <w:b/>
          <w:bCs/>
          <w:spacing w:val="-1"/>
          <w:sz w:val="36"/>
          <w:szCs w:val="36"/>
        </w:rPr>
        <w:t>主要工作经验</w:t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125" w:line="186" w:lineRule="auto"/>
        <w:ind w:left="193"/>
      </w:pPr>
      <w:r>
        <w:rPr>
          <w:b/>
          <w:bCs/>
          <w:spacing w:val="8"/>
        </w:rPr>
        <w:t>本人有 5 年工作经验，主要工作履历如下：</w:t>
      </w:r>
    </w:p>
    <w:p>
      <w:pPr>
        <w:spacing w:line="264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25" w:line="298" w:lineRule="auto"/>
        <w:ind w:left="193" w:right="204" w:firstLine="3"/>
        <w:jc w:val="both"/>
      </w:pPr>
      <w:r>
        <w:rPr>
          <w:b/>
          <w:bCs/>
          <w:color w:val="404040"/>
          <w:spacing w:val="8"/>
        </w:rPr>
        <w:t>于 2010 年 4 月至 2015 年</w:t>
      </w:r>
      <w:r>
        <w:rPr>
          <w:b/>
          <w:bCs/>
          <w:color w:val="404040"/>
          <w:spacing w:val="25"/>
        </w:rPr>
        <w:t xml:space="preserve"> </w:t>
      </w:r>
      <w:r>
        <w:rPr>
          <w:b/>
          <w:bCs/>
          <w:color w:val="404040"/>
          <w:spacing w:val="8"/>
        </w:rPr>
        <w:t>12 月在泰德煤网股份有限公司担任配套供应部部门一职，</w:t>
      </w:r>
      <w:r>
        <w:rPr>
          <w:color w:val="404040"/>
          <w:spacing w:val="8"/>
        </w:rPr>
        <w:t>主要负责</w:t>
      </w:r>
      <w:r>
        <w:rPr>
          <w:color w:val="404040"/>
          <w:spacing w:val="7"/>
        </w:rPr>
        <w:t>辅助并参与研究需求的沟通</w:t>
      </w:r>
      <w:r>
        <w:rPr>
          <w:color w:val="404040"/>
        </w:rPr>
        <w:t xml:space="preserve"> </w:t>
      </w:r>
      <w:r>
        <w:rPr>
          <w:color w:val="404040"/>
          <w:spacing w:val="7"/>
        </w:rPr>
        <w:t>和梳理 ，参与研究方案的讨论和制定。同时负</w:t>
      </w:r>
      <w:r>
        <w:rPr>
          <w:color w:val="404040"/>
          <w:spacing w:val="6"/>
        </w:rPr>
        <w:t>责进行相关产品的易用性和功能分析 ，进行产品开发全流程中的用户研究工作</w:t>
      </w:r>
      <w:r>
        <w:rPr>
          <w:color w:val="404040"/>
        </w:rPr>
        <w:t xml:space="preserve"> </w:t>
      </w:r>
      <w:r>
        <w:rPr>
          <w:b/>
          <w:bCs/>
          <w:color w:val="404040"/>
          <w:spacing w:val="5"/>
        </w:rPr>
        <w:t>于 2015 年 12 月至 2010 年 4 月在山东玉皇化工担任品质推进员一职，</w:t>
      </w:r>
      <w:r>
        <w:rPr>
          <w:color w:val="404040"/>
          <w:spacing w:val="5"/>
        </w:rPr>
        <w:t xml:space="preserve">主药负责监测 </w:t>
      </w:r>
      <w:r>
        <w:rPr>
          <w:color w:val="404040"/>
        </w:rPr>
        <w:t>PLUS</w:t>
      </w:r>
      <w:r>
        <w:rPr>
          <w:color w:val="404040"/>
          <w:spacing w:val="5"/>
        </w:rPr>
        <w:t xml:space="preserve"> 浏览器、</w:t>
      </w:r>
      <w:r>
        <w:rPr>
          <w:color w:val="404040"/>
        </w:rPr>
        <w:t>PPT</w:t>
      </w:r>
      <w:r>
        <w:rPr>
          <w:color w:val="404040"/>
          <w:spacing w:val="5"/>
        </w:rPr>
        <w:t xml:space="preserve"> 插件</w:t>
      </w:r>
      <w:r>
        <w:rPr>
          <w:color w:val="404040"/>
          <w:spacing w:val="87"/>
        </w:rPr>
        <w:t xml:space="preserve"> </w:t>
      </w:r>
      <w:r>
        <w:rPr>
          <w:color w:val="404040"/>
          <w:spacing w:val="5"/>
        </w:rPr>
        <w:t>等产品海外</w:t>
      </w:r>
    </w:p>
    <w:p>
      <w:pPr>
        <w:pStyle w:val="BodyText"/>
        <w:spacing w:before="1" w:line="202" w:lineRule="auto"/>
        <w:ind w:left="194"/>
      </w:pPr>
      <w:r>
        <w:rPr>
          <w:color w:val="404040"/>
          <w:spacing w:val="8"/>
        </w:rPr>
        <w:t>渠道推广状况，分析评估产品日常渠道数据</w:t>
      </w:r>
      <w:r>
        <w:rPr>
          <w:color w:val="404040"/>
          <w:spacing w:val="10"/>
        </w:rPr>
        <w:t>；；</w:t>
      </w:r>
      <w:r>
        <w:rPr>
          <w:color w:val="404040"/>
          <w:spacing w:val="8"/>
        </w:rPr>
        <w:t>负责辅助并参与研究需求的沟通和梳理 ，参与研究方</w:t>
      </w:r>
      <w:r>
        <w:rPr>
          <w:color w:val="404040"/>
          <w:spacing w:val="7"/>
        </w:rPr>
        <w:t>案的讨论和制定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55" w:line="183" w:lineRule="auto"/>
        <w:ind w:left="587"/>
        <w:rPr>
          <w:sz w:val="36"/>
          <w:szCs w:val="36"/>
        </w:rPr>
      </w:pPr>
      <w:r>
        <w:rPr>
          <w:b/>
          <w:bCs/>
          <w:spacing w:val="-7"/>
          <w:sz w:val="36"/>
          <w:szCs w:val="36"/>
        </w:rPr>
        <w:t>自我评价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BodyText"/>
        <w:spacing w:before="125" w:line="619" w:lineRule="exact"/>
        <w:ind w:left="197"/>
      </w:pPr>
      <w:r>
        <w:rPr>
          <w:b/>
          <w:bCs/>
          <w:spacing w:val="10"/>
          <w:position w:val="25"/>
        </w:rPr>
        <w:t>工作方面：</w:t>
      </w:r>
      <w:r>
        <w:rPr>
          <w:spacing w:val="10"/>
          <w:position w:val="25"/>
        </w:rPr>
        <w:t xml:space="preserve">涉及 </w:t>
      </w:r>
      <w:r>
        <w:rPr>
          <w:position w:val="25"/>
        </w:rPr>
        <w:t>Myeclipse</w:t>
      </w:r>
      <w:r>
        <w:rPr>
          <w:spacing w:val="10"/>
          <w:position w:val="25"/>
        </w:rPr>
        <w:t xml:space="preserve"> 开发工具、</w:t>
      </w:r>
      <w:r>
        <w:rPr>
          <w:position w:val="25"/>
        </w:rPr>
        <w:t>orcal</w:t>
      </w:r>
      <w:r>
        <w:rPr>
          <w:spacing w:val="10"/>
          <w:position w:val="25"/>
        </w:rPr>
        <w:t xml:space="preserve"> 数据库、</w:t>
      </w:r>
      <w:r>
        <w:rPr>
          <w:position w:val="25"/>
        </w:rPr>
        <w:t>ssh</w:t>
      </w:r>
      <w:r>
        <w:rPr>
          <w:spacing w:val="10"/>
          <w:position w:val="25"/>
        </w:rPr>
        <w:t>、</w:t>
      </w:r>
      <w:r>
        <w:rPr>
          <w:position w:val="25"/>
        </w:rPr>
        <w:t>javascript</w:t>
      </w:r>
      <w:r>
        <w:rPr>
          <w:spacing w:val="10"/>
          <w:position w:val="25"/>
        </w:rPr>
        <w:t>、</w:t>
      </w:r>
      <w:r>
        <w:rPr>
          <w:position w:val="25"/>
        </w:rPr>
        <w:t>jquery</w:t>
      </w:r>
      <w:r>
        <w:rPr>
          <w:spacing w:val="10"/>
          <w:position w:val="25"/>
        </w:rPr>
        <w:t xml:space="preserve"> 等开发技术，沈博涉</w:t>
      </w:r>
      <w:r>
        <w:rPr>
          <w:spacing w:val="9"/>
          <w:position w:val="25"/>
        </w:rPr>
        <w:t>熟悉服务器（</w:t>
      </w:r>
      <w:r>
        <w:rPr>
          <w:position w:val="25"/>
        </w:rPr>
        <w:t>linux</w:t>
      </w:r>
      <w:r>
        <w:rPr>
          <w:spacing w:val="9"/>
          <w:position w:val="25"/>
        </w:rPr>
        <w:t>）架</w:t>
      </w:r>
    </w:p>
    <w:p>
      <w:pPr>
        <w:pStyle w:val="BodyText"/>
        <w:spacing w:before="1" w:line="187" w:lineRule="auto"/>
        <w:ind w:left="196"/>
      </w:pPr>
      <w:r>
        <w:rPr>
          <w:spacing w:val="2"/>
        </w:rPr>
        <w:t xml:space="preserve">设及简单配置 ，如 </w:t>
      </w:r>
      <w:r>
        <w:t>httpd</w:t>
      </w:r>
      <w:r>
        <w:rPr>
          <w:spacing w:val="2"/>
        </w:rPr>
        <w:t>、</w:t>
      </w:r>
      <w:r>
        <w:rPr>
          <w:spacing w:val="-41"/>
        </w:rPr>
        <w:t xml:space="preserve"> </w:t>
      </w:r>
      <w:r>
        <w:t>mysqld</w:t>
      </w:r>
      <w:r>
        <w:rPr>
          <w:spacing w:val="2"/>
        </w:rPr>
        <w:t xml:space="preserve"> 等。程彩红</w:t>
      </w:r>
    </w:p>
    <w:p>
      <w:pPr>
        <w:pStyle w:val="BodyText"/>
        <w:spacing w:before="226" w:line="159" w:lineRule="auto"/>
        <w:ind w:left="194"/>
      </w:pPr>
      <w:r>
        <w:rPr>
          <w:b/>
          <w:bCs/>
          <w:spacing w:val="8"/>
        </w:rPr>
        <w:t>职业素质：</w:t>
      </w:r>
      <w:r>
        <w:rPr>
          <w:spacing w:val="8"/>
        </w:rPr>
        <w:t>同时拥有扎实的行政管理专业知识，在校</w:t>
      </w:r>
      <w:r>
        <w:rPr>
          <w:spacing w:val="7"/>
        </w:rPr>
        <w:t>期间有行政实习经验。唐弘文勤奋好学，踏实肯干 ，动手能力强 ，</w:t>
      </w:r>
    </w:p>
    <w:p>
      <w:pPr>
        <w:spacing w:line="159" w:lineRule="auto"/>
        <w:sectPr>
          <w:type w:val="continuous"/>
          <w:pgSz w:w="17860" w:h="25258"/>
          <w:pgMar w:top="400" w:right="609" w:bottom="0" w:left="620" w:header="0" w:footer="0" w:gutter="0"/>
          <w:cols w:num="1" w:space="708" w:equalWidth="0">
            <w:col w:w="16630" w:space="0"/>
          </w:cols>
        </w:sect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1" w:lineRule="auto"/>
        <w:rPr>
          <w:rFonts w:ascii="Arial"/>
          <w:sz w:val="21"/>
        </w:rPr>
      </w:pPr>
    </w:p>
    <w:p>
      <w:pPr>
        <w:pStyle w:val="BodyText"/>
        <w:spacing w:before="231" w:line="181" w:lineRule="auto"/>
        <w:ind w:left="6577"/>
        <w:rPr>
          <w:sz w:val="54"/>
          <w:szCs w:val="54"/>
        </w:rPr>
      </w:pPr>
      <w:r>
        <w:rPr>
          <w:b/>
          <w:bCs/>
          <w:spacing w:val="-2"/>
          <w:sz w:val="54"/>
          <w:szCs w:val="54"/>
        </w:rPr>
        <w:t>个人简历</w:t>
      </w:r>
    </w:p>
    <w:p>
      <w:pPr>
        <w:spacing w:before="11"/>
      </w:pPr>
    </w:p>
    <w:p>
      <w:pPr>
        <w:spacing w:before="10"/>
      </w:pPr>
    </w:p>
    <w:p>
      <w:pPr>
        <w:sectPr>
          <w:headerReference w:type="default" r:id="rId6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before="256" w:line="214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4"/>
          <w:sz w:val="31"/>
          <w:szCs w:val="31"/>
        </w:rPr>
        <w:t>基本信息</w:t>
      </w:r>
    </w:p>
    <w:p>
      <w:pPr>
        <w:spacing w:before="323" w:line="228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姓名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万宏硕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年  龄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28                         性  别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   女</w:t>
      </w:r>
    </w:p>
    <w:p>
      <w:pPr>
        <w:spacing w:before="317" w:line="227" w:lineRule="auto"/>
        <w:ind w:left="20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籍  贯</w:t>
      </w:r>
      <w:r>
        <w:rPr>
          <w:rFonts w:ascii="DengXian" w:eastAsia="DengXian" w:hAnsi="DengXian" w:cs="DengXian"/>
          <w:spacing w:val="7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2"/>
          <w:sz w:val="31"/>
          <w:szCs w:val="31"/>
        </w:rPr>
        <w:t>衡阳市</w:t>
      </w:r>
      <w:r>
        <w:rPr>
          <w:rFonts w:ascii="DengXian" w:eastAsia="DengXian" w:hAnsi="DengXian" w:cs="DengXian"/>
          <w:spacing w:val="3"/>
          <w:sz w:val="31"/>
          <w:szCs w:val="31"/>
        </w:rPr>
        <w:t xml:space="preserve">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民  族</w:t>
      </w:r>
      <w:r>
        <w:rPr>
          <w:rFonts w:ascii="DengXian" w:eastAsia="DengXian" w:hAnsi="DengXian" w:cs="DengXian"/>
          <w:spacing w:val="4"/>
          <w:sz w:val="31"/>
          <w:szCs w:val="31"/>
        </w:rPr>
        <w:t xml:space="preserve">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鄂伦春族              婚  否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未婚</w:t>
      </w:r>
    </w:p>
    <w:p>
      <w:pPr>
        <w:spacing w:before="306" w:line="214" w:lineRule="auto"/>
        <w:ind w:left="20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健康状况    良好</w:t>
      </w:r>
      <w:r>
        <w:rPr>
          <w:rFonts w:ascii="DengXian" w:eastAsia="DengXian" w:hAnsi="DengXian" w:cs="DengXian"/>
          <w:sz w:val="31"/>
          <w:szCs w:val="31"/>
        </w:rPr>
        <w:t xml:space="preserve">    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>政 Z</w:t>
      </w:r>
      <w:r>
        <w:rPr>
          <w:rFonts w:ascii="DengXian" w:eastAsia="DengXian" w:hAnsi="DengXian" w:cs="DengXian"/>
          <w:spacing w:val="16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面貌     团员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身高/体重      174/66kg</w:t>
      </w:r>
    </w:p>
    <w:p>
      <w:pPr>
        <w:spacing w:before="319" w:line="228" w:lineRule="auto"/>
        <w:ind w:left="21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sz w:val="31"/>
          <w:szCs w:val="31"/>
        </w:rPr>
        <w:t>手</w:t>
      </w:r>
      <w:r>
        <w:rPr>
          <w:rFonts w:ascii="DengXian" w:eastAsia="DengXian" w:hAnsi="DengXian" w:cs="DengXian"/>
          <w:spacing w:val="97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机</w:t>
      </w:r>
      <w:r>
        <w:rPr>
          <w:rFonts w:ascii="DengXian" w:eastAsia="DengXian" w:hAnsi="DengXian" w:cs="DengXian"/>
          <w:spacing w:val="6"/>
          <w:sz w:val="31"/>
          <w:szCs w:val="31"/>
        </w:rPr>
        <w:t xml:space="preserve">         </w:t>
      </w:r>
      <w:r>
        <w:rPr>
          <w:rFonts w:ascii="DengXian" w:eastAsia="DengXian" w:hAnsi="DengXian" w:cs="DengXian"/>
          <w:spacing w:val="-2"/>
          <w:sz w:val="31"/>
          <w:szCs w:val="31"/>
        </w:rPr>
        <w:t>沈博涉 5769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     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邮  箱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>万宏硕 2325</w:t>
      </w:r>
    </w:p>
    <w:p>
      <w:pPr>
        <w:spacing w:before="315" w:line="227" w:lineRule="auto"/>
        <w:ind w:left="20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现居地址    濮阳市丰宁满族自治县某某街道 99 号</w:t>
      </w:r>
    </w:p>
    <w:p>
      <w:pPr>
        <w:spacing w:before="295" w:line="214" w:lineRule="auto"/>
        <w:ind w:left="21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1"/>
          <w:sz w:val="31"/>
          <w:szCs w:val="31"/>
        </w:rPr>
        <w:t>学习情况</w:t>
      </w:r>
    </w:p>
    <w:p>
      <w:pPr>
        <w:spacing w:before="27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起止日期                                院校名称                                                       所学专业</w:t>
      </w:r>
    </w:p>
    <w:p>
      <w:pPr>
        <w:spacing w:before="242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 xml:space="preserve">2010 年 4 月                            四川师范大学       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                        文化产业管理</w:t>
      </w:r>
    </w:p>
    <w:p>
      <w:pPr>
        <w:spacing w:before="212" w:line="18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2015 年 12</w:t>
      </w:r>
      <w:r>
        <w:rPr>
          <w:rFonts w:ascii="DengXian" w:eastAsia="DengXian" w:hAnsi="DengXian" w:cs="DengXian"/>
          <w:spacing w:val="1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月                          中南民族大学 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                    国际商务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4347" w:lineRule="exact"/>
      </w:pPr>
      <w:r>
        <w:rPr>
          <w:position w:val="-86"/>
        </w:rPr>
        <w:drawing>
          <wp:inline distT="0" distB="0" distL="0" distR="0">
            <wp:extent cx="1862073" cy="2760567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2073" cy="276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5" w:line="638" w:lineRule="exact"/>
        <w:ind w:left="27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2"/>
          <w:position w:val="25"/>
          <w:sz w:val="31"/>
          <w:szCs w:val="31"/>
        </w:rPr>
        <w:t>学历</w:t>
      </w:r>
    </w:p>
    <w:p>
      <w:pPr>
        <w:spacing w:before="1" w:line="229" w:lineRule="auto"/>
        <w:ind w:left="26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硕士</w:t>
      </w:r>
    </w:p>
    <w:p>
      <w:pPr>
        <w:spacing w:before="208" w:line="186" w:lineRule="auto"/>
        <w:ind w:left="268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本科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2" w:space="708" w:equalWidth="0">
            <w:col w:w="12700" w:space="100"/>
            <w:col w:w="2933" w:space="0"/>
          </w:cols>
        </w:sectPr>
      </w:pPr>
    </w:p>
    <w:p>
      <w:pPr>
        <w:spacing w:before="31"/>
      </w:pPr>
    </w:p>
    <w:p>
      <w:pPr>
        <w:spacing w:before="30"/>
      </w:pPr>
    </w:p>
    <w:p>
      <w:pPr>
        <w:spacing w:before="30"/>
      </w:pPr>
    </w:p>
    <w:tbl>
      <w:tblPr>
        <w:tblStyle w:val="TableNormal"/>
        <w:tblW w:w="14117" w:type="dxa"/>
        <w:tblInd w:w="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946"/>
        <w:gridCol w:w="5609"/>
        <w:gridCol w:w="3958"/>
        <w:gridCol w:w="1604"/>
      </w:tblGrid>
      <w:tr>
        <w:tblPrEx>
          <w:tblW w:w="14117" w:type="dxa"/>
          <w:tblInd w:w="204" w:type="dxa"/>
          <w:tblLayout w:type="fixed"/>
        </w:tblPrEx>
        <w:trPr>
          <w:trHeight w:val="495"/>
        </w:trPr>
        <w:tc>
          <w:tcPr>
            <w:tcW w:w="2946" w:type="dxa"/>
            <w:vAlign w:val="top"/>
          </w:tcPr>
          <w:p>
            <w:pPr>
              <w:pStyle w:val="TableText"/>
              <w:spacing w:line="213" w:lineRule="auto"/>
            </w:pPr>
            <w:r>
              <w:rPr>
                <w:b/>
                <w:bCs/>
                <w:spacing w:val="4"/>
              </w:rPr>
              <w:t>个人实践经历</w:t>
            </w:r>
          </w:p>
        </w:tc>
        <w:tc>
          <w:tcPr>
            <w:tcW w:w="56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700"/>
        </w:trPr>
        <w:tc>
          <w:tcPr>
            <w:tcW w:w="2946" w:type="dxa"/>
            <w:vAlign w:val="top"/>
          </w:tcPr>
          <w:p>
            <w:pPr>
              <w:pStyle w:val="TableText"/>
              <w:spacing w:before="190" w:line="232" w:lineRule="auto"/>
            </w:pPr>
            <w:r>
              <w:rPr>
                <w:spacing w:val="3"/>
              </w:rPr>
              <w:t>起止日期</w:t>
            </w:r>
          </w:p>
        </w:tc>
        <w:tc>
          <w:tcPr>
            <w:tcW w:w="5609" w:type="dxa"/>
            <w:vAlign w:val="top"/>
          </w:tcPr>
          <w:p>
            <w:pPr>
              <w:pStyle w:val="TableText"/>
              <w:spacing w:before="191" w:line="225" w:lineRule="auto"/>
              <w:ind w:left="1072"/>
            </w:pPr>
            <w:r>
              <w:t>工作单位</w:t>
            </w:r>
          </w:p>
        </w:tc>
        <w:tc>
          <w:tcPr>
            <w:tcW w:w="3958" w:type="dxa"/>
            <w:vAlign w:val="top"/>
          </w:tcPr>
          <w:p>
            <w:pPr>
              <w:pStyle w:val="TableText"/>
              <w:spacing w:before="191" w:line="227" w:lineRule="auto"/>
              <w:ind w:left="1406"/>
            </w:pPr>
            <w:r>
              <w:rPr>
                <w:spacing w:val="3"/>
              </w:rPr>
              <w:t>担任职位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91" w:line="228" w:lineRule="auto"/>
              <w:jc w:val="right"/>
            </w:pPr>
            <w:r>
              <w:t>离职原因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9"/>
        </w:trPr>
        <w:tc>
          <w:tcPr>
            <w:tcW w:w="2946" w:type="dxa"/>
            <w:vAlign w:val="top"/>
          </w:tcPr>
          <w:p>
            <w:pPr>
              <w:pStyle w:val="TableText"/>
              <w:spacing w:before="182" w:line="228" w:lineRule="auto"/>
              <w:ind w:left="8"/>
            </w:pPr>
            <w:r>
              <w:rPr>
                <w:spacing w:val="-1"/>
              </w:rPr>
              <w:t>2010 年 4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5609" w:type="dxa"/>
            <w:vAlign w:val="top"/>
          </w:tcPr>
          <w:p>
            <w:pPr>
              <w:pStyle w:val="TableText"/>
              <w:spacing w:before="182" w:line="229" w:lineRule="auto"/>
              <w:ind w:left="1090"/>
            </w:pPr>
            <w:r>
              <w:rPr>
                <w:spacing w:val="-2"/>
              </w:rPr>
              <w:t>山东玉皇化工</w:t>
            </w:r>
          </w:p>
        </w:tc>
        <w:tc>
          <w:tcPr>
            <w:tcW w:w="3958" w:type="dxa"/>
            <w:vAlign w:val="top"/>
          </w:tcPr>
          <w:p>
            <w:pPr>
              <w:pStyle w:val="TableText"/>
              <w:spacing w:before="182" w:line="227" w:lineRule="auto"/>
              <w:ind w:left="1414"/>
            </w:pPr>
            <w:r>
              <w:rPr>
                <w:spacing w:val="3"/>
              </w:rPr>
              <w:t>配套供应部部门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82" w:line="228" w:lineRule="auto"/>
              <w:ind w:left="368"/>
            </w:pPr>
            <w:r>
              <w:rPr>
                <w:spacing w:val="-3"/>
              </w:rPr>
              <w:t>求发展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675"/>
        </w:trPr>
        <w:tc>
          <w:tcPr>
            <w:tcW w:w="2946" w:type="dxa"/>
            <w:vAlign w:val="top"/>
          </w:tcPr>
          <w:p>
            <w:pPr>
              <w:pStyle w:val="TableText"/>
              <w:spacing w:before="169" w:line="228" w:lineRule="auto"/>
              <w:ind w:left="8"/>
            </w:pPr>
            <w:r>
              <w:rPr>
                <w:spacing w:val="-3"/>
              </w:rPr>
              <w:t>2015 年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12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月</w:t>
            </w:r>
          </w:p>
        </w:tc>
        <w:tc>
          <w:tcPr>
            <w:tcW w:w="5609" w:type="dxa"/>
            <w:vAlign w:val="top"/>
          </w:tcPr>
          <w:p>
            <w:pPr>
              <w:pStyle w:val="TableText"/>
              <w:spacing w:before="169" w:line="228" w:lineRule="auto"/>
              <w:ind w:left="1060"/>
            </w:pPr>
            <w:r>
              <w:rPr>
                <w:spacing w:val="4"/>
              </w:rPr>
              <w:t>泰德煤网股份有限公司</w:t>
            </w:r>
          </w:p>
        </w:tc>
        <w:tc>
          <w:tcPr>
            <w:tcW w:w="3958" w:type="dxa"/>
            <w:vAlign w:val="top"/>
          </w:tcPr>
          <w:p>
            <w:pPr>
              <w:pStyle w:val="TableText"/>
              <w:spacing w:before="169" w:line="229" w:lineRule="auto"/>
              <w:ind w:left="1433"/>
            </w:pPr>
            <w:r>
              <w:rPr>
                <w:spacing w:val="-2"/>
              </w:rPr>
              <w:t>品质推进员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69" w:line="227" w:lineRule="auto"/>
              <w:ind w:left="356"/>
            </w:pPr>
            <w:r>
              <w:rPr>
                <w:spacing w:val="-2"/>
              </w:rPr>
              <w:t>升学</w:t>
            </w:r>
          </w:p>
        </w:tc>
      </w:tr>
      <w:tr>
        <w:tblPrEx>
          <w:tblW w:w="14117" w:type="dxa"/>
          <w:tblInd w:w="204" w:type="dxa"/>
          <w:tblLayout w:type="fixed"/>
        </w:tblPrEx>
        <w:trPr>
          <w:trHeight w:val="505"/>
        </w:trPr>
        <w:tc>
          <w:tcPr>
            <w:tcW w:w="2946" w:type="dxa"/>
            <w:vAlign w:val="top"/>
          </w:tcPr>
          <w:p>
            <w:pPr>
              <w:pStyle w:val="TableText"/>
              <w:spacing w:before="178" w:line="181" w:lineRule="auto"/>
              <w:ind w:left="8"/>
            </w:pPr>
            <w:r>
              <w:rPr>
                <w:spacing w:val="-1"/>
              </w:rPr>
              <w:t>2010 年 4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5609" w:type="dxa"/>
            <w:vAlign w:val="top"/>
          </w:tcPr>
          <w:p>
            <w:pPr>
              <w:pStyle w:val="TableText"/>
              <w:spacing w:before="178" w:line="181" w:lineRule="auto"/>
              <w:ind w:left="1090"/>
            </w:pPr>
            <w:r>
              <w:rPr>
                <w:spacing w:val="-2"/>
              </w:rPr>
              <w:t>山东玉皇化工</w:t>
            </w:r>
          </w:p>
        </w:tc>
        <w:tc>
          <w:tcPr>
            <w:tcW w:w="3958" w:type="dxa"/>
            <w:vAlign w:val="top"/>
          </w:tcPr>
          <w:p>
            <w:pPr>
              <w:pStyle w:val="TableText"/>
              <w:spacing w:before="178" w:line="181" w:lineRule="auto"/>
              <w:ind w:left="1414"/>
            </w:pPr>
            <w:r>
              <w:rPr>
                <w:spacing w:val="3"/>
              </w:rPr>
              <w:t>配套供应部部门</w:t>
            </w:r>
          </w:p>
        </w:tc>
        <w:tc>
          <w:tcPr>
            <w:tcW w:w="1604" w:type="dxa"/>
            <w:vAlign w:val="top"/>
          </w:tcPr>
          <w:p>
            <w:pPr>
              <w:pStyle w:val="TableText"/>
              <w:spacing w:before="178" w:line="181" w:lineRule="auto"/>
              <w:jc w:val="right"/>
            </w:pPr>
            <w:r>
              <w:rPr>
                <w:spacing w:val="3"/>
              </w:rPr>
              <w:t>合约到期</w:t>
            </w:r>
          </w:p>
        </w:tc>
      </w:tr>
    </w:tbl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before="105" w:line="214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技能及证书</w:t>
      </w:r>
    </w:p>
    <w:p>
      <w:pPr>
        <w:spacing w:line="463" w:lineRule="auto"/>
        <w:rPr>
          <w:rFonts w:ascii="Arial"/>
          <w:sz w:val="21"/>
        </w:rPr>
      </w:pPr>
    </w:p>
    <w:p>
      <w:pPr>
        <w:spacing w:before="106" w:line="468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position w:val="11"/>
          <w:sz w:val="31"/>
          <w:szCs w:val="31"/>
        </w:rPr>
        <w:t>2015 年 12 月  高级营销员，</w:t>
      </w:r>
      <w:r>
        <w:rPr>
          <w:rFonts w:ascii="DengXian" w:eastAsia="DengXian" w:hAnsi="DengXian" w:cs="DengXian"/>
          <w:spacing w:val="-27"/>
          <w:position w:val="1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1"/>
          <w:position w:val="11"/>
          <w:sz w:val="31"/>
          <w:szCs w:val="31"/>
        </w:rPr>
        <w:t>国家职业资格四级、人力资源证书</w:t>
      </w:r>
    </w:p>
    <w:p>
      <w:pPr>
        <w:spacing w:before="1" w:line="22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2010 年 4 月  高级营销员，</w:t>
      </w:r>
      <w:r>
        <w:rPr>
          <w:rFonts w:ascii="DengXian" w:eastAsia="DengXian" w:hAnsi="DengXian" w:cs="DengXian"/>
          <w:spacing w:val="-43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国家资格证四级</w:t>
      </w:r>
    </w:p>
    <w:p>
      <w:pPr>
        <w:spacing w:line="462" w:lineRule="auto"/>
        <w:rPr>
          <w:rFonts w:ascii="Arial"/>
          <w:sz w:val="21"/>
        </w:rPr>
      </w:pPr>
    </w:p>
    <w:p>
      <w:pPr>
        <w:spacing w:before="105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5"/>
          <w:sz w:val="31"/>
          <w:szCs w:val="31"/>
        </w:rPr>
        <w:t>所获奖项情况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before="105" w:line="227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2015 年 12</w:t>
      </w:r>
      <w:r>
        <w:rPr>
          <w:rFonts w:ascii="DengXian" w:eastAsia="DengXian" w:hAnsi="DengXian" w:cs="DengXian"/>
          <w:spacing w:val="21"/>
          <w:w w:val="101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月</w:t>
      </w:r>
      <w:r>
        <w:rPr>
          <w:rFonts w:ascii="DengXian" w:eastAsia="DengXian" w:hAnsi="DengXian" w:cs="DengXian"/>
          <w:spacing w:val="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1"/>
          <w:sz w:val="31"/>
          <w:szCs w:val="31"/>
        </w:rPr>
        <w:t>获国家奖学金</w:t>
      </w:r>
    </w:p>
    <w:p>
      <w:pPr>
        <w:spacing w:before="71" w:line="468" w:lineRule="exact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11"/>
          <w:sz w:val="31"/>
          <w:szCs w:val="31"/>
        </w:rPr>
        <w:t>2010 年 4 月  校级优秀学生干事院级优秀学生干事</w:t>
      </w:r>
    </w:p>
    <w:p>
      <w:pPr>
        <w:spacing w:before="1" w:line="226" w:lineRule="auto"/>
        <w:ind w:left="21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2015 年 12</w:t>
      </w:r>
      <w:r>
        <w:rPr>
          <w:rFonts w:ascii="DengXian" w:eastAsia="DengXian" w:hAnsi="DengXian" w:cs="DengXian"/>
          <w:spacing w:val="25"/>
          <w:sz w:val="31"/>
          <w:szCs w:val="31"/>
        </w:rPr>
        <w:t xml:space="preserve"> </w:t>
      </w:r>
      <w:r>
        <w:rPr>
          <w:rFonts w:ascii="DengXian" w:eastAsia="DengXian" w:hAnsi="DengXian" w:cs="DengXian"/>
          <w:sz w:val="31"/>
          <w:szCs w:val="31"/>
        </w:rPr>
        <w:t>月  校级优秀学生干事</w:t>
      </w: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105" w:line="214" w:lineRule="auto"/>
        <w:ind w:left="24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6"/>
          <w:sz w:val="31"/>
          <w:szCs w:val="31"/>
        </w:rPr>
        <w:t>自我评价</w:t>
      </w:r>
    </w:p>
    <w:p>
      <w:pPr>
        <w:spacing w:line="479" w:lineRule="auto"/>
        <w:rPr>
          <w:rFonts w:ascii="Arial"/>
          <w:sz w:val="21"/>
        </w:rPr>
      </w:pPr>
    </w:p>
    <w:p>
      <w:pPr>
        <w:spacing w:before="106" w:line="250" w:lineRule="auto"/>
        <w:ind w:left="214" w:right="212" w:firstLine="19"/>
        <w:jc w:val="both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同时拥有扎实的行政管理专业知识，在校期间有行政实习经</w:t>
      </w:r>
      <w:r>
        <w:rPr>
          <w:rFonts w:ascii="DengXian" w:eastAsia="DengXian" w:hAnsi="DengXian" w:cs="DengXian"/>
          <w:spacing w:val="-2"/>
          <w:sz w:val="31"/>
          <w:szCs w:val="31"/>
        </w:rPr>
        <w:t>验。唐弘文勤奋好学，踏实肯干，动手能力强，  涉及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Myeclipse 开发工具、orcal 数据库、ssh、javascr</w:t>
      </w:r>
      <w:r>
        <w:rPr>
          <w:rFonts w:ascii="DengXian" w:eastAsia="DengXian" w:hAnsi="DengXian" w:cs="DengXian"/>
          <w:spacing w:val="-2"/>
          <w:sz w:val="31"/>
          <w:szCs w:val="31"/>
        </w:rPr>
        <w:t>ipt、jquery 等开发技术，  沈博涉熟悉服务器（linux）架设及简单</w:t>
      </w:r>
      <w:r>
        <w:rPr>
          <w:rFonts w:ascii="DengXian" w:eastAsia="DengXian" w:hAnsi="DengXian" w:cs="DengXian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配置，如 httpd</w:t>
      </w:r>
      <w:r>
        <w:rPr>
          <w:rFonts w:ascii="DengXian" w:eastAsia="DengXian" w:hAnsi="DengXian" w:cs="DengXian"/>
          <w:spacing w:val="-3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、</w:t>
      </w:r>
      <w:r>
        <w:rPr>
          <w:rFonts w:ascii="DengXian" w:eastAsia="DengXian" w:hAnsi="DengXian" w:cs="DengXian"/>
          <w:spacing w:val="-6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mysqld 等。程彩红</w:t>
      </w:r>
    </w:p>
    <w:p>
      <w:pPr>
        <w:spacing w:line="286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5" w:line="186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b/>
          <w:bCs/>
          <w:spacing w:val="-9"/>
          <w:sz w:val="31"/>
          <w:szCs w:val="31"/>
        </w:rPr>
        <w:t xml:space="preserve">备注          </w:t>
      </w:r>
      <w:r>
        <w:rPr>
          <w:rFonts w:ascii="DengXian" w:eastAsia="DengXian" w:hAnsi="DengXian" w:cs="DengXian"/>
          <w:spacing w:val="-9"/>
          <w:sz w:val="31"/>
          <w:szCs w:val="31"/>
        </w:rPr>
        <w:t>双休、  公积金</w:t>
      </w:r>
    </w:p>
    <w:p>
      <w:pPr>
        <w:spacing w:line="186" w:lineRule="auto"/>
        <w:rPr>
          <w:rFonts w:ascii="DengXian" w:eastAsia="DengXian" w:hAnsi="DengXian" w:cs="DengXian"/>
          <w:sz w:val="31"/>
          <w:szCs w:val="31"/>
        </w:rPr>
        <w:sectPr>
          <w:type w:val="continuous"/>
          <w:pgSz w:w="17860" w:h="25258"/>
          <w:pgMar w:top="400" w:right="847" w:bottom="0" w:left="1280" w:header="0" w:footer="0" w:gutter="0"/>
          <w:cols w:num="1" w:space="708" w:equalWidth="0">
            <w:col w:w="15733" w:space="0"/>
          </w:cols>
        </w:sectPr>
      </w:pPr>
    </w:p>
    <w:p>
      <w:pPr>
        <w:spacing w:line="264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8978900</wp:posOffset>
            </wp:positionH>
            <wp:positionV relativeFrom="page">
              <wp:posOffset>1536701</wp:posOffset>
            </wp:positionV>
            <wp:extent cx="1600200" cy="2336799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336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65" w:lineRule="auto"/>
        <w:rPr>
          <w:rFonts w:ascii="Arial"/>
          <w:sz w:val="21"/>
        </w:rPr>
      </w:pPr>
    </w:p>
    <w:p>
      <w:pPr>
        <w:spacing w:before="221" w:line="225" w:lineRule="auto"/>
        <w:ind w:left="6587"/>
        <w:rPr>
          <w:rFonts w:ascii="DengXian" w:eastAsia="DengXian" w:hAnsi="DengXian" w:cs="DengXian"/>
          <w:sz w:val="65"/>
          <w:szCs w:val="65"/>
        </w:rPr>
      </w:pPr>
      <w:r>
        <w:rPr>
          <w:rFonts w:ascii="DengXian" w:eastAsia="DengXian" w:hAnsi="DengXian" w:cs="DengXian"/>
          <w:spacing w:val="4"/>
          <w:sz w:val="65"/>
          <w:szCs w:val="65"/>
        </w:rPr>
        <w:t>个人简历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105" w:line="226" w:lineRule="auto"/>
        <w:ind w:left="19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 xml:space="preserve">姓  名          万宏硕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  性别           男                民族            鄂伦春族     健康状况     良好</w:t>
      </w:r>
    </w:p>
    <w:p>
      <w:pPr>
        <w:spacing w:line="364" w:lineRule="auto"/>
        <w:rPr>
          <w:rFonts w:ascii="Arial"/>
          <w:sz w:val="21"/>
        </w:rPr>
      </w:pPr>
    </w:p>
    <w:p>
      <w:pPr>
        <w:spacing w:before="105" w:line="227" w:lineRule="auto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 xml:space="preserve">身  高          174               体重           66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  籍贯            衡阳市        婚姻状况     未婚</w:t>
      </w:r>
    </w:p>
    <w:p>
      <w:pPr>
        <w:spacing w:before="276" w:line="160" w:lineRule="auto"/>
        <w:ind w:left="184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文</w:t>
      </w:r>
      <w:r>
        <w:rPr>
          <w:rFonts w:ascii="DengXian" w:eastAsia="DengXian" w:hAnsi="DengXian" w:cs="DengXian"/>
          <w:spacing w:val="-2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化</w:t>
      </w:r>
      <w:r>
        <w:rPr>
          <w:rFonts w:ascii="DengXian" w:eastAsia="DengXian" w:hAnsi="DengXian" w:cs="DengXian"/>
          <w:spacing w:val="-2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产 业      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                            2015    年</w:t>
      </w:r>
    </w:p>
    <w:p>
      <w:pPr>
        <w:spacing w:line="233" w:lineRule="exact"/>
        <w:ind w:left="20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position w:val="-3"/>
          <w:sz w:val="31"/>
          <w:szCs w:val="31"/>
        </w:rPr>
        <w:t>专  业                               学历           本科            出生日</w:t>
      </w:r>
      <w:r>
        <w:rPr>
          <w:rFonts w:ascii="DengXian" w:eastAsia="DengXian" w:hAnsi="DengXian" w:cs="DengXian"/>
          <w:spacing w:val="-1"/>
          <w:position w:val="-3"/>
          <w:sz w:val="31"/>
          <w:szCs w:val="31"/>
        </w:rPr>
        <w:t>期                        现居住地     衡阳市</w:t>
      </w:r>
    </w:p>
    <w:p>
      <w:pPr>
        <w:spacing w:line="201" w:lineRule="auto"/>
        <w:ind w:left="184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管理                                                                       12</w:t>
      </w:r>
      <w:r>
        <w:rPr>
          <w:rFonts w:ascii="DengXian" w:eastAsia="DengXian" w:hAnsi="DengXian" w:cs="DengXian"/>
          <w:spacing w:val="12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月</w:t>
      </w:r>
    </w:p>
    <w:p>
      <w:pPr>
        <w:spacing w:before="275" w:line="228" w:lineRule="auto"/>
        <w:ind w:left="22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 xml:space="preserve">电  话          沈博涉 5769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                    E-m</w:t>
      </w:r>
      <w:r>
        <w:rPr>
          <w:rFonts w:ascii="DengXian" w:eastAsia="DengXian" w:hAnsi="DengXian" w:cs="DengXian"/>
          <w:spacing w:val="1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2"/>
          <w:sz w:val="31"/>
          <w:szCs w:val="31"/>
        </w:rPr>
        <w:t>ail         万宏硕 2325</w:t>
      </w:r>
    </w:p>
    <w:p>
      <w:pPr>
        <w:spacing w:line="362" w:lineRule="auto"/>
        <w:rPr>
          <w:rFonts w:ascii="Arial"/>
          <w:sz w:val="21"/>
        </w:rPr>
      </w:pPr>
    </w:p>
    <w:p>
      <w:pPr>
        <w:spacing w:before="105" w:line="673" w:lineRule="exact"/>
        <w:ind w:left="21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5"/>
          <w:position w:val="28"/>
          <w:sz w:val="31"/>
          <w:szCs w:val="31"/>
        </w:rPr>
        <w:t>求职意向    在衡阳市地区从事品质推进员相关岗位</w:t>
      </w:r>
    </w:p>
    <w:p>
      <w:pPr>
        <w:spacing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(一)基本技能</w:t>
      </w:r>
    </w:p>
    <w:p>
      <w:pPr>
        <w:spacing w:before="342" w:line="226" w:lineRule="auto"/>
        <w:ind w:left="20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 xml:space="preserve">普通话        66                       粤语                66                  英语                 66                  其它语种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66</w:t>
      </w:r>
    </w:p>
    <w:p>
      <w:pPr>
        <w:spacing w:before="279" w:line="160" w:lineRule="auto"/>
        <w:ind w:left="407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高级营销员，国家职业资</w:t>
      </w:r>
    </w:p>
    <w:p>
      <w:pPr>
        <w:spacing w:line="234" w:lineRule="exact"/>
        <w:ind w:left="195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position w:val="-3"/>
          <w:sz w:val="31"/>
          <w:szCs w:val="31"/>
        </w:rPr>
        <w:t xml:space="preserve">计算机水平                                                                      是否有驾照    </w:t>
      </w:r>
      <w:r>
        <w:rPr>
          <w:rFonts w:ascii="DengXian" w:eastAsia="DengXian" w:hAnsi="DengXian" w:cs="DengXian"/>
          <w:spacing w:val="1"/>
          <w:position w:val="-3"/>
          <w:sz w:val="31"/>
          <w:szCs w:val="31"/>
        </w:rPr>
        <w:t xml:space="preserve">                       是</w:t>
      </w:r>
    </w:p>
    <w:p>
      <w:pPr>
        <w:spacing w:before="1" w:line="201" w:lineRule="auto"/>
        <w:ind w:left="406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格四级</w:t>
      </w:r>
    </w:p>
    <w:p>
      <w:pPr>
        <w:spacing w:before="277" w:line="227" w:lineRule="auto"/>
        <w:ind w:left="20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 xml:space="preserve">其他技能                              人力资源证书                      特长、爱好                       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骑行、跑步、足球</w:t>
      </w:r>
    </w:p>
    <w:p>
      <w:pPr>
        <w:spacing w:before="226"/>
      </w:pPr>
    </w:p>
    <w:tbl>
      <w:tblPr>
        <w:tblStyle w:val="TableNormal"/>
        <w:tblW w:w="13983" w:type="dxa"/>
        <w:tblInd w:w="19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2819"/>
        <w:gridCol w:w="8263"/>
        <w:gridCol w:w="2901"/>
      </w:tblGrid>
      <w:tr>
        <w:tblPrEx>
          <w:tblW w:w="13983" w:type="dxa"/>
          <w:tblInd w:w="193" w:type="dxa"/>
          <w:tblLayout w:type="fixed"/>
        </w:tblPrEx>
        <w:trPr>
          <w:trHeight w:val="499"/>
        </w:trPr>
        <w:tc>
          <w:tcPr>
            <w:tcW w:w="2819" w:type="dxa"/>
            <w:vAlign w:val="top"/>
          </w:tcPr>
          <w:p>
            <w:pPr>
              <w:pStyle w:val="TableText"/>
              <w:spacing w:line="228" w:lineRule="auto"/>
              <w:ind w:left="7"/>
            </w:pPr>
            <w:r>
              <w:rPr>
                <w:spacing w:val="1"/>
              </w:rPr>
              <w:t>获得证书</w:t>
            </w:r>
          </w:p>
        </w:tc>
        <w:tc>
          <w:tcPr>
            <w:tcW w:w="8263" w:type="dxa"/>
            <w:vAlign w:val="top"/>
          </w:tcPr>
          <w:p>
            <w:pPr>
              <w:pStyle w:val="TableText"/>
              <w:spacing w:line="226" w:lineRule="auto"/>
              <w:ind w:left="1063"/>
            </w:pPr>
            <w:r>
              <w:rPr>
                <w:spacing w:val="3"/>
              </w:rPr>
              <w:t>高级营销员，国家资格证四级</w:t>
            </w:r>
          </w:p>
        </w:tc>
        <w:tc>
          <w:tcPr>
            <w:tcW w:w="29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983" w:type="dxa"/>
          <w:tblInd w:w="193" w:type="dxa"/>
          <w:tblLayout w:type="fixed"/>
        </w:tblPrEx>
        <w:trPr>
          <w:trHeight w:val="695"/>
        </w:trPr>
        <w:tc>
          <w:tcPr>
            <w:tcW w:w="2819" w:type="dxa"/>
            <w:vAlign w:val="top"/>
          </w:tcPr>
          <w:p>
            <w:pPr>
              <w:pStyle w:val="TableText"/>
              <w:spacing w:before="174" w:line="214" w:lineRule="auto"/>
              <w:ind w:left="6"/>
            </w:pPr>
            <w:r>
              <w:rPr>
                <w:spacing w:val="2"/>
              </w:rPr>
              <w:t>(二)教育情况</w:t>
            </w:r>
          </w:p>
        </w:tc>
        <w:tc>
          <w:tcPr>
            <w:tcW w:w="82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0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13983" w:type="dxa"/>
          <w:tblInd w:w="193" w:type="dxa"/>
          <w:tblLayout w:type="fixed"/>
        </w:tblPrEx>
        <w:trPr>
          <w:trHeight w:val="521"/>
        </w:trPr>
        <w:tc>
          <w:tcPr>
            <w:tcW w:w="2819" w:type="dxa"/>
            <w:vAlign w:val="top"/>
          </w:tcPr>
          <w:p>
            <w:pPr>
              <w:pStyle w:val="TableText"/>
              <w:spacing w:before="196" w:line="180" w:lineRule="auto"/>
            </w:pPr>
            <w:r>
              <w:rPr>
                <w:spacing w:val="3"/>
              </w:rPr>
              <w:t>起止时间</w:t>
            </w:r>
          </w:p>
        </w:tc>
        <w:tc>
          <w:tcPr>
            <w:tcW w:w="8263" w:type="dxa"/>
            <w:vAlign w:val="top"/>
          </w:tcPr>
          <w:p>
            <w:pPr>
              <w:pStyle w:val="TableText"/>
              <w:spacing w:before="196" w:line="180" w:lineRule="auto"/>
              <w:ind w:left="1242"/>
            </w:pPr>
            <w:r>
              <w:rPr>
                <w:spacing w:val="2"/>
              </w:rPr>
              <w:t>学校全称                                 所学专业</w:t>
            </w:r>
          </w:p>
        </w:tc>
        <w:tc>
          <w:tcPr>
            <w:tcW w:w="2901" w:type="dxa"/>
            <w:vAlign w:val="top"/>
          </w:tcPr>
          <w:p>
            <w:pPr>
              <w:pStyle w:val="TableText"/>
              <w:spacing w:before="196" w:line="180" w:lineRule="auto"/>
              <w:jc w:val="right"/>
            </w:pPr>
            <w:r>
              <w:rPr>
                <w:spacing w:val="1"/>
              </w:rPr>
              <w:t>毕业状况</w:t>
            </w:r>
          </w:p>
        </w:tc>
      </w:tr>
    </w:tbl>
    <w:p>
      <w:pPr>
        <w:spacing w:line="433" w:lineRule="auto"/>
        <w:rPr>
          <w:rFonts w:ascii="Arial"/>
          <w:sz w:val="21"/>
        </w:rPr>
      </w:pPr>
    </w:p>
    <w:p>
      <w:pPr>
        <w:spacing w:before="106" w:line="227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 xml:space="preserve">2015 年 12 月-2010 年 4 月     四川师范大学                 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        文化产业管理                                毕业</w:t>
      </w:r>
    </w:p>
    <w:p>
      <w:pPr>
        <w:spacing w:line="359" w:lineRule="auto"/>
        <w:rPr>
          <w:rFonts w:ascii="Arial"/>
          <w:sz w:val="21"/>
        </w:rPr>
      </w:pPr>
    </w:p>
    <w:p>
      <w:pPr>
        <w:spacing w:before="105" w:line="225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2010 年 4 月-2015 年 12</w:t>
      </w:r>
      <w:r>
        <w:rPr>
          <w:rFonts w:ascii="DengXian" w:eastAsia="DengXian" w:hAnsi="DengXian" w:cs="DengXian"/>
          <w:spacing w:val="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 xml:space="preserve">月     四川师范大学                           国际商务                             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         毕业</w:t>
      </w:r>
    </w:p>
    <w:p>
      <w:pPr>
        <w:spacing w:before="284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(三)工作经历</w:t>
      </w:r>
    </w:p>
    <w:p>
      <w:pPr>
        <w:spacing w:before="339" w:line="225" w:lineRule="auto"/>
        <w:ind w:left="19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起止时间</w:t>
      </w:r>
      <w:r>
        <w:rPr>
          <w:rFonts w:ascii="DengXian" w:eastAsia="DengXian" w:hAnsi="DengXian" w:cs="DengXian"/>
          <w:sz w:val="31"/>
          <w:szCs w:val="31"/>
        </w:rPr>
        <w:t xml:space="preserve">                                 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工作单位                 职务         主要职责                                </w:t>
      </w:r>
      <w:r>
        <w:rPr>
          <w:rFonts w:ascii="DengXian" w:eastAsia="DengXian" w:hAnsi="DengXian" w:cs="DengXian"/>
          <w:sz w:val="31"/>
          <w:szCs w:val="31"/>
        </w:rPr>
        <w:t xml:space="preserve">       离职原因</w:t>
      </w:r>
    </w:p>
    <w:p>
      <w:pPr>
        <w:spacing w:before="283" w:line="160" w:lineRule="auto"/>
        <w:ind w:left="697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8"/>
          <w:sz w:val="31"/>
          <w:szCs w:val="31"/>
        </w:rPr>
        <w:t>配 套 供</w:t>
      </w:r>
      <w:r>
        <w:rPr>
          <w:rFonts w:ascii="DengXian" w:eastAsia="DengXian" w:hAnsi="DengXian" w:cs="DengXian"/>
          <w:spacing w:val="1"/>
          <w:sz w:val="31"/>
          <w:szCs w:val="31"/>
        </w:rPr>
        <w:t xml:space="preserve">    </w:t>
      </w:r>
      <w:r>
        <w:rPr>
          <w:rFonts w:ascii="DengXian" w:eastAsia="DengXian" w:hAnsi="DengXian" w:cs="DengXian"/>
          <w:spacing w:val="8"/>
          <w:sz w:val="31"/>
          <w:szCs w:val="31"/>
        </w:rPr>
        <w:t>辅助并参与研究需求的沟通和</w:t>
      </w:r>
    </w:p>
    <w:p>
      <w:pPr>
        <w:spacing w:line="234" w:lineRule="exact"/>
        <w:ind w:left="424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0"/>
          <w:position w:val="-3"/>
          <w:sz w:val="31"/>
          <w:szCs w:val="31"/>
        </w:rPr>
        <w:t>泰德煤网股份有</w:t>
      </w:r>
    </w:p>
    <w:p>
      <w:pPr>
        <w:spacing w:line="234" w:lineRule="exact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position w:val="-3"/>
          <w:sz w:val="31"/>
          <w:szCs w:val="31"/>
        </w:rPr>
        <w:t xml:space="preserve">2015 年 12 月-2010 年 4 月                                    应 部 部    梳理，  参与研究方案的讨论和   </w:t>
      </w:r>
      <w:r>
        <w:rPr>
          <w:rFonts w:ascii="DengXian" w:eastAsia="DengXian" w:hAnsi="DengXian" w:cs="DengXian"/>
          <w:spacing w:val="-1"/>
          <w:position w:val="-3"/>
          <w:sz w:val="31"/>
          <w:szCs w:val="31"/>
        </w:rPr>
        <w:t xml:space="preserve"> 升学</w:t>
      </w:r>
    </w:p>
    <w:p>
      <w:pPr>
        <w:spacing w:line="234" w:lineRule="exact"/>
        <w:ind w:left="426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7"/>
          <w:position w:val="-2"/>
          <w:sz w:val="31"/>
          <w:szCs w:val="31"/>
        </w:rPr>
        <w:t>限公司</w:t>
      </w:r>
    </w:p>
    <w:p>
      <w:pPr>
        <w:spacing w:before="1" w:line="203" w:lineRule="auto"/>
        <w:ind w:left="699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2"/>
          <w:sz w:val="31"/>
          <w:szCs w:val="31"/>
        </w:rPr>
        <w:t>门</w:t>
      </w:r>
      <w:r>
        <w:rPr>
          <w:rFonts w:ascii="DengXian" w:eastAsia="DengXian" w:hAnsi="DengXian" w:cs="DengXian"/>
          <w:sz w:val="31"/>
          <w:szCs w:val="31"/>
        </w:rPr>
        <w:t xml:space="preserve">             </w:t>
      </w:r>
      <w:r>
        <w:rPr>
          <w:rFonts w:ascii="DengXian" w:eastAsia="DengXian" w:hAnsi="DengXian" w:cs="DengXian"/>
          <w:spacing w:val="-12"/>
          <w:sz w:val="31"/>
          <w:szCs w:val="31"/>
        </w:rPr>
        <w:t>制定</w:t>
      </w:r>
    </w:p>
    <w:p>
      <w:pPr>
        <w:spacing w:before="79" w:line="227" w:lineRule="auto"/>
        <w:ind w:left="8373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4"/>
          <w:sz w:val="31"/>
          <w:szCs w:val="31"/>
        </w:rPr>
        <w:t>进行相关产品的易用性和功能</w:t>
      </w:r>
    </w:p>
    <w:p>
      <w:pPr>
        <w:spacing w:before="71" w:line="228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3"/>
          <w:sz w:val="31"/>
          <w:szCs w:val="31"/>
        </w:rPr>
        <w:t>2010 年 4 月-2015 年 12 月    山东玉皇化工                          分析，进行产品开发全流程中    发展</w:t>
      </w:r>
    </w:p>
    <w:p>
      <w:pPr>
        <w:spacing w:before="69" w:line="226" w:lineRule="auto"/>
        <w:ind w:left="8392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z w:val="31"/>
          <w:szCs w:val="31"/>
        </w:rPr>
        <w:t>的用户研究工作</w:t>
      </w:r>
    </w:p>
    <w:p>
      <w:pPr>
        <w:spacing w:before="88" w:line="214" w:lineRule="auto"/>
        <w:ind w:left="19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>(四)其他</w:t>
      </w:r>
    </w:p>
    <w:p>
      <w:pPr>
        <w:spacing w:before="299" w:line="227" w:lineRule="auto"/>
        <w:ind w:left="201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获奖情况                                获国家奖学金</w:t>
      </w:r>
      <w:r>
        <w:rPr>
          <w:rFonts w:ascii="DengXian" w:eastAsia="DengXian" w:hAnsi="DengXian" w:cs="DengXian"/>
          <w:spacing w:val="-3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2"/>
          <w:sz w:val="31"/>
          <w:szCs w:val="31"/>
        </w:rPr>
        <w:t>、校级优秀学生干事</w:t>
      </w:r>
    </w:p>
    <w:p>
      <w:pPr>
        <w:spacing w:before="280" w:line="214" w:lineRule="auto"/>
        <w:ind w:left="425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1"/>
          <w:sz w:val="31"/>
          <w:szCs w:val="31"/>
        </w:rPr>
        <w:t>涉及</w:t>
      </w:r>
      <w:r>
        <w:rPr>
          <w:rFonts w:ascii="DengXian" w:eastAsia="DengXian" w:hAnsi="DengXian" w:cs="DengXian"/>
          <w:spacing w:val="2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Myeclipse 开发工具</w:t>
      </w:r>
      <w:r>
        <w:rPr>
          <w:rFonts w:ascii="DengXian" w:eastAsia="DengXian" w:hAnsi="DengXian" w:cs="DengXian"/>
          <w:spacing w:val="-45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、orcal 数据库</w:t>
      </w:r>
      <w:r>
        <w:rPr>
          <w:rFonts w:ascii="DengXian" w:eastAsia="DengXian" w:hAnsi="DengXian" w:cs="DengXian"/>
          <w:spacing w:val="-4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、ssh</w:t>
      </w:r>
      <w:r>
        <w:rPr>
          <w:rFonts w:ascii="DengXian" w:eastAsia="DengXian" w:hAnsi="DengXian" w:cs="DengXian"/>
          <w:spacing w:val="-4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、javascript</w:t>
      </w:r>
      <w:r>
        <w:rPr>
          <w:rFonts w:ascii="DengXian" w:eastAsia="DengXian" w:hAnsi="DengXian" w:cs="DengXian"/>
          <w:spacing w:val="-3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1"/>
          <w:sz w:val="31"/>
          <w:szCs w:val="31"/>
        </w:rPr>
        <w:t>、jquery</w:t>
      </w:r>
      <w:r>
        <w:rPr>
          <w:rFonts w:ascii="DengXian" w:eastAsia="DengXian" w:hAnsi="DengXian" w:cs="DengXian"/>
          <w:spacing w:val="-2"/>
          <w:sz w:val="31"/>
          <w:szCs w:val="31"/>
        </w:rPr>
        <w:t xml:space="preserve"> 等开发技术，沈</w:t>
      </w:r>
    </w:p>
    <w:p>
      <w:pPr>
        <w:spacing w:before="94" w:line="214" w:lineRule="auto"/>
        <w:ind w:left="196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对个人性格、</w:t>
      </w:r>
      <w:r>
        <w:rPr>
          <w:rFonts w:ascii="DengXian" w:eastAsia="DengXian" w:hAnsi="DengXian" w:cs="DengXian"/>
          <w:spacing w:val="32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-4"/>
          <w:sz w:val="31"/>
          <w:szCs w:val="31"/>
        </w:rPr>
        <w:t>工作能力的       博涉熟悉服务器（linux）架设及简单配置，如</w:t>
      </w:r>
      <w:r>
        <w:rPr>
          <w:rFonts w:ascii="DengXian" w:eastAsia="DengXian" w:hAnsi="DengXian" w:cs="DengXian"/>
          <w:spacing w:val="20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httpd</w:t>
      </w:r>
      <w:r>
        <w:rPr>
          <w:rFonts w:ascii="DengXian" w:eastAsia="DengXian" w:hAnsi="DengXian" w:cs="DengXian"/>
          <w:spacing w:val="-43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、mysqld 等。程彩红同时拥有</w:t>
      </w:r>
    </w:p>
    <w:p>
      <w:pPr>
        <w:spacing w:before="93" w:line="225" w:lineRule="auto"/>
        <w:ind w:left="239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2"/>
          <w:sz w:val="31"/>
          <w:szCs w:val="31"/>
        </w:rPr>
        <w:t>自我评价                                扎实的行政管理专业知识，在校期间有行政实习经验。唐弘文勤奋好学，</w:t>
      </w:r>
      <w:r>
        <w:rPr>
          <w:rFonts w:ascii="DengXian" w:eastAsia="DengXian" w:hAnsi="DengXian" w:cs="DengXian"/>
          <w:spacing w:val="11"/>
          <w:sz w:val="31"/>
          <w:szCs w:val="31"/>
        </w:rPr>
        <w:t xml:space="preserve">  </w:t>
      </w:r>
      <w:r>
        <w:rPr>
          <w:rFonts w:ascii="DengXian" w:eastAsia="DengXian" w:hAnsi="DengXian" w:cs="DengXian"/>
          <w:spacing w:val="2"/>
          <w:sz w:val="31"/>
          <w:szCs w:val="31"/>
        </w:rPr>
        <w:t>踏实肯</w:t>
      </w:r>
    </w:p>
    <w:p>
      <w:pPr>
        <w:spacing w:before="74" w:line="228" w:lineRule="auto"/>
        <w:ind w:left="4257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-4"/>
          <w:sz w:val="31"/>
          <w:szCs w:val="31"/>
        </w:rPr>
        <w:t>干</w:t>
      </w:r>
      <w:r>
        <w:rPr>
          <w:rFonts w:ascii="DengXian" w:eastAsia="DengXian" w:hAnsi="DengXian" w:cs="DengXian"/>
          <w:spacing w:val="-39"/>
          <w:sz w:val="31"/>
          <w:szCs w:val="31"/>
        </w:rPr>
        <w:t xml:space="preserve"> </w:t>
      </w:r>
      <w:r>
        <w:rPr>
          <w:rFonts w:ascii="DengXian" w:eastAsia="DengXian" w:hAnsi="DengXian" w:cs="DengXian"/>
          <w:spacing w:val="-4"/>
          <w:sz w:val="31"/>
          <w:szCs w:val="31"/>
        </w:rPr>
        <w:t>，动手能力强，</w:t>
      </w:r>
    </w:p>
    <w:p>
      <w:pPr>
        <w:spacing w:before="275" w:line="227" w:lineRule="auto"/>
        <w:ind w:left="194"/>
        <w:rPr>
          <w:rFonts w:ascii="DengXian" w:eastAsia="DengXian" w:hAnsi="DengXian" w:cs="DengXian"/>
          <w:sz w:val="31"/>
          <w:szCs w:val="31"/>
        </w:rPr>
      </w:pPr>
      <w:r>
        <w:rPr>
          <w:rFonts w:ascii="DengXian" w:eastAsia="DengXian" w:hAnsi="DengXian" w:cs="DengXian"/>
          <w:spacing w:val="1"/>
          <w:sz w:val="31"/>
          <w:szCs w:val="31"/>
        </w:rPr>
        <w:t xml:space="preserve">备注                                      </w:t>
      </w:r>
      <w:r>
        <w:rPr>
          <w:rFonts w:ascii="DengXian" w:eastAsia="DengXian" w:hAnsi="DengXian" w:cs="DengXian"/>
          <w:sz w:val="31"/>
          <w:szCs w:val="31"/>
        </w:rPr>
        <w:t xml:space="preserve">  公积金</w:t>
      </w:r>
    </w:p>
    <w:sectPr>
      <w:headerReference w:type="default" r:id="rId9"/>
      <w:pgSz w:w="17860" w:h="25258"/>
      <w:pgMar w:top="400" w:right="1199" w:bottom="0" w:left="10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393700</wp:posOffset>
          </wp:positionH>
          <wp:positionV relativeFrom="page">
            <wp:posOffset>1511292</wp:posOffset>
          </wp:positionV>
          <wp:extent cx="10560050" cy="13568148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560050" cy="135681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812800</wp:posOffset>
          </wp:positionH>
          <wp:positionV relativeFrom="page">
            <wp:posOffset>1549400</wp:posOffset>
          </wp:positionV>
          <wp:extent cx="9982200" cy="12915900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82200" cy="1291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660400</wp:posOffset>
          </wp:positionH>
          <wp:positionV relativeFrom="page">
            <wp:posOffset>1536701</wp:posOffset>
          </wp:positionV>
          <wp:extent cx="9902825" cy="12683232"/>
          <wp:effectExtent l="0" t="0" r="0" b="0"/>
          <wp:wrapNone/>
          <wp:docPr id="10" name="IM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 1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902825" cy="12683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9"/>
      <w:szCs w:val="29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DengXian" w:eastAsia="DengXian" w:hAnsi="DengXian" w:cs="DengXian"/>
      <w:sz w:val="31"/>
      <w:szCs w:val="31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header" Target="header2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2023-09-02T13:13:21Z</vt:filetime>
  </property>
  <property fmtid="{D5CDD505-2E9C-101B-9397-08002B2CF9AE}" pid="3" name="CRO">
    <vt:lpwstr>wqlLaW5nc29mdCBQREYgdG8gV1BTIDkw</vt:lpwstr>
  </property>
</Properties>
</file>